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val="0"/>
        <w:autoSpaceDE w:val="0"/>
        <w:autoSpaceDN w:val="0"/>
        <w:spacing w:before="0" w:line="577" w:lineRule="exact"/>
        <w:ind w:left="0" w:right="0" w:firstLine="0"/>
        <w:jc w:val="center"/>
        <w:outlineLvl w:val="1"/>
        <w:rPr>
          <w:rFonts w:ascii="仿宋" w:hAnsi="仿宋" w:eastAsia="仿宋" w:cs="微软雅黑"/>
          <w:b/>
          <w:bCs/>
          <w:sz w:val="32"/>
          <w:szCs w:val="32"/>
          <w:lang w:val="en-US" w:eastAsia="zh-CN" w:bidi="ar-SA"/>
        </w:rPr>
      </w:pPr>
      <w:r>
        <w:rPr>
          <w:rFonts w:hint="eastAsia" w:ascii="仿宋" w:hAnsi="仿宋" w:eastAsia="仿宋" w:cs="微软雅黑"/>
          <w:b/>
          <w:bCs/>
          <w:sz w:val="32"/>
          <w:szCs w:val="32"/>
          <w:lang w:val="en-US" w:eastAsia="zh-Hans" w:bidi="ar-SA"/>
        </w:rPr>
        <w:t>哈飞汽车股份</w:t>
      </w:r>
      <w:r>
        <w:rPr>
          <w:rFonts w:ascii="仿宋" w:hAnsi="仿宋" w:eastAsia="仿宋" w:cs="微软雅黑"/>
          <w:b/>
          <w:bCs/>
          <w:sz w:val="32"/>
          <w:szCs w:val="32"/>
          <w:lang w:val="en-US" w:eastAsia="zh-CN" w:bidi="ar-SA"/>
        </w:rPr>
        <w:t>有限公司破产重整案</w:t>
      </w:r>
    </w:p>
    <w:p>
      <w:pPr>
        <w:spacing w:before="211"/>
        <w:ind w:left="8"/>
        <w:jc w:val="center"/>
        <w:rPr>
          <w:b/>
          <w:sz w:val="32"/>
        </w:rPr>
      </w:pPr>
      <w:r>
        <w:rPr>
          <w:rFonts w:hint="eastAsia"/>
          <w:b/>
          <w:sz w:val="32"/>
        </w:rPr>
        <w:t>债权申报材料目录</w:t>
      </w:r>
    </w:p>
    <w:p>
      <w:pPr>
        <w:spacing w:before="309" w:after="43"/>
        <w:rPr>
          <w:b/>
          <w:sz w:val="24"/>
          <w:lang w:eastAsia="zh-Hans"/>
        </w:rPr>
      </w:pPr>
      <w:r>
        <w:rPr>
          <w:b/>
          <w:sz w:val="24"/>
        </w:rPr>
        <w:t>债权人名称/姓名：</w:t>
      </w:r>
    </w:p>
    <w:tbl>
      <w:tblPr>
        <w:tblStyle w:val="8"/>
        <w:tblW w:w="9112"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721"/>
        <w:gridCol w:w="5354"/>
        <w:gridCol w:w="870"/>
        <w:gridCol w:w="1115"/>
        <w:gridCol w:w="1052"/>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50" w:hRule="atLeast"/>
          <w:jc w:val="center"/>
        </w:trPr>
        <w:tc>
          <w:tcPr>
            <w:tcW w:w="721" w:type="dxa"/>
            <w:vMerge w:val="restart"/>
          </w:tcPr>
          <w:p>
            <w:pPr>
              <w:widowControl w:val="0"/>
              <w:autoSpaceDE w:val="0"/>
              <w:autoSpaceDN w:val="0"/>
              <w:spacing w:before="12"/>
              <w:rPr>
                <w:rFonts w:ascii="仿宋" w:hAnsi="仿宋" w:eastAsia="仿宋" w:cs="仿宋"/>
                <w:b/>
                <w:sz w:val="20"/>
                <w:szCs w:val="22"/>
                <w:lang w:val="en-US" w:eastAsia="zh-CN" w:bidi="ar-SA"/>
              </w:rPr>
            </w:pPr>
          </w:p>
          <w:p>
            <w:pPr>
              <w:widowControl w:val="0"/>
              <w:autoSpaceDE w:val="0"/>
              <w:autoSpaceDN w:val="0"/>
              <w:ind w:left="115"/>
              <w:rPr>
                <w:rFonts w:ascii="仿宋" w:hAnsi="仿宋" w:eastAsia="仿宋" w:cs="仿宋"/>
                <w:b/>
                <w:sz w:val="24"/>
                <w:szCs w:val="22"/>
                <w:lang w:val="en-US" w:eastAsia="zh-CN" w:bidi="ar-SA"/>
              </w:rPr>
            </w:pPr>
            <w:r>
              <w:rPr>
                <w:rFonts w:ascii="仿宋" w:hAnsi="仿宋" w:eastAsia="仿宋" w:cs="仿宋"/>
                <w:b/>
                <w:sz w:val="24"/>
                <w:szCs w:val="22"/>
                <w:lang w:val="en-US" w:eastAsia="zh-CN" w:bidi="ar-SA"/>
              </w:rPr>
              <w:t>序号</w:t>
            </w:r>
          </w:p>
        </w:tc>
        <w:tc>
          <w:tcPr>
            <w:tcW w:w="5354" w:type="dxa"/>
            <w:vMerge w:val="restart"/>
          </w:tcPr>
          <w:p>
            <w:pPr>
              <w:widowControl w:val="0"/>
              <w:autoSpaceDE w:val="0"/>
              <w:autoSpaceDN w:val="0"/>
              <w:spacing w:before="12"/>
              <w:rPr>
                <w:rFonts w:ascii="仿宋" w:hAnsi="仿宋" w:eastAsia="仿宋" w:cs="仿宋"/>
                <w:b/>
                <w:sz w:val="20"/>
                <w:szCs w:val="22"/>
                <w:lang w:val="en-US" w:eastAsia="zh-CN" w:bidi="ar-SA"/>
              </w:rPr>
            </w:pPr>
          </w:p>
          <w:p>
            <w:pPr>
              <w:widowControl w:val="0"/>
              <w:autoSpaceDE w:val="0"/>
              <w:autoSpaceDN w:val="0"/>
              <w:ind w:left="2170" w:right="2170"/>
              <w:jc w:val="center"/>
              <w:rPr>
                <w:rFonts w:ascii="仿宋" w:hAnsi="仿宋" w:eastAsia="仿宋" w:cs="仿宋"/>
                <w:b/>
                <w:sz w:val="24"/>
                <w:szCs w:val="22"/>
                <w:lang w:val="en-US" w:eastAsia="zh-CN" w:bidi="ar-SA"/>
              </w:rPr>
            </w:pPr>
            <w:r>
              <w:rPr>
                <w:rFonts w:ascii="仿宋" w:hAnsi="仿宋" w:eastAsia="仿宋" w:cs="仿宋"/>
                <w:b/>
                <w:sz w:val="24"/>
                <w:szCs w:val="22"/>
                <w:lang w:val="en-US" w:eastAsia="zh-CN" w:bidi="ar-SA"/>
              </w:rPr>
              <w:t>材料名称</w:t>
            </w:r>
          </w:p>
        </w:tc>
        <w:tc>
          <w:tcPr>
            <w:tcW w:w="870" w:type="dxa"/>
            <w:vMerge w:val="restart"/>
          </w:tcPr>
          <w:p>
            <w:pPr>
              <w:widowControl w:val="0"/>
              <w:autoSpaceDE w:val="0"/>
              <w:autoSpaceDN w:val="0"/>
              <w:spacing w:before="12"/>
              <w:rPr>
                <w:rFonts w:ascii="仿宋" w:hAnsi="仿宋" w:eastAsia="仿宋" w:cs="仿宋"/>
                <w:b/>
                <w:sz w:val="20"/>
                <w:szCs w:val="22"/>
                <w:lang w:val="en-US" w:eastAsia="zh-CN" w:bidi="ar-SA"/>
              </w:rPr>
            </w:pPr>
          </w:p>
          <w:p>
            <w:pPr>
              <w:widowControl w:val="0"/>
              <w:autoSpaceDE w:val="0"/>
              <w:autoSpaceDN w:val="0"/>
              <w:ind w:left="191"/>
              <w:rPr>
                <w:rFonts w:ascii="仿宋" w:hAnsi="仿宋" w:eastAsia="仿宋" w:cs="仿宋"/>
                <w:b/>
                <w:sz w:val="24"/>
                <w:szCs w:val="22"/>
                <w:lang w:val="en-US" w:eastAsia="zh-CN" w:bidi="ar-SA"/>
              </w:rPr>
            </w:pPr>
            <w:r>
              <w:rPr>
                <w:rFonts w:ascii="仿宋" w:hAnsi="仿宋" w:eastAsia="仿宋" w:cs="仿宋"/>
                <w:b/>
                <w:sz w:val="24"/>
                <w:szCs w:val="22"/>
                <w:lang w:val="en-US" w:eastAsia="zh-CN" w:bidi="ar-SA"/>
              </w:rPr>
              <w:t>页数</w:t>
            </w:r>
          </w:p>
        </w:tc>
        <w:tc>
          <w:tcPr>
            <w:tcW w:w="2167" w:type="dxa"/>
            <w:gridSpan w:val="2"/>
            <w:tcBorders>
              <w:right w:val="single" w:color="000000" w:sz="6" w:space="0"/>
            </w:tcBorders>
          </w:tcPr>
          <w:p>
            <w:pPr>
              <w:widowControl w:val="0"/>
              <w:autoSpaceDE w:val="0"/>
              <w:autoSpaceDN w:val="0"/>
              <w:spacing w:before="76"/>
              <w:ind w:left="113"/>
              <w:rPr>
                <w:rFonts w:ascii="仿宋" w:hAnsi="仿宋" w:eastAsia="仿宋" w:cs="仿宋"/>
                <w:b/>
                <w:sz w:val="24"/>
                <w:szCs w:val="22"/>
                <w:lang w:val="en-US" w:eastAsia="zh-CN" w:bidi="ar-SA"/>
              </w:rPr>
            </w:pPr>
            <w:r>
              <w:rPr>
                <w:rFonts w:ascii="仿宋" w:hAnsi="仿宋" w:eastAsia="仿宋" w:cs="仿宋"/>
                <w:b/>
                <w:sz w:val="24"/>
                <w:szCs w:val="22"/>
                <w:lang w:val="en-US" w:eastAsia="zh-CN" w:bidi="ar-SA"/>
              </w:rPr>
              <w:t>文件形式（勾选）</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373" w:hRule="atLeast"/>
          <w:jc w:val="center"/>
        </w:trPr>
        <w:tc>
          <w:tcPr>
            <w:tcW w:w="721" w:type="dxa"/>
            <w:vMerge w:val="continue"/>
            <w:tcBorders>
              <w:top w:val="nil"/>
            </w:tcBorders>
          </w:tcPr>
          <w:p>
            <w:pPr>
              <w:rPr>
                <w:sz w:val="2"/>
                <w:szCs w:val="2"/>
              </w:rPr>
            </w:pPr>
          </w:p>
        </w:tc>
        <w:tc>
          <w:tcPr>
            <w:tcW w:w="5354" w:type="dxa"/>
            <w:vMerge w:val="continue"/>
            <w:tcBorders>
              <w:top w:val="nil"/>
            </w:tcBorders>
          </w:tcPr>
          <w:p>
            <w:pPr>
              <w:rPr>
                <w:sz w:val="2"/>
                <w:szCs w:val="2"/>
              </w:rPr>
            </w:pPr>
          </w:p>
        </w:tc>
        <w:tc>
          <w:tcPr>
            <w:tcW w:w="870" w:type="dxa"/>
            <w:vMerge w:val="continue"/>
            <w:tcBorders>
              <w:top w:val="nil"/>
            </w:tcBorders>
          </w:tcPr>
          <w:p>
            <w:pPr>
              <w:rPr>
                <w:sz w:val="2"/>
                <w:szCs w:val="2"/>
              </w:rPr>
            </w:pPr>
          </w:p>
        </w:tc>
        <w:tc>
          <w:tcPr>
            <w:tcW w:w="1115" w:type="dxa"/>
          </w:tcPr>
          <w:p>
            <w:pPr>
              <w:widowControl w:val="0"/>
              <w:autoSpaceDE w:val="0"/>
              <w:autoSpaceDN w:val="0"/>
              <w:spacing w:before="33"/>
              <w:ind w:left="310"/>
              <w:rPr>
                <w:rFonts w:ascii="仿宋" w:hAnsi="仿宋" w:eastAsia="仿宋" w:cs="仿宋"/>
                <w:b/>
                <w:sz w:val="24"/>
                <w:szCs w:val="22"/>
                <w:lang w:val="en-US" w:eastAsia="zh-CN" w:bidi="ar-SA"/>
              </w:rPr>
            </w:pPr>
            <w:r>
              <w:rPr>
                <w:rFonts w:ascii="仿宋" w:hAnsi="仿宋" w:eastAsia="仿宋" w:cs="仿宋"/>
                <w:b/>
                <w:sz w:val="24"/>
                <w:szCs w:val="22"/>
                <w:lang w:val="en-US" w:eastAsia="zh-CN" w:bidi="ar-SA"/>
              </w:rPr>
              <w:t>原件</w:t>
            </w:r>
          </w:p>
        </w:tc>
        <w:tc>
          <w:tcPr>
            <w:tcW w:w="1052" w:type="dxa"/>
            <w:tcBorders>
              <w:right w:val="single" w:color="000000" w:sz="6" w:space="0"/>
            </w:tcBorders>
          </w:tcPr>
          <w:p>
            <w:pPr>
              <w:widowControl w:val="0"/>
              <w:autoSpaceDE w:val="0"/>
              <w:autoSpaceDN w:val="0"/>
              <w:spacing w:before="33"/>
              <w:ind w:left="155"/>
              <w:rPr>
                <w:rFonts w:ascii="仿宋" w:hAnsi="仿宋" w:eastAsia="仿宋" w:cs="仿宋"/>
                <w:b/>
                <w:sz w:val="24"/>
                <w:szCs w:val="22"/>
                <w:lang w:val="en-US" w:eastAsia="zh-CN" w:bidi="ar-SA"/>
              </w:rPr>
            </w:pPr>
            <w:r>
              <w:rPr>
                <w:rFonts w:ascii="仿宋" w:hAnsi="仿宋" w:eastAsia="仿宋" w:cs="仿宋"/>
                <w:b/>
                <w:sz w:val="24"/>
                <w:szCs w:val="22"/>
                <w:lang w:val="en-US" w:eastAsia="zh-CN" w:bidi="ar-SA"/>
              </w:rPr>
              <w:t>复印件</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628" w:hRule="atLeast"/>
          <w:jc w:val="center"/>
        </w:trPr>
        <w:tc>
          <w:tcPr>
            <w:tcW w:w="721" w:type="dxa"/>
          </w:tcPr>
          <w:p>
            <w:pPr>
              <w:widowControl w:val="0"/>
              <w:autoSpaceDE w:val="0"/>
              <w:autoSpaceDN w:val="0"/>
              <w:jc w:val="center"/>
              <w:rPr>
                <w:rFonts w:ascii="仿宋" w:hAnsi="仿宋" w:eastAsia="仿宋" w:cs="仿宋"/>
                <w:sz w:val="26"/>
                <w:szCs w:val="22"/>
                <w:lang w:val="en-US" w:eastAsia="zh-CN" w:bidi="ar-SA"/>
              </w:rPr>
            </w:pPr>
            <w:r>
              <w:rPr>
                <w:rFonts w:ascii="仿宋" w:hAnsi="仿宋" w:eastAsia="仿宋" w:cs="仿宋"/>
                <w:sz w:val="26"/>
                <w:szCs w:val="22"/>
                <w:lang w:val="en-US" w:eastAsia="zh-CN" w:bidi="ar-SA"/>
              </w:rPr>
              <w:t>1</w:t>
            </w:r>
          </w:p>
        </w:tc>
        <w:tc>
          <w:tcPr>
            <w:tcW w:w="5354" w:type="dxa"/>
          </w:tcPr>
          <w:p>
            <w:pPr>
              <w:widowControl w:val="0"/>
              <w:autoSpaceDE w:val="0"/>
              <w:autoSpaceDN w:val="0"/>
              <w:rPr>
                <w:rFonts w:ascii="仿宋" w:hAnsi="仿宋" w:eastAsia="仿宋" w:cs="仿宋"/>
                <w:sz w:val="26"/>
                <w:szCs w:val="22"/>
                <w:lang w:val="en-US" w:eastAsia="zh-Hans" w:bidi="ar-SA"/>
              </w:rPr>
            </w:pPr>
          </w:p>
        </w:tc>
        <w:tc>
          <w:tcPr>
            <w:tcW w:w="870" w:type="dxa"/>
          </w:tcPr>
          <w:p>
            <w:pPr>
              <w:widowControl w:val="0"/>
              <w:autoSpaceDE w:val="0"/>
              <w:autoSpaceDN w:val="0"/>
              <w:jc w:val="center"/>
              <w:rPr>
                <w:rFonts w:ascii="仿宋" w:hAnsi="仿宋" w:eastAsia="仿宋" w:cs="仿宋"/>
                <w:sz w:val="26"/>
                <w:szCs w:val="22"/>
                <w:lang w:val="en-US" w:eastAsia="zh-CN" w:bidi="ar-SA"/>
              </w:rPr>
            </w:pPr>
          </w:p>
        </w:tc>
        <w:tc>
          <w:tcPr>
            <w:tcW w:w="1115" w:type="dxa"/>
          </w:tcPr>
          <w:p>
            <w:pPr>
              <w:widowControl w:val="0"/>
              <w:autoSpaceDE w:val="0"/>
              <w:autoSpaceDN w:val="0"/>
              <w:rPr>
                <w:rFonts w:ascii="仿宋" w:hAnsi="仿宋" w:eastAsia="仿宋" w:cs="仿宋"/>
                <w:sz w:val="26"/>
                <w:szCs w:val="22"/>
                <w:lang w:val="en-US" w:eastAsia="zh-CN" w:bidi="ar-SA"/>
              </w:rPr>
            </w:pPr>
          </w:p>
        </w:tc>
        <w:tc>
          <w:tcPr>
            <w:tcW w:w="1052" w:type="dxa"/>
            <w:tcBorders>
              <w:right w:val="single" w:color="000000" w:sz="6" w:space="0"/>
            </w:tcBorders>
          </w:tcPr>
          <w:p>
            <w:pPr>
              <w:widowControl w:val="0"/>
              <w:autoSpaceDE w:val="0"/>
              <w:autoSpaceDN w:val="0"/>
              <w:jc w:val="center"/>
              <w:rPr>
                <w:rFonts w:ascii="仿宋" w:hAnsi="仿宋" w:eastAsia="仿宋" w:cs="仿宋"/>
                <w:sz w:val="26"/>
                <w:szCs w:val="22"/>
                <w:lang w:val="en-US" w:eastAsia="zh-Hans" w:bidi="ar-SA"/>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628" w:hRule="atLeast"/>
          <w:jc w:val="center"/>
        </w:trPr>
        <w:tc>
          <w:tcPr>
            <w:tcW w:w="721" w:type="dxa"/>
          </w:tcPr>
          <w:p>
            <w:pPr>
              <w:widowControl w:val="0"/>
              <w:autoSpaceDE w:val="0"/>
              <w:autoSpaceDN w:val="0"/>
              <w:jc w:val="center"/>
              <w:rPr>
                <w:rFonts w:ascii="仿宋" w:hAnsi="仿宋" w:eastAsia="仿宋" w:cs="仿宋"/>
                <w:sz w:val="26"/>
                <w:szCs w:val="22"/>
                <w:lang w:val="en-US" w:eastAsia="zh-CN" w:bidi="ar-SA"/>
              </w:rPr>
            </w:pPr>
            <w:r>
              <w:rPr>
                <w:rFonts w:ascii="仿宋" w:hAnsi="仿宋" w:eastAsia="仿宋" w:cs="仿宋"/>
                <w:sz w:val="26"/>
                <w:szCs w:val="22"/>
                <w:lang w:val="en-US" w:eastAsia="zh-CN" w:bidi="ar-SA"/>
              </w:rPr>
              <w:t>2</w:t>
            </w:r>
          </w:p>
        </w:tc>
        <w:tc>
          <w:tcPr>
            <w:tcW w:w="5354" w:type="dxa"/>
          </w:tcPr>
          <w:p>
            <w:pPr>
              <w:widowControl w:val="0"/>
              <w:autoSpaceDE w:val="0"/>
              <w:autoSpaceDN w:val="0"/>
              <w:rPr>
                <w:rFonts w:ascii="仿宋" w:hAnsi="仿宋" w:eastAsia="仿宋" w:cs="仿宋"/>
                <w:sz w:val="26"/>
                <w:szCs w:val="22"/>
                <w:lang w:val="en-US" w:eastAsia="zh-Hans" w:bidi="ar-SA"/>
              </w:rPr>
            </w:pPr>
          </w:p>
        </w:tc>
        <w:tc>
          <w:tcPr>
            <w:tcW w:w="870" w:type="dxa"/>
          </w:tcPr>
          <w:p>
            <w:pPr>
              <w:widowControl w:val="0"/>
              <w:autoSpaceDE w:val="0"/>
              <w:autoSpaceDN w:val="0"/>
              <w:jc w:val="center"/>
              <w:rPr>
                <w:rFonts w:ascii="仿宋" w:hAnsi="仿宋" w:eastAsia="仿宋" w:cs="仿宋"/>
                <w:sz w:val="26"/>
                <w:szCs w:val="22"/>
                <w:lang w:val="en-US" w:eastAsia="zh-CN" w:bidi="ar-SA"/>
              </w:rPr>
            </w:pPr>
          </w:p>
        </w:tc>
        <w:tc>
          <w:tcPr>
            <w:tcW w:w="1115" w:type="dxa"/>
          </w:tcPr>
          <w:p>
            <w:pPr>
              <w:widowControl w:val="0"/>
              <w:autoSpaceDE w:val="0"/>
              <w:autoSpaceDN w:val="0"/>
              <w:rPr>
                <w:rFonts w:ascii="仿宋" w:hAnsi="仿宋" w:eastAsia="仿宋" w:cs="仿宋"/>
                <w:sz w:val="26"/>
                <w:szCs w:val="22"/>
                <w:lang w:val="en-US" w:eastAsia="zh-CN" w:bidi="ar-SA"/>
              </w:rPr>
            </w:pPr>
          </w:p>
        </w:tc>
        <w:tc>
          <w:tcPr>
            <w:tcW w:w="1052" w:type="dxa"/>
            <w:tcBorders>
              <w:right w:val="single" w:color="000000" w:sz="6" w:space="0"/>
            </w:tcBorders>
          </w:tcPr>
          <w:p>
            <w:pPr>
              <w:widowControl w:val="0"/>
              <w:autoSpaceDE w:val="0"/>
              <w:autoSpaceDN w:val="0"/>
              <w:jc w:val="center"/>
              <w:rPr>
                <w:rFonts w:ascii="仿宋" w:hAnsi="仿宋" w:eastAsia="仿宋" w:cs="仿宋"/>
                <w:sz w:val="26"/>
                <w:szCs w:val="22"/>
                <w:lang w:val="en-US" w:eastAsia="zh-CN" w:bidi="ar-SA"/>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633" w:hRule="atLeast"/>
          <w:jc w:val="center"/>
        </w:trPr>
        <w:tc>
          <w:tcPr>
            <w:tcW w:w="721" w:type="dxa"/>
          </w:tcPr>
          <w:p>
            <w:pPr>
              <w:widowControl w:val="0"/>
              <w:autoSpaceDE w:val="0"/>
              <w:autoSpaceDN w:val="0"/>
              <w:jc w:val="center"/>
              <w:rPr>
                <w:rFonts w:ascii="仿宋" w:hAnsi="仿宋" w:eastAsia="仿宋" w:cs="仿宋"/>
                <w:sz w:val="26"/>
                <w:szCs w:val="22"/>
                <w:lang w:val="en-US" w:eastAsia="zh-CN" w:bidi="ar-SA"/>
              </w:rPr>
            </w:pPr>
            <w:r>
              <w:rPr>
                <w:rFonts w:ascii="仿宋" w:hAnsi="仿宋" w:eastAsia="仿宋" w:cs="仿宋"/>
                <w:sz w:val="26"/>
                <w:szCs w:val="22"/>
                <w:lang w:val="en-US" w:eastAsia="zh-CN" w:bidi="ar-SA"/>
              </w:rPr>
              <w:t>3</w:t>
            </w:r>
          </w:p>
        </w:tc>
        <w:tc>
          <w:tcPr>
            <w:tcW w:w="5354" w:type="dxa"/>
          </w:tcPr>
          <w:p>
            <w:pPr>
              <w:widowControl w:val="0"/>
              <w:autoSpaceDE w:val="0"/>
              <w:autoSpaceDN w:val="0"/>
              <w:rPr>
                <w:rFonts w:ascii="仿宋" w:hAnsi="仿宋" w:eastAsia="仿宋" w:cs="仿宋"/>
                <w:sz w:val="26"/>
                <w:szCs w:val="22"/>
                <w:lang w:val="en-US" w:eastAsia="zh-CN" w:bidi="ar-SA"/>
              </w:rPr>
            </w:pPr>
          </w:p>
        </w:tc>
        <w:tc>
          <w:tcPr>
            <w:tcW w:w="870" w:type="dxa"/>
          </w:tcPr>
          <w:p>
            <w:pPr>
              <w:widowControl w:val="0"/>
              <w:autoSpaceDE w:val="0"/>
              <w:autoSpaceDN w:val="0"/>
              <w:jc w:val="center"/>
              <w:rPr>
                <w:rFonts w:ascii="仿宋" w:hAnsi="仿宋" w:eastAsia="仿宋" w:cs="仿宋"/>
                <w:sz w:val="26"/>
                <w:szCs w:val="22"/>
                <w:lang w:val="en-US" w:eastAsia="zh-CN" w:bidi="ar-SA"/>
              </w:rPr>
            </w:pPr>
          </w:p>
        </w:tc>
        <w:tc>
          <w:tcPr>
            <w:tcW w:w="1115" w:type="dxa"/>
          </w:tcPr>
          <w:p>
            <w:pPr>
              <w:widowControl w:val="0"/>
              <w:autoSpaceDE w:val="0"/>
              <w:autoSpaceDN w:val="0"/>
              <w:rPr>
                <w:rFonts w:ascii="仿宋" w:hAnsi="仿宋" w:eastAsia="仿宋" w:cs="仿宋"/>
                <w:sz w:val="26"/>
                <w:szCs w:val="22"/>
                <w:lang w:val="en-US" w:eastAsia="zh-CN" w:bidi="ar-SA"/>
              </w:rPr>
            </w:pPr>
          </w:p>
        </w:tc>
        <w:tc>
          <w:tcPr>
            <w:tcW w:w="1052" w:type="dxa"/>
            <w:tcBorders>
              <w:right w:val="single" w:color="000000" w:sz="6" w:space="0"/>
            </w:tcBorders>
          </w:tcPr>
          <w:p>
            <w:pPr>
              <w:widowControl w:val="0"/>
              <w:autoSpaceDE w:val="0"/>
              <w:autoSpaceDN w:val="0"/>
              <w:jc w:val="center"/>
              <w:rPr>
                <w:rFonts w:ascii="仿宋" w:hAnsi="仿宋" w:eastAsia="仿宋" w:cs="仿宋"/>
                <w:sz w:val="26"/>
                <w:szCs w:val="22"/>
                <w:lang w:val="en-US" w:eastAsia="zh-CN" w:bidi="ar-SA"/>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628" w:hRule="atLeast"/>
          <w:jc w:val="center"/>
        </w:trPr>
        <w:tc>
          <w:tcPr>
            <w:tcW w:w="721" w:type="dxa"/>
          </w:tcPr>
          <w:p>
            <w:pPr>
              <w:widowControl w:val="0"/>
              <w:autoSpaceDE w:val="0"/>
              <w:autoSpaceDN w:val="0"/>
              <w:jc w:val="center"/>
              <w:rPr>
                <w:rFonts w:ascii="仿宋" w:hAnsi="仿宋" w:eastAsia="仿宋" w:cs="仿宋"/>
                <w:sz w:val="26"/>
                <w:szCs w:val="22"/>
                <w:lang w:val="en-US" w:eastAsia="zh-CN" w:bidi="ar-SA"/>
              </w:rPr>
            </w:pPr>
            <w:r>
              <w:rPr>
                <w:rFonts w:ascii="仿宋" w:hAnsi="仿宋" w:eastAsia="仿宋" w:cs="仿宋"/>
                <w:sz w:val="26"/>
                <w:szCs w:val="22"/>
                <w:lang w:val="en-US" w:eastAsia="zh-CN" w:bidi="ar-SA"/>
              </w:rPr>
              <w:t>4</w:t>
            </w:r>
          </w:p>
        </w:tc>
        <w:tc>
          <w:tcPr>
            <w:tcW w:w="5354" w:type="dxa"/>
          </w:tcPr>
          <w:p>
            <w:pPr>
              <w:widowControl w:val="0"/>
              <w:autoSpaceDE w:val="0"/>
              <w:autoSpaceDN w:val="0"/>
              <w:rPr>
                <w:rFonts w:ascii="仿宋" w:hAnsi="仿宋" w:eastAsia="仿宋" w:cs="仿宋"/>
                <w:sz w:val="26"/>
                <w:szCs w:val="22"/>
                <w:lang w:val="en-US" w:eastAsia="zh-CN" w:bidi="ar-SA"/>
              </w:rPr>
            </w:pPr>
          </w:p>
        </w:tc>
        <w:tc>
          <w:tcPr>
            <w:tcW w:w="870" w:type="dxa"/>
          </w:tcPr>
          <w:p>
            <w:pPr>
              <w:widowControl w:val="0"/>
              <w:autoSpaceDE w:val="0"/>
              <w:autoSpaceDN w:val="0"/>
              <w:jc w:val="center"/>
              <w:rPr>
                <w:rFonts w:ascii="仿宋" w:hAnsi="仿宋" w:eastAsia="仿宋" w:cs="仿宋"/>
                <w:sz w:val="26"/>
                <w:szCs w:val="22"/>
                <w:lang w:val="en-US" w:eastAsia="zh-CN" w:bidi="ar-SA"/>
              </w:rPr>
            </w:pPr>
          </w:p>
        </w:tc>
        <w:tc>
          <w:tcPr>
            <w:tcW w:w="1115" w:type="dxa"/>
          </w:tcPr>
          <w:p>
            <w:pPr>
              <w:widowControl w:val="0"/>
              <w:autoSpaceDE w:val="0"/>
              <w:autoSpaceDN w:val="0"/>
              <w:rPr>
                <w:rFonts w:ascii="仿宋" w:hAnsi="仿宋" w:eastAsia="仿宋" w:cs="仿宋"/>
                <w:sz w:val="26"/>
                <w:szCs w:val="22"/>
                <w:lang w:val="en-US" w:eastAsia="zh-CN" w:bidi="ar-SA"/>
              </w:rPr>
            </w:pPr>
          </w:p>
        </w:tc>
        <w:tc>
          <w:tcPr>
            <w:tcW w:w="1052" w:type="dxa"/>
            <w:tcBorders>
              <w:right w:val="single" w:color="000000" w:sz="6" w:space="0"/>
            </w:tcBorders>
          </w:tcPr>
          <w:p>
            <w:pPr>
              <w:widowControl w:val="0"/>
              <w:autoSpaceDE w:val="0"/>
              <w:autoSpaceDN w:val="0"/>
              <w:jc w:val="center"/>
              <w:rPr>
                <w:rFonts w:ascii="仿宋" w:hAnsi="仿宋" w:eastAsia="仿宋" w:cs="仿宋"/>
                <w:sz w:val="26"/>
                <w:szCs w:val="22"/>
                <w:lang w:val="en-US" w:eastAsia="zh-CN" w:bidi="ar-SA"/>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628" w:hRule="atLeast"/>
          <w:jc w:val="center"/>
        </w:trPr>
        <w:tc>
          <w:tcPr>
            <w:tcW w:w="721" w:type="dxa"/>
          </w:tcPr>
          <w:p>
            <w:pPr>
              <w:widowControl w:val="0"/>
              <w:autoSpaceDE w:val="0"/>
              <w:autoSpaceDN w:val="0"/>
              <w:jc w:val="center"/>
              <w:rPr>
                <w:rFonts w:ascii="仿宋" w:hAnsi="仿宋" w:eastAsia="仿宋" w:cs="仿宋"/>
                <w:sz w:val="26"/>
                <w:szCs w:val="22"/>
                <w:lang w:val="en-US" w:eastAsia="zh-CN" w:bidi="ar-SA"/>
              </w:rPr>
            </w:pPr>
            <w:r>
              <w:rPr>
                <w:rFonts w:ascii="仿宋" w:hAnsi="仿宋" w:eastAsia="仿宋" w:cs="仿宋"/>
                <w:sz w:val="26"/>
                <w:szCs w:val="22"/>
                <w:lang w:val="en-US" w:eastAsia="zh-CN" w:bidi="ar-SA"/>
              </w:rPr>
              <w:t>5</w:t>
            </w:r>
          </w:p>
        </w:tc>
        <w:tc>
          <w:tcPr>
            <w:tcW w:w="5354" w:type="dxa"/>
          </w:tcPr>
          <w:p>
            <w:pPr>
              <w:widowControl w:val="0"/>
              <w:autoSpaceDE w:val="0"/>
              <w:autoSpaceDN w:val="0"/>
              <w:rPr>
                <w:rFonts w:ascii="仿宋" w:hAnsi="仿宋" w:eastAsia="仿宋" w:cs="仿宋"/>
                <w:sz w:val="26"/>
                <w:szCs w:val="22"/>
                <w:lang w:val="en-US" w:eastAsia="zh-CN" w:bidi="ar-SA"/>
              </w:rPr>
            </w:pPr>
          </w:p>
        </w:tc>
        <w:tc>
          <w:tcPr>
            <w:tcW w:w="870" w:type="dxa"/>
          </w:tcPr>
          <w:p>
            <w:pPr>
              <w:widowControl w:val="0"/>
              <w:autoSpaceDE w:val="0"/>
              <w:autoSpaceDN w:val="0"/>
              <w:jc w:val="center"/>
              <w:rPr>
                <w:rFonts w:ascii="仿宋" w:hAnsi="仿宋" w:eastAsia="仿宋" w:cs="仿宋"/>
                <w:sz w:val="26"/>
                <w:szCs w:val="22"/>
                <w:lang w:val="en-US" w:eastAsia="zh-CN" w:bidi="ar-SA"/>
              </w:rPr>
            </w:pPr>
          </w:p>
        </w:tc>
        <w:tc>
          <w:tcPr>
            <w:tcW w:w="1115" w:type="dxa"/>
          </w:tcPr>
          <w:p>
            <w:pPr>
              <w:widowControl w:val="0"/>
              <w:autoSpaceDE w:val="0"/>
              <w:autoSpaceDN w:val="0"/>
              <w:rPr>
                <w:rFonts w:ascii="仿宋" w:hAnsi="仿宋" w:eastAsia="仿宋" w:cs="仿宋"/>
                <w:sz w:val="26"/>
                <w:szCs w:val="22"/>
                <w:lang w:val="en-US" w:eastAsia="zh-CN" w:bidi="ar-SA"/>
              </w:rPr>
            </w:pPr>
          </w:p>
        </w:tc>
        <w:tc>
          <w:tcPr>
            <w:tcW w:w="1052" w:type="dxa"/>
            <w:tcBorders>
              <w:right w:val="single" w:color="000000" w:sz="6" w:space="0"/>
            </w:tcBorders>
          </w:tcPr>
          <w:p>
            <w:pPr>
              <w:widowControl w:val="0"/>
              <w:autoSpaceDE w:val="0"/>
              <w:autoSpaceDN w:val="0"/>
              <w:jc w:val="center"/>
              <w:rPr>
                <w:rFonts w:ascii="仿宋" w:hAnsi="仿宋" w:eastAsia="仿宋" w:cs="仿宋"/>
                <w:sz w:val="26"/>
                <w:szCs w:val="22"/>
                <w:lang w:val="en-US" w:eastAsia="zh-CN" w:bidi="ar-SA"/>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633" w:hRule="atLeast"/>
          <w:jc w:val="center"/>
        </w:trPr>
        <w:tc>
          <w:tcPr>
            <w:tcW w:w="721" w:type="dxa"/>
          </w:tcPr>
          <w:p>
            <w:pPr>
              <w:widowControl w:val="0"/>
              <w:autoSpaceDE w:val="0"/>
              <w:autoSpaceDN w:val="0"/>
              <w:jc w:val="center"/>
              <w:rPr>
                <w:rFonts w:ascii="仿宋" w:hAnsi="仿宋" w:eastAsia="仿宋" w:cs="仿宋"/>
                <w:sz w:val="26"/>
                <w:szCs w:val="22"/>
                <w:lang w:val="en-US" w:eastAsia="zh-CN" w:bidi="ar-SA"/>
              </w:rPr>
            </w:pPr>
            <w:r>
              <w:rPr>
                <w:rFonts w:ascii="仿宋" w:hAnsi="仿宋" w:eastAsia="仿宋" w:cs="仿宋"/>
                <w:sz w:val="26"/>
                <w:szCs w:val="22"/>
                <w:lang w:val="en-US" w:eastAsia="zh-CN" w:bidi="ar-SA"/>
              </w:rPr>
              <w:t>6</w:t>
            </w:r>
          </w:p>
        </w:tc>
        <w:tc>
          <w:tcPr>
            <w:tcW w:w="5354" w:type="dxa"/>
          </w:tcPr>
          <w:p>
            <w:pPr>
              <w:widowControl w:val="0"/>
              <w:autoSpaceDE w:val="0"/>
              <w:autoSpaceDN w:val="0"/>
              <w:rPr>
                <w:rFonts w:ascii="仿宋" w:hAnsi="仿宋" w:eastAsia="仿宋" w:cs="仿宋"/>
                <w:sz w:val="26"/>
                <w:szCs w:val="22"/>
                <w:lang w:val="en-US" w:eastAsia="zh-CN" w:bidi="ar-SA"/>
              </w:rPr>
            </w:pPr>
          </w:p>
        </w:tc>
        <w:tc>
          <w:tcPr>
            <w:tcW w:w="870" w:type="dxa"/>
          </w:tcPr>
          <w:p>
            <w:pPr>
              <w:widowControl w:val="0"/>
              <w:autoSpaceDE w:val="0"/>
              <w:autoSpaceDN w:val="0"/>
              <w:jc w:val="center"/>
              <w:rPr>
                <w:rFonts w:ascii="仿宋" w:hAnsi="仿宋" w:eastAsia="仿宋" w:cs="仿宋"/>
                <w:sz w:val="26"/>
                <w:szCs w:val="22"/>
                <w:lang w:val="en-US" w:eastAsia="zh-CN" w:bidi="ar-SA"/>
              </w:rPr>
            </w:pPr>
          </w:p>
        </w:tc>
        <w:tc>
          <w:tcPr>
            <w:tcW w:w="1115" w:type="dxa"/>
          </w:tcPr>
          <w:p>
            <w:pPr>
              <w:widowControl w:val="0"/>
              <w:autoSpaceDE w:val="0"/>
              <w:autoSpaceDN w:val="0"/>
              <w:rPr>
                <w:rFonts w:ascii="仿宋" w:hAnsi="仿宋" w:eastAsia="仿宋" w:cs="仿宋"/>
                <w:sz w:val="26"/>
                <w:szCs w:val="22"/>
                <w:lang w:val="en-US" w:eastAsia="zh-CN" w:bidi="ar-SA"/>
              </w:rPr>
            </w:pPr>
          </w:p>
        </w:tc>
        <w:tc>
          <w:tcPr>
            <w:tcW w:w="1052" w:type="dxa"/>
            <w:tcBorders>
              <w:right w:val="single" w:color="000000" w:sz="6" w:space="0"/>
            </w:tcBorders>
          </w:tcPr>
          <w:p>
            <w:pPr>
              <w:widowControl w:val="0"/>
              <w:autoSpaceDE w:val="0"/>
              <w:autoSpaceDN w:val="0"/>
              <w:jc w:val="center"/>
              <w:rPr>
                <w:rFonts w:ascii="仿宋" w:hAnsi="仿宋" w:eastAsia="仿宋" w:cs="仿宋"/>
                <w:sz w:val="26"/>
                <w:szCs w:val="22"/>
                <w:lang w:val="en-US" w:eastAsia="zh-CN" w:bidi="ar-SA"/>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628" w:hRule="atLeast"/>
          <w:jc w:val="center"/>
        </w:trPr>
        <w:tc>
          <w:tcPr>
            <w:tcW w:w="721" w:type="dxa"/>
          </w:tcPr>
          <w:p>
            <w:pPr>
              <w:widowControl w:val="0"/>
              <w:autoSpaceDE w:val="0"/>
              <w:autoSpaceDN w:val="0"/>
              <w:jc w:val="center"/>
              <w:rPr>
                <w:rFonts w:ascii="仿宋" w:hAnsi="仿宋" w:eastAsia="仿宋" w:cs="仿宋"/>
                <w:sz w:val="26"/>
                <w:szCs w:val="22"/>
                <w:lang w:val="en-US" w:eastAsia="zh-CN" w:bidi="ar-SA"/>
              </w:rPr>
            </w:pPr>
            <w:r>
              <w:rPr>
                <w:rFonts w:ascii="仿宋" w:hAnsi="仿宋" w:eastAsia="仿宋" w:cs="仿宋"/>
                <w:sz w:val="26"/>
                <w:szCs w:val="22"/>
                <w:lang w:val="en-US" w:eastAsia="zh-CN" w:bidi="ar-SA"/>
              </w:rPr>
              <w:t>7</w:t>
            </w:r>
          </w:p>
        </w:tc>
        <w:tc>
          <w:tcPr>
            <w:tcW w:w="5354" w:type="dxa"/>
          </w:tcPr>
          <w:p>
            <w:pPr>
              <w:widowControl w:val="0"/>
              <w:autoSpaceDE w:val="0"/>
              <w:autoSpaceDN w:val="0"/>
              <w:rPr>
                <w:rFonts w:ascii="仿宋" w:hAnsi="仿宋" w:eastAsia="仿宋" w:cs="仿宋"/>
                <w:sz w:val="26"/>
                <w:szCs w:val="22"/>
                <w:lang w:val="en-US" w:eastAsia="zh-CN" w:bidi="ar-SA"/>
              </w:rPr>
            </w:pPr>
          </w:p>
        </w:tc>
        <w:tc>
          <w:tcPr>
            <w:tcW w:w="870" w:type="dxa"/>
          </w:tcPr>
          <w:p>
            <w:pPr>
              <w:widowControl w:val="0"/>
              <w:autoSpaceDE w:val="0"/>
              <w:autoSpaceDN w:val="0"/>
              <w:jc w:val="center"/>
              <w:rPr>
                <w:rFonts w:ascii="仿宋" w:hAnsi="仿宋" w:eastAsia="仿宋" w:cs="仿宋"/>
                <w:sz w:val="26"/>
                <w:szCs w:val="22"/>
                <w:lang w:val="en-US" w:eastAsia="zh-CN" w:bidi="ar-SA"/>
              </w:rPr>
            </w:pPr>
          </w:p>
        </w:tc>
        <w:tc>
          <w:tcPr>
            <w:tcW w:w="1115" w:type="dxa"/>
          </w:tcPr>
          <w:p>
            <w:pPr>
              <w:widowControl w:val="0"/>
              <w:autoSpaceDE w:val="0"/>
              <w:autoSpaceDN w:val="0"/>
              <w:rPr>
                <w:rFonts w:ascii="仿宋" w:hAnsi="仿宋" w:eastAsia="仿宋" w:cs="仿宋"/>
                <w:sz w:val="26"/>
                <w:szCs w:val="22"/>
                <w:lang w:val="en-US" w:eastAsia="zh-CN" w:bidi="ar-SA"/>
              </w:rPr>
            </w:pPr>
          </w:p>
        </w:tc>
        <w:tc>
          <w:tcPr>
            <w:tcW w:w="1052" w:type="dxa"/>
            <w:tcBorders>
              <w:right w:val="single" w:color="000000" w:sz="6" w:space="0"/>
            </w:tcBorders>
          </w:tcPr>
          <w:p>
            <w:pPr>
              <w:widowControl w:val="0"/>
              <w:autoSpaceDE w:val="0"/>
              <w:autoSpaceDN w:val="0"/>
              <w:jc w:val="center"/>
              <w:rPr>
                <w:rFonts w:ascii="仿宋" w:hAnsi="仿宋" w:eastAsia="仿宋" w:cs="仿宋"/>
                <w:sz w:val="26"/>
                <w:szCs w:val="22"/>
                <w:lang w:val="en-US" w:eastAsia="zh-CN" w:bidi="ar-SA"/>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628" w:hRule="atLeast"/>
          <w:jc w:val="center"/>
        </w:trPr>
        <w:tc>
          <w:tcPr>
            <w:tcW w:w="721" w:type="dxa"/>
          </w:tcPr>
          <w:p>
            <w:pPr>
              <w:widowControl w:val="0"/>
              <w:autoSpaceDE w:val="0"/>
              <w:autoSpaceDN w:val="0"/>
              <w:jc w:val="center"/>
              <w:rPr>
                <w:rFonts w:ascii="仿宋" w:hAnsi="仿宋" w:eastAsia="仿宋" w:cs="仿宋"/>
                <w:sz w:val="26"/>
                <w:szCs w:val="22"/>
                <w:lang w:val="en-US" w:eastAsia="zh-CN" w:bidi="ar-SA"/>
              </w:rPr>
            </w:pPr>
            <w:r>
              <w:rPr>
                <w:rFonts w:ascii="仿宋" w:hAnsi="仿宋" w:eastAsia="仿宋" w:cs="仿宋"/>
                <w:sz w:val="26"/>
                <w:szCs w:val="22"/>
                <w:lang w:val="en-US" w:eastAsia="zh-CN" w:bidi="ar-SA"/>
              </w:rPr>
              <w:t>8</w:t>
            </w:r>
          </w:p>
        </w:tc>
        <w:tc>
          <w:tcPr>
            <w:tcW w:w="5354" w:type="dxa"/>
          </w:tcPr>
          <w:p>
            <w:pPr>
              <w:widowControl w:val="0"/>
              <w:autoSpaceDE w:val="0"/>
              <w:autoSpaceDN w:val="0"/>
              <w:rPr>
                <w:rFonts w:ascii="仿宋" w:hAnsi="仿宋" w:eastAsia="仿宋" w:cs="仿宋"/>
                <w:sz w:val="26"/>
                <w:szCs w:val="22"/>
                <w:lang w:val="en-US" w:eastAsia="zh-CN" w:bidi="ar-SA"/>
              </w:rPr>
            </w:pPr>
          </w:p>
        </w:tc>
        <w:tc>
          <w:tcPr>
            <w:tcW w:w="870" w:type="dxa"/>
          </w:tcPr>
          <w:p>
            <w:pPr>
              <w:widowControl w:val="0"/>
              <w:autoSpaceDE w:val="0"/>
              <w:autoSpaceDN w:val="0"/>
              <w:jc w:val="both"/>
              <w:rPr>
                <w:rFonts w:ascii="仿宋" w:hAnsi="仿宋" w:eastAsia="仿宋" w:cs="仿宋"/>
                <w:sz w:val="26"/>
                <w:szCs w:val="22"/>
                <w:lang w:val="en-US" w:eastAsia="zh-CN" w:bidi="ar-SA"/>
              </w:rPr>
            </w:pPr>
          </w:p>
        </w:tc>
        <w:tc>
          <w:tcPr>
            <w:tcW w:w="1115" w:type="dxa"/>
          </w:tcPr>
          <w:p>
            <w:pPr>
              <w:widowControl w:val="0"/>
              <w:autoSpaceDE w:val="0"/>
              <w:autoSpaceDN w:val="0"/>
              <w:rPr>
                <w:rFonts w:ascii="仿宋" w:hAnsi="仿宋" w:eastAsia="仿宋" w:cs="仿宋"/>
                <w:sz w:val="26"/>
                <w:szCs w:val="22"/>
                <w:lang w:val="en-US" w:eastAsia="zh-CN" w:bidi="ar-SA"/>
              </w:rPr>
            </w:pPr>
          </w:p>
        </w:tc>
        <w:tc>
          <w:tcPr>
            <w:tcW w:w="1052" w:type="dxa"/>
            <w:tcBorders>
              <w:right w:val="single" w:color="000000" w:sz="6" w:space="0"/>
            </w:tcBorders>
          </w:tcPr>
          <w:p>
            <w:pPr>
              <w:widowControl w:val="0"/>
              <w:autoSpaceDE w:val="0"/>
              <w:autoSpaceDN w:val="0"/>
              <w:jc w:val="center"/>
              <w:rPr>
                <w:rFonts w:ascii="仿宋" w:hAnsi="仿宋" w:eastAsia="仿宋" w:cs="仿宋"/>
                <w:sz w:val="26"/>
                <w:szCs w:val="22"/>
                <w:lang w:val="en-US" w:eastAsia="zh-CN" w:bidi="ar-SA"/>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633" w:hRule="atLeast"/>
          <w:jc w:val="center"/>
        </w:trPr>
        <w:tc>
          <w:tcPr>
            <w:tcW w:w="721" w:type="dxa"/>
          </w:tcPr>
          <w:p>
            <w:pPr>
              <w:widowControl w:val="0"/>
              <w:autoSpaceDE w:val="0"/>
              <w:autoSpaceDN w:val="0"/>
              <w:jc w:val="center"/>
              <w:rPr>
                <w:rFonts w:ascii="仿宋" w:hAnsi="仿宋" w:eastAsia="仿宋" w:cs="仿宋"/>
                <w:sz w:val="26"/>
                <w:szCs w:val="22"/>
                <w:lang w:val="en-US" w:eastAsia="zh-CN" w:bidi="ar-SA"/>
              </w:rPr>
            </w:pPr>
            <w:r>
              <w:rPr>
                <w:rFonts w:ascii="仿宋" w:hAnsi="仿宋" w:eastAsia="仿宋" w:cs="仿宋"/>
                <w:sz w:val="26"/>
                <w:szCs w:val="22"/>
                <w:lang w:val="en-US" w:eastAsia="zh-CN" w:bidi="ar-SA"/>
              </w:rPr>
              <w:t>9</w:t>
            </w:r>
          </w:p>
        </w:tc>
        <w:tc>
          <w:tcPr>
            <w:tcW w:w="5354" w:type="dxa"/>
          </w:tcPr>
          <w:p>
            <w:pPr>
              <w:widowControl w:val="0"/>
              <w:autoSpaceDE w:val="0"/>
              <w:autoSpaceDN w:val="0"/>
              <w:rPr>
                <w:rFonts w:ascii="仿宋" w:hAnsi="仿宋" w:eastAsia="仿宋" w:cs="仿宋"/>
                <w:sz w:val="26"/>
                <w:szCs w:val="22"/>
                <w:lang w:val="en-US" w:eastAsia="zh-Hans" w:bidi="ar-SA"/>
              </w:rPr>
            </w:pPr>
          </w:p>
        </w:tc>
        <w:tc>
          <w:tcPr>
            <w:tcW w:w="870" w:type="dxa"/>
          </w:tcPr>
          <w:p>
            <w:pPr>
              <w:widowControl w:val="0"/>
              <w:autoSpaceDE w:val="0"/>
              <w:autoSpaceDN w:val="0"/>
              <w:jc w:val="center"/>
              <w:rPr>
                <w:rFonts w:ascii="仿宋" w:hAnsi="仿宋" w:eastAsia="仿宋" w:cs="仿宋"/>
                <w:sz w:val="26"/>
                <w:szCs w:val="22"/>
                <w:lang w:val="en-US" w:eastAsia="zh-CN" w:bidi="ar-SA"/>
              </w:rPr>
            </w:pPr>
          </w:p>
        </w:tc>
        <w:tc>
          <w:tcPr>
            <w:tcW w:w="1115" w:type="dxa"/>
          </w:tcPr>
          <w:p>
            <w:pPr>
              <w:widowControl w:val="0"/>
              <w:autoSpaceDE w:val="0"/>
              <w:autoSpaceDN w:val="0"/>
              <w:rPr>
                <w:rFonts w:ascii="仿宋" w:hAnsi="仿宋" w:eastAsia="仿宋" w:cs="仿宋"/>
                <w:sz w:val="26"/>
                <w:szCs w:val="22"/>
                <w:lang w:val="en-US" w:eastAsia="zh-CN" w:bidi="ar-SA"/>
              </w:rPr>
            </w:pPr>
          </w:p>
        </w:tc>
        <w:tc>
          <w:tcPr>
            <w:tcW w:w="1052" w:type="dxa"/>
            <w:tcBorders>
              <w:right w:val="single" w:color="000000" w:sz="6" w:space="0"/>
            </w:tcBorders>
          </w:tcPr>
          <w:p>
            <w:pPr>
              <w:widowControl w:val="0"/>
              <w:autoSpaceDE w:val="0"/>
              <w:autoSpaceDN w:val="0"/>
              <w:jc w:val="both"/>
              <w:rPr>
                <w:rFonts w:ascii="仿宋" w:hAnsi="仿宋" w:eastAsia="仿宋" w:cs="仿宋"/>
                <w:sz w:val="26"/>
                <w:szCs w:val="22"/>
                <w:lang w:val="en-US" w:eastAsia="zh-CN" w:bidi="ar-SA"/>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628" w:hRule="atLeast"/>
          <w:jc w:val="center"/>
        </w:trPr>
        <w:tc>
          <w:tcPr>
            <w:tcW w:w="721" w:type="dxa"/>
          </w:tcPr>
          <w:p>
            <w:pPr>
              <w:widowControl w:val="0"/>
              <w:autoSpaceDE w:val="0"/>
              <w:autoSpaceDN w:val="0"/>
              <w:jc w:val="center"/>
              <w:rPr>
                <w:rFonts w:ascii="仿宋" w:hAnsi="仿宋" w:eastAsia="仿宋" w:cs="仿宋"/>
                <w:sz w:val="26"/>
                <w:szCs w:val="22"/>
                <w:lang w:val="en-US" w:eastAsia="zh-CN" w:bidi="ar-SA"/>
              </w:rPr>
            </w:pPr>
            <w:r>
              <w:rPr>
                <w:rFonts w:ascii="仿宋" w:hAnsi="仿宋" w:eastAsia="仿宋" w:cs="仿宋"/>
                <w:sz w:val="26"/>
                <w:szCs w:val="22"/>
                <w:lang w:val="en-US" w:eastAsia="zh-CN" w:bidi="ar-SA"/>
              </w:rPr>
              <w:t>10</w:t>
            </w:r>
          </w:p>
        </w:tc>
        <w:tc>
          <w:tcPr>
            <w:tcW w:w="5354" w:type="dxa"/>
          </w:tcPr>
          <w:p>
            <w:pPr>
              <w:widowControl w:val="0"/>
              <w:autoSpaceDE w:val="0"/>
              <w:autoSpaceDN w:val="0"/>
              <w:rPr>
                <w:rFonts w:ascii="仿宋" w:hAnsi="仿宋" w:eastAsia="仿宋" w:cs="仿宋"/>
                <w:sz w:val="26"/>
                <w:szCs w:val="22"/>
                <w:lang w:val="en-US" w:eastAsia="zh-Hans" w:bidi="ar-SA"/>
              </w:rPr>
            </w:pPr>
          </w:p>
        </w:tc>
        <w:tc>
          <w:tcPr>
            <w:tcW w:w="870" w:type="dxa"/>
          </w:tcPr>
          <w:p>
            <w:pPr>
              <w:widowControl w:val="0"/>
              <w:autoSpaceDE w:val="0"/>
              <w:autoSpaceDN w:val="0"/>
              <w:jc w:val="center"/>
              <w:rPr>
                <w:rFonts w:ascii="仿宋" w:hAnsi="仿宋" w:eastAsia="仿宋" w:cs="仿宋"/>
                <w:sz w:val="26"/>
                <w:szCs w:val="22"/>
                <w:lang w:val="en-US" w:eastAsia="zh-CN" w:bidi="ar-SA"/>
              </w:rPr>
            </w:pPr>
          </w:p>
        </w:tc>
        <w:tc>
          <w:tcPr>
            <w:tcW w:w="1115" w:type="dxa"/>
          </w:tcPr>
          <w:p>
            <w:pPr>
              <w:widowControl w:val="0"/>
              <w:autoSpaceDE w:val="0"/>
              <w:autoSpaceDN w:val="0"/>
              <w:rPr>
                <w:rFonts w:ascii="仿宋" w:hAnsi="仿宋" w:eastAsia="仿宋" w:cs="仿宋"/>
                <w:sz w:val="26"/>
                <w:szCs w:val="22"/>
                <w:lang w:val="en-US" w:eastAsia="zh-CN" w:bidi="ar-SA"/>
              </w:rPr>
            </w:pPr>
          </w:p>
        </w:tc>
        <w:tc>
          <w:tcPr>
            <w:tcW w:w="1052" w:type="dxa"/>
            <w:tcBorders>
              <w:right w:val="single" w:color="000000" w:sz="6" w:space="0"/>
            </w:tcBorders>
          </w:tcPr>
          <w:p>
            <w:pPr>
              <w:widowControl w:val="0"/>
              <w:autoSpaceDE w:val="0"/>
              <w:autoSpaceDN w:val="0"/>
              <w:jc w:val="both"/>
              <w:rPr>
                <w:rFonts w:ascii="仿宋" w:hAnsi="仿宋" w:eastAsia="仿宋" w:cs="仿宋"/>
                <w:sz w:val="26"/>
                <w:szCs w:val="22"/>
                <w:lang w:val="en-US" w:eastAsia="zh-CN" w:bidi="ar-SA"/>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628" w:hRule="atLeast"/>
          <w:jc w:val="center"/>
        </w:trPr>
        <w:tc>
          <w:tcPr>
            <w:tcW w:w="721" w:type="dxa"/>
          </w:tcPr>
          <w:p>
            <w:pPr>
              <w:widowControl w:val="0"/>
              <w:autoSpaceDE w:val="0"/>
              <w:autoSpaceDN w:val="0"/>
              <w:jc w:val="center"/>
              <w:rPr>
                <w:rFonts w:ascii="仿宋" w:hAnsi="仿宋" w:eastAsia="仿宋" w:cs="仿宋"/>
                <w:sz w:val="26"/>
                <w:szCs w:val="22"/>
                <w:lang w:val="en-US" w:eastAsia="zh-CN" w:bidi="ar-SA"/>
              </w:rPr>
            </w:pPr>
            <w:r>
              <w:rPr>
                <w:rFonts w:ascii="仿宋" w:hAnsi="仿宋" w:eastAsia="仿宋" w:cs="仿宋"/>
                <w:sz w:val="26"/>
                <w:szCs w:val="22"/>
                <w:lang w:val="en-US" w:eastAsia="zh-CN" w:bidi="ar-SA"/>
              </w:rPr>
              <w:t>11</w:t>
            </w:r>
          </w:p>
        </w:tc>
        <w:tc>
          <w:tcPr>
            <w:tcW w:w="5354" w:type="dxa"/>
          </w:tcPr>
          <w:p>
            <w:pPr>
              <w:widowControl w:val="0"/>
              <w:autoSpaceDE w:val="0"/>
              <w:autoSpaceDN w:val="0"/>
              <w:rPr>
                <w:rFonts w:ascii="仿宋" w:hAnsi="仿宋" w:eastAsia="仿宋" w:cs="仿宋"/>
                <w:sz w:val="26"/>
                <w:szCs w:val="22"/>
                <w:lang w:val="en-US" w:eastAsia="zh-Hans" w:bidi="ar-SA"/>
              </w:rPr>
            </w:pPr>
          </w:p>
        </w:tc>
        <w:tc>
          <w:tcPr>
            <w:tcW w:w="870" w:type="dxa"/>
          </w:tcPr>
          <w:p>
            <w:pPr>
              <w:widowControl w:val="0"/>
              <w:autoSpaceDE w:val="0"/>
              <w:autoSpaceDN w:val="0"/>
              <w:jc w:val="center"/>
              <w:rPr>
                <w:rFonts w:ascii="仿宋" w:hAnsi="仿宋" w:eastAsia="仿宋" w:cs="仿宋"/>
                <w:sz w:val="26"/>
                <w:szCs w:val="22"/>
                <w:lang w:val="en-US" w:eastAsia="zh-CN" w:bidi="ar-SA"/>
              </w:rPr>
            </w:pPr>
          </w:p>
        </w:tc>
        <w:tc>
          <w:tcPr>
            <w:tcW w:w="1115" w:type="dxa"/>
          </w:tcPr>
          <w:p>
            <w:pPr>
              <w:widowControl w:val="0"/>
              <w:autoSpaceDE w:val="0"/>
              <w:autoSpaceDN w:val="0"/>
              <w:rPr>
                <w:rFonts w:ascii="仿宋" w:hAnsi="仿宋" w:eastAsia="仿宋" w:cs="仿宋"/>
                <w:sz w:val="26"/>
                <w:szCs w:val="22"/>
                <w:lang w:val="en-US" w:eastAsia="zh-CN" w:bidi="ar-SA"/>
              </w:rPr>
            </w:pPr>
          </w:p>
        </w:tc>
        <w:tc>
          <w:tcPr>
            <w:tcW w:w="1052" w:type="dxa"/>
            <w:tcBorders>
              <w:right w:val="single" w:color="000000" w:sz="6" w:space="0"/>
            </w:tcBorders>
          </w:tcPr>
          <w:p>
            <w:pPr>
              <w:widowControl w:val="0"/>
              <w:autoSpaceDE w:val="0"/>
              <w:autoSpaceDN w:val="0"/>
              <w:jc w:val="center"/>
              <w:rPr>
                <w:rFonts w:ascii="仿宋" w:hAnsi="仿宋" w:eastAsia="仿宋" w:cs="仿宋"/>
                <w:sz w:val="26"/>
                <w:szCs w:val="22"/>
                <w:lang w:val="en-US" w:eastAsia="zh-CN" w:bidi="ar-SA"/>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633" w:hRule="atLeast"/>
          <w:jc w:val="center"/>
        </w:trPr>
        <w:tc>
          <w:tcPr>
            <w:tcW w:w="721" w:type="dxa"/>
          </w:tcPr>
          <w:p>
            <w:pPr>
              <w:widowControl w:val="0"/>
              <w:autoSpaceDE w:val="0"/>
              <w:autoSpaceDN w:val="0"/>
              <w:jc w:val="center"/>
              <w:rPr>
                <w:rFonts w:ascii="仿宋" w:hAnsi="仿宋" w:eastAsia="仿宋" w:cs="仿宋"/>
                <w:sz w:val="26"/>
                <w:szCs w:val="22"/>
                <w:lang w:val="en-US" w:eastAsia="zh-CN" w:bidi="ar-SA"/>
              </w:rPr>
            </w:pPr>
            <w:r>
              <w:rPr>
                <w:rFonts w:ascii="仿宋" w:hAnsi="仿宋" w:eastAsia="仿宋" w:cs="仿宋"/>
                <w:sz w:val="26"/>
                <w:szCs w:val="22"/>
                <w:lang w:val="en-US" w:eastAsia="zh-CN" w:bidi="ar-SA"/>
              </w:rPr>
              <w:t>12</w:t>
            </w:r>
          </w:p>
        </w:tc>
        <w:tc>
          <w:tcPr>
            <w:tcW w:w="5354" w:type="dxa"/>
          </w:tcPr>
          <w:p>
            <w:pPr>
              <w:widowControl w:val="0"/>
              <w:autoSpaceDE w:val="0"/>
              <w:autoSpaceDN w:val="0"/>
              <w:rPr>
                <w:rFonts w:ascii="仿宋" w:hAnsi="仿宋" w:eastAsia="仿宋" w:cs="仿宋"/>
                <w:sz w:val="26"/>
                <w:szCs w:val="22"/>
                <w:lang w:val="en-US" w:eastAsia="zh-Hans" w:bidi="ar-SA"/>
              </w:rPr>
            </w:pPr>
          </w:p>
        </w:tc>
        <w:tc>
          <w:tcPr>
            <w:tcW w:w="870" w:type="dxa"/>
          </w:tcPr>
          <w:p>
            <w:pPr>
              <w:widowControl w:val="0"/>
              <w:autoSpaceDE w:val="0"/>
              <w:autoSpaceDN w:val="0"/>
              <w:rPr>
                <w:rFonts w:ascii="仿宋" w:hAnsi="仿宋" w:eastAsia="仿宋" w:cs="仿宋"/>
                <w:sz w:val="26"/>
                <w:szCs w:val="22"/>
                <w:lang w:val="en-US" w:eastAsia="zh-CN" w:bidi="ar-SA"/>
              </w:rPr>
            </w:pPr>
            <w:r>
              <w:rPr>
                <w:rFonts w:ascii="仿宋" w:hAnsi="仿宋" w:eastAsia="仿宋" w:cs="仿宋"/>
                <w:sz w:val="26"/>
                <w:szCs w:val="22"/>
                <w:lang w:val="en-US" w:eastAsia="zh-CN" w:bidi="ar-SA"/>
              </w:rPr>
              <w:t xml:space="preserve">  </w:t>
            </w:r>
          </w:p>
        </w:tc>
        <w:tc>
          <w:tcPr>
            <w:tcW w:w="1115" w:type="dxa"/>
          </w:tcPr>
          <w:p>
            <w:pPr>
              <w:widowControl w:val="0"/>
              <w:autoSpaceDE w:val="0"/>
              <w:autoSpaceDN w:val="0"/>
              <w:jc w:val="center"/>
              <w:rPr>
                <w:rFonts w:ascii="仿宋" w:hAnsi="仿宋" w:eastAsia="仿宋" w:cs="仿宋"/>
                <w:sz w:val="26"/>
                <w:szCs w:val="22"/>
                <w:lang w:val="en-US" w:eastAsia="zh-CN" w:bidi="ar-SA"/>
              </w:rPr>
            </w:pPr>
          </w:p>
        </w:tc>
        <w:tc>
          <w:tcPr>
            <w:tcW w:w="1052" w:type="dxa"/>
            <w:tcBorders>
              <w:right w:val="single" w:color="000000" w:sz="6" w:space="0"/>
            </w:tcBorders>
          </w:tcPr>
          <w:p>
            <w:pPr>
              <w:widowControl w:val="0"/>
              <w:autoSpaceDE w:val="0"/>
              <w:autoSpaceDN w:val="0"/>
              <w:rPr>
                <w:rFonts w:ascii="仿宋" w:hAnsi="仿宋" w:eastAsia="仿宋" w:cs="仿宋"/>
                <w:sz w:val="26"/>
                <w:szCs w:val="22"/>
                <w:lang w:val="en-US" w:eastAsia="zh-CN" w:bidi="ar-SA"/>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628" w:hRule="atLeast"/>
          <w:jc w:val="center"/>
        </w:trPr>
        <w:tc>
          <w:tcPr>
            <w:tcW w:w="721" w:type="dxa"/>
          </w:tcPr>
          <w:p>
            <w:pPr>
              <w:widowControl w:val="0"/>
              <w:autoSpaceDE w:val="0"/>
              <w:autoSpaceDN w:val="0"/>
              <w:jc w:val="center"/>
              <w:rPr>
                <w:rFonts w:ascii="仿宋" w:hAnsi="仿宋" w:eastAsia="仿宋" w:cs="仿宋"/>
                <w:sz w:val="26"/>
                <w:szCs w:val="22"/>
                <w:lang w:val="en-US" w:eastAsia="zh-CN" w:bidi="ar-SA"/>
              </w:rPr>
            </w:pPr>
            <w:r>
              <w:rPr>
                <w:rFonts w:ascii="仿宋" w:hAnsi="仿宋" w:eastAsia="仿宋" w:cs="仿宋"/>
                <w:sz w:val="26"/>
                <w:szCs w:val="22"/>
                <w:lang w:val="en-US" w:eastAsia="zh-CN" w:bidi="ar-SA"/>
              </w:rPr>
              <w:t>13</w:t>
            </w:r>
          </w:p>
        </w:tc>
        <w:tc>
          <w:tcPr>
            <w:tcW w:w="5354" w:type="dxa"/>
          </w:tcPr>
          <w:p>
            <w:pPr>
              <w:widowControl w:val="0"/>
              <w:autoSpaceDE w:val="0"/>
              <w:autoSpaceDN w:val="0"/>
              <w:rPr>
                <w:rFonts w:ascii="仿宋" w:hAnsi="仿宋" w:eastAsia="仿宋" w:cs="仿宋"/>
                <w:sz w:val="26"/>
                <w:szCs w:val="22"/>
                <w:lang w:val="en-US" w:eastAsia="zh-Hans" w:bidi="ar-SA"/>
              </w:rPr>
            </w:pPr>
          </w:p>
        </w:tc>
        <w:tc>
          <w:tcPr>
            <w:tcW w:w="870" w:type="dxa"/>
          </w:tcPr>
          <w:p>
            <w:pPr>
              <w:widowControl w:val="0"/>
              <w:autoSpaceDE w:val="0"/>
              <w:autoSpaceDN w:val="0"/>
              <w:jc w:val="center"/>
              <w:rPr>
                <w:rFonts w:ascii="仿宋" w:hAnsi="仿宋" w:eastAsia="仿宋" w:cs="仿宋"/>
                <w:sz w:val="26"/>
                <w:szCs w:val="22"/>
                <w:lang w:val="en-US" w:eastAsia="zh-CN" w:bidi="ar-SA"/>
              </w:rPr>
            </w:pPr>
          </w:p>
        </w:tc>
        <w:tc>
          <w:tcPr>
            <w:tcW w:w="1115" w:type="dxa"/>
          </w:tcPr>
          <w:p>
            <w:pPr>
              <w:widowControl w:val="0"/>
              <w:autoSpaceDE w:val="0"/>
              <w:autoSpaceDN w:val="0"/>
              <w:jc w:val="center"/>
              <w:rPr>
                <w:rFonts w:ascii="仿宋" w:hAnsi="仿宋" w:eastAsia="仿宋" w:cs="仿宋"/>
                <w:sz w:val="26"/>
                <w:szCs w:val="22"/>
                <w:lang w:val="en-US" w:eastAsia="zh-CN" w:bidi="ar-SA"/>
              </w:rPr>
            </w:pPr>
          </w:p>
        </w:tc>
        <w:tc>
          <w:tcPr>
            <w:tcW w:w="1052" w:type="dxa"/>
            <w:tcBorders>
              <w:right w:val="single" w:color="000000" w:sz="6" w:space="0"/>
            </w:tcBorders>
          </w:tcPr>
          <w:p>
            <w:pPr>
              <w:widowControl w:val="0"/>
              <w:autoSpaceDE w:val="0"/>
              <w:autoSpaceDN w:val="0"/>
              <w:rPr>
                <w:rFonts w:ascii="仿宋" w:hAnsi="仿宋" w:eastAsia="仿宋" w:cs="仿宋"/>
                <w:sz w:val="26"/>
                <w:szCs w:val="22"/>
                <w:lang w:val="en-US" w:eastAsia="zh-CN" w:bidi="ar-SA"/>
              </w:rPr>
            </w:pPr>
          </w:p>
        </w:tc>
      </w:tr>
    </w:tbl>
    <w:p>
      <w:pPr>
        <w:tabs>
          <w:tab w:val="left" w:pos="6402"/>
        </w:tabs>
        <w:spacing w:before="163"/>
        <w:rPr>
          <w:sz w:val="31"/>
        </w:rPr>
      </w:pPr>
      <w:r>
        <w:rPr>
          <w:sz w:val="24"/>
        </w:rPr>
        <w:t>债权人（签名/盖章</w:t>
      </w:r>
      <w:r>
        <w:rPr>
          <w:spacing w:val="-120"/>
          <w:sz w:val="24"/>
        </w:rPr>
        <w:t>）</w:t>
      </w:r>
      <w:r>
        <w:rPr>
          <w:sz w:val="24"/>
        </w:rPr>
        <w:t>）：             委托代理人（签名</w:t>
      </w:r>
      <w:r>
        <w:rPr>
          <w:spacing w:val="-120"/>
          <w:sz w:val="24"/>
        </w:rPr>
        <w:t>）</w:t>
      </w:r>
      <w:r>
        <w:rPr>
          <w:sz w:val="24"/>
        </w:rPr>
        <w:t xml:space="preserve">）：                 </w:t>
      </w:r>
    </w:p>
    <w:p>
      <w:pPr>
        <w:rPr>
          <w:sz w:val="24"/>
        </w:rPr>
        <w:sectPr>
          <w:pgSz w:w="11906" w:h="16838"/>
          <w:pgMar w:top="1440" w:right="1800" w:bottom="1440" w:left="1800" w:header="851" w:footer="992" w:gutter="0"/>
          <w:cols w:space="425" w:num="1"/>
          <w:docGrid w:type="lines" w:linePitch="312" w:charSpace="0"/>
        </w:sectPr>
      </w:pPr>
      <w:r>
        <w:rPr>
          <w:sz w:val="24"/>
        </w:rPr>
        <w:t>提交时间：</w:t>
      </w:r>
      <w:r>
        <w:rPr>
          <w:rFonts w:hint="eastAsia"/>
          <w:sz w:val="24"/>
        </w:rPr>
        <w:t xml:space="preserve">     </w:t>
      </w:r>
      <w:r>
        <w:rPr>
          <w:sz w:val="24"/>
        </w:rPr>
        <w:t>年   月   日</w:t>
      </w:r>
    </w:p>
    <w:p>
      <w:pPr>
        <w:autoSpaceDE/>
        <w:autoSpaceDN/>
        <w:spacing w:line="360" w:lineRule="auto"/>
        <w:jc w:val="center"/>
        <w:rPr>
          <w:rFonts w:ascii="仿宋" w:hAnsi="仿宋" w:eastAsia="仿宋" w:cs="Times New Roman"/>
          <w:b/>
          <w:bCs/>
          <w:kern w:val="2"/>
          <w:sz w:val="28"/>
          <w:szCs w:val="28"/>
        </w:rPr>
      </w:pPr>
      <w:r>
        <w:rPr>
          <w:rFonts w:hint="eastAsia" w:ascii="仿宋" w:hAnsi="仿宋" w:eastAsia="仿宋" w:cs="Times New Roman"/>
          <w:b/>
          <w:bCs/>
          <w:kern w:val="2"/>
          <w:sz w:val="28"/>
          <w:szCs w:val="28"/>
          <w:lang w:eastAsia="zh-Hans"/>
        </w:rPr>
        <w:t>哈飞汽车股份</w:t>
      </w:r>
      <w:r>
        <w:rPr>
          <w:rFonts w:hint="eastAsia" w:ascii="仿宋" w:hAnsi="仿宋" w:eastAsia="仿宋" w:cs="Times New Roman"/>
          <w:b/>
          <w:bCs/>
          <w:kern w:val="2"/>
          <w:sz w:val="28"/>
          <w:szCs w:val="28"/>
        </w:rPr>
        <w:t>有限公司</w:t>
      </w:r>
    </w:p>
    <w:p>
      <w:pPr>
        <w:autoSpaceDE/>
        <w:autoSpaceDN/>
        <w:spacing w:line="360" w:lineRule="auto"/>
        <w:jc w:val="center"/>
        <w:rPr>
          <w:rFonts w:ascii="仿宋" w:hAnsi="仿宋" w:eastAsia="仿宋" w:cs="Times New Roman"/>
          <w:b/>
          <w:bCs/>
          <w:kern w:val="2"/>
          <w:sz w:val="28"/>
          <w:szCs w:val="28"/>
        </w:rPr>
      </w:pPr>
      <w:r>
        <w:rPr>
          <w:rFonts w:hint="eastAsia" w:ascii="仿宋" w:hAnsi="仿宋" w:eastAsia="仿宋" w:cs="Times New Roman"/>
          <w:b/>
          <w:bCs/>
          <w:kern w:val="2"/>
          <w:sz w:val="28"/>
          <w:szCs w:val="28"/>
        </w:rPr>
        <w:t>债 权 申 报 表</w:t>
      </w:r>
    </w:p>
    <w:tbl>
      <w:tblPr>
        <w:tblStyle w:val="9"/>
        <w:tblW w:w="829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555"/>
        <w:gridCol w:w="1417"/>
        <w:gridCol w:w="830"/>
        <w:gridCol w:w="21"/>
        <w:gridCol w:w="2126"/>
        <w:gridCol w:w="100"/>
        <w:gridCol w:w="224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555" w:type="dxa"/>
            <w:vAlign w:val="center"/>
          </w:tcPr>
          <w:p>
            <w:pPr>
              <w:autoSpaceDE/>
              <w:autoSpaceDN/>
              <w:jc w:val="center"/>
              <w:rPr>
                <w:rFonts w:ascii="仿宋" w:hAnsi="仿宋" w:eastAsia="仿宋" w:cs="Times New Roman"/>
                <w:kern w:val="0"/>
                <w:sz w:val="21"/>
                <w:szCs w:val="21"/>
              </w:rPr>
            </w:pPr>
            <w:r>
              <w:rPr>
                <w:rFonts w:hint="eastAsia" w:ascii="仿宋" w:hAnsi="仿宋" w:eastAsia="仿宋" w:cs="Times New Roman"/>
                <w:kern w:val="0"/>
                <w:sz w:val="21"/>
                <w:szCs w:val="21"/>
              </w:rPr>
              <w:t>债权人名称/姓名</w:t>
            </w:r>
          </w:p>
        </w:tc>
        <w:tc>
          <w:tcPr>
            <w:tcW w:w="2268" w:type="dxa"/>
            <w:gridSpan w:val="3"/>
            <w:vAlign w:val="center"/>
          </w:tcPr>
          <w:p>
            <w:pPr>
              <w:autoSpaceDE/>
              <w:autoSpaceDN/>
              <w:jc w:val="center"/>
              <w:rPr>
                <w:rFonts w:ascii="仿宋" w:hAnsi="仿宋" w:eastAsia="仿宋" w:cs="Times New Roman"/>
                <w:kern w:val="0"/>
                <w:sz w:val="21"/>
                <w:szCs w:val="21"/>
              </w:rPr>
            </w:pPr>
          </w:p>
        </w:tc>
        <w:tc>
          <w:tcPr>
            <w:tcW w:w="2126" w:type="dxa"/>
            <w:vAlign w:val="center"/>
          </w:tcPr>
          <w:p>
            <w:pPr>
              <w:autoSpaceDE/>
              <w:autoSpaceDN/>
              <w:jc w:val="center"/>
              <w:rPr>
                <w:rFonts w:ascii="仿宋" w:hAnsi="仿宋" w:eastAsia="仿宋" w:cs="Times New Roman"/>
                <w:kern w:val="0"/>
                <w:sz w:val="21"/>
                <w:szCs w:val="21"/>
              </w:rPr>
            </w:pPr>
            <w:r>
              <w:rPr>
                <w:rFonts w:hint="eastAsia" w:ascii="仿宋" w:hAnsi="仿宋" w:eastAsia="仿宋" w:cs="Times New Roman"/>
                <w:kern w:val="0"/>
                <w:sz w:val="21"/>
                <w:szCs w:val="21"/>
              </w:rPr>
              <w:t>统一社会信用代码/身份证号</w:t>
            </w:r>
          </w:p>
        </w:tc>
        <w:tc>
          <w:tcPr>
            <w:tcW w:w="2347" w:type="dxa"/>
            <w:gridSpan w:val="2"/>
            <w:vAlign w:val="center"/>
          </w:tcPr>
          <w:p>
            <w:pPr>
              <w:autoSpaceDE/>
              <w:autoSpaceDN/>
              <w:jc w:val="center"/>
              <w:rPr>
                <w:rFonts w:ascii="仿宋" w:hAnsi="仿宋" w:eastAsia="仿宋" w:cs="Times New Roman"/>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555" w:type="dxa"/>
            <w:vAlign w:val="center"/>
          </w:tcPr>
          <w:p>
            <w:pPr>
              <w:autoSpaceDE/>
              <w:autoSpaceDN/>
              <w:jc w:val="center"/>
              <w:rPr>
                <w:rFonts w:ascii="仿宋" w:hAnsi="仿宋" w:eastAsia="仿宋" w:cs="Times New Roman"/>
                <w:kern w:val="0"/>
                <w:sz w:val="21"/>
                <w:szCs w:val="21"/>
              </w:rPr>
            </w:pPr>
            <w:r>
              <w:rPr>
                <w:rFonts w:hint="eastAsia" w:ascii="仿宋" w:hAnsi="仿宋" w:eastAsia="仿宋" w:cs="Times New Roman"/>
                <w:kern w:val="0"/>
                <w:sz w:val="21"/>
                <w:szCs w:val="21"/>
              </w:rPr>
              <w:t>法定代表人/负责人</w:t>
            </w:r>
          </w:p>
        </w:tc>
        <w:tc>
          <w:tcPr>
            <w:tcW w:w="2268" w:type="dxa"/>
            <w:gridSpan w:val="3"/>
            <w:vAlign w:val="center"/>
          </w:tcPr>
          <w:p>
            <w:pPr>
              <w:autoSpaceDE/>
              <w:autoSpaceDN/>
              <w:jc w:val="center"/>
              <w:rPr>
                <w:rFonts w:ascii="仿宋" w:hAnsi="仿宋" w:eastAsia="仿宋" w:cs="Times New Roman"/>
                <w:kern w:val="0"/>
                <w:sz w:val="21"/>
                <w:szCs w:val="21"/>
                <w:lang w:eastAsia="zh-Hans"/>
              </w:rPr>
            </w:pPr>
          </w:p>
        </w:tc>
        <w:tc>
          <w:tcPr>
            <w:tcW w:w="2126" w:type="dxa"/>
            <w:vAlign w:val="center"/>
          </w:tcPr>
          <w:p>
            <w:pPr>
              <w:autoSpaceDE/>
              <w:autoSpaceDN/>
              <w:jc w:val="center"/>
              <w:rPr>
                <w:rFonts w:ascii="仿宋" w:hAnsi="仿宋" w:eastAsia="仿宋" w:cs="Times New Roman"/>
                <w:kern w:val="0"/>
                <w:sz w:val="21"/>
                <w:szCs w:val="21"/>
              </w:rPr>
            </w:pPr>
            <w:r>
              <w:rPr>
                <w:rFonts w:hint="eastAsia" w:ascii="仿宋" w:hAnsi="仿宋" w:eastAsia="仿宋" w:cs="Times New Roman"/>
                <w:kern w:val="0"/>
                <w:sz w:val="21"/>
                <w:szCs w:val="21"/>
              </w:rPr>
              <w:t>联系方式</w:t>
            </w:r>
          </w:p>
        </w:tc>
        <w:tc>
          <w:tcPr>
            <w:tcW w:w="2347" w:type="dxa"/>
            <w:gridSpan w:val="2"/>
            <w:vAlign w:val="center"/>
          </w:tcPr>
          <w:p>
            <w:pPr>
              <w:autoSpaceDE/>
              <w:autoSpaceDN/>
              <w:jc w:val="center"/>
              <w:rPr>
                <w:rFonts w:ascii="仿宋" w:hAnsi="仿宋" w:eastAsia="仿宋" w:cs="Times New Roman"/>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555" w:type="dxa"/>
            <w:vAlign w:val="center"/>
          </w:tcPr>
          <w:p>
            <w:pPr>
              <w:autoSpaceDE/>
              <w:autoSpaceDN/>
              <w:jc w:val="center"/>
              <w:rPr>
                <w:rFonts w:ascii="仿宋" w:hAnsi="仿宋" w:eastAsia="仿宋" w:cs="Times New Roman"/>
                <w:kern w:val="0"/>
                <w:sz w:val="21"/>
                <w:szCs w:val="21"/>
              </w:rPr>
            </w:pPr>
            <w:r>
              <w:rPr>
                <w:rFonts w:hint="eastAsia" w:ascii="仿宋" w:hAnsi="仿宋" w:eastAsia="仿宋" w:cs="Times New Roman"/>
                <w:kern w:val="0"/>
                <w:sz w:val="21"/>
                <w:szCs w:val="21"/>
              </w:rPr>
              <w:t>委托代理人</w:t>
            </w:r>
          </w:p>
        </w:tc>
        <w:tc>
          <w:tcPr>
            <w:tcW w:w="2268" w:type="dxa"/>
            <w:gridSpan w:val="3"/>
            <w:vAlign w:val="center"/>
          </w:tcPr>
          <w:p>
            <w:pPr>
              <w:autoSpaceDE/>
              <w:autoSpaceDN/>
              <w:jc w:val="center"/>
              <w:rPr>
                <w:rFonts w:ascii="仿宋" w:hAnsi="仿宋" w:eastAsia="仿宋" w:cs="Times New Roman"/>
                <w:kern w:val="0"/>
                <w:sz w:val="21"/>
                <w:szCs w:val="21"/>
                <w:lang w:eastAsia="zh-Hans"/>
              </w:rPr>
            </w:pPr>
          </w:p>
        </w:tc>
        <w:tc>
          <w:tcPr>
            <w:tcW w:w="2126" w:type="dxa"/>
            <w:vAlign w:val="center"/>
          </w:tcPr>
          <w:p>
            <w:pPr>
              <w:autoSpaceDE/>
              <w:autoSpaceDN/>
              <w:jc w:val="center"/>
              <w:rPr>
                <w:rFonts w:ascii="仿宋" w:hAnsi="仿宋" w:eastAsia="仿宋" w:cs="Times New Roman"/>
                <w:kern w:val="0"/>
                <w:sz w:val="21"/>
                <w:szCs w:val="21"/>
              </w:rPr>
            </w:pPr>
            <w:r>
              <w:rPr>
                <w:rFonts w:hint="eastAsia" w:ascii="仿宋" w:hAnsi="仿宋" w:eastAsia="仿宋" w:cs="Times New Roman"/>
                <w:kern w:val="0"/>
                <w:sz w:val="21"/>
                <w:szCs w:val="21"/>
              </w:rPr>
              <w:t>联系方式</w:t>
            </w:r>
          </w:p>
        </w:tc>
        <w:tc>
          <w:tcPr>
            <w:tcW w:w="2347" w:type="dxa"/>
            <w:gridSpan w:val="2"/>
            <w:vAlign w:val="center"/>
          </w:tcPr>
          <w:p>
            <w:pPr>
              <w:autoSpaceDE/>
              <w:autoSpaceDN/>
              <w:jc w:val="center"/>
              <w:rPr>
                <w:rFonts w:ascii="仿宋" w:hAnsi="仿宋" w:eastAsia="仿宋" w:cs="Times New Roman"/>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555" w:type="dxa"/>
            <w:vMerge w:val="restart"/>
            <w:vAlign w:val="center"/>
          </w:tcPr>
          <w:p>
            <w:pPr>
              <w:autoSpaceDE/>
              <w:autoSpaceDN/>
              <w:jc w:val="center"/>
              <w:rPr>
                <w:rFonts w:ascii="仿宋" w:hAnsi="仿宋" w:eastAsia="仿宋" w:cs="Times New Roman"/>
                <w:kern w:val="0"/>
                <w:sz w:val="21"/>
                <w:szCs w:val="21"/>
              </w:rPr>
            </w:pPr>
            <w:r>
              <w:rPr>
                <w:rFonts w:hint="eastAsia" w:ascii="仿宋" w:hAnsi="仿宋" w:eastAsia="仿宋" w:cs="Times New Roman"/>
                <w:kern w:val="0"/>
                <w:sz w:val="21"/>
                <w:szCs w:val="21"/>
              </w:rPr>
              <w:t>债权申报金额</w:t>
            </w:r>
          </w:p>
          <w:p>
            <w:pPr>
              <w:autoSpaceDE/>
              <w:autoSpaceDN/>
              <w:jc w:val="center"/>
              <w:rPr>
                <w:rFonts w:ascii="仿宋" w:hAnsi="仿宋" w:eastAsia="仿宋" w:cs="Times New Roman"/>
                <w:kern w:val="0"/>
                <w:sz w:val="21"/>
                <w:szCs w:val="21"/>
              </w:rPr>
            </w:pPr>
            <w:r>
              <w:rPr>
                <w:rFonts w:hint="eastAsia" w:ascii="仿宋" w:hAnsi="仿宋" w:eastAsia="仿宋" w:cs="Times New Roman"/>
                <w:kern w:val="0"/>
                <w:sz w:val="21"/>
                <w:szCs w:val="21"/>
              </w:rPr>
              <w:t>（合计）</w:t>
            </w:r>
          </w:p>
        </w:tc>
        <w:tc>
          <w:tcPr>
            <w:tcW w:w="6741" w:type="dxa"/>
            <w:gridSpan w:val="6"/>
            <w:vAlign w:val="center"/>
          </w:tcPr>
          <w:p>
            <w:pPr>
              <w:autoSpaceDE/>
              <w:autoSpaceDN/>
              <w:jc w:val="both"/>
              <w:rPr>
                <w:rFonts w:ascii="仿宋" w:hAnsi="仿宋" w:eastAsia="仿宋" w:cs="Times New Roman"/>
                <w:kern w:val="0"/>
                <w:sz w:val="21"/>
                <w:szCs w:val="21"/>
                <w:lang w:eastAsia="zh-Hans"/>
              </w:rPr>
            </w:pPr>
            <w:r>
              <w:rPr>
                <w:rFonts w:hint="eastAsia" w:ascii="仿宋" w:hAnsi="仿宋" w:eastAsia="仿宋" w:cs="Times New Roman"/>
                <w:kern w:val="0"/>
                <w:sz w:val="21"/>
                <w:szCs w:val="21"/>
              </w:rPr>
              <w:t>总金额（折合人民币）：</w:t>
            </w:r>
            <w:r>
              <w:rPr>
                <w:rFonts w:hint="eastAsia" w:ascii="仿宋" w:hAnsi="仿宋" w:eastAsia="仿宋" w:cs="Times New Roman"/>
                <w:kern w:val="0"/>
                <w:sz w:val="21"/>
                <w:szCs w:val="21"/>
                <w:lang w:eastAsia="zh-Hans"/>
              </w:rPr>
              <w:t>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555" w:type="dxa"/>
            <w:vMerge w:val="continue"/>
            <w:vAlign w:val="center"/>
          </w:tcPr>
          <w:p>
            <w:pPr>
              <w:autoSpaceDE/>
              <w:autoSpaceDN/>
              <w:jc w:val="center"/>
              <w:rPr>
                <w:rFonts w:ascii="仿宋" w:hAnsi="仿宋" w:eastAsia="仿宋" w:cs="Times New Roman"/>
                <w:kern w:val="0"/>
                <w:sz w:val="21"/>
                <w:szCs w:val="21"/>
              </w:rPr>
            </w:pPr>
          </w:p>
        </w:tc>
        <w:tc>
          <w:tcPr>
            <w:tcW w:w="6741" w:type="dxa"/>
            <w:gridSpan w:val="6"/>
            <w:vAlign w:val="center"/>
          </w:tcPr>
          <w:p>
            <w:pPr>
              <w:autoSpaceDE/>
              <w:autoSpaceDN/>
              <w:jc w:val="both"/>
              <w:rPr>
                <w:rFonts w:ascii="仿宋" w:hAnsi="仿宋" w:eastAsia="仿宋" w:cs="Times New Roman"/>
                <w:kern w:val="0"/>
                <w:sz w:val="21"/>
                <w:szCs w:val="21"/>
                <w:lang w:eastAsia="zh-Hans"/>
              </w:rPr>
            </w:pPr>
            <w:r>
              <w:rPr>
                <w:rFonts w:hint="eastAsia" w:ascii="仿宋" w:hAnsi="仿宋" w:eastAsia="仿宋" w:cs="Times New Roman"/>
                <w:kern w:val="0"/>
                <w:sz w:val="21"/>
                <w:szCs w:val="21"/>
              </w:rPr>
              <w:t>本金（折合人民币）：</w:t>
            </w:r>
            <w:r>
              <w:rPr>
                <w:rFonts w:hint="eastAsia" w:ascii="仿宋" w:hAnsi="仿宋" w:eastAsia="仿宋" w:cs="Times New Roman"/>
                <w:kern w:val="0"/>
                <w:sz w:val="21"/>
                <w:szCs w:val="21"/>
                <w:lang w:eastAsia="zh-Hans"/>
              </w:rPr>
              <w:t>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555" w:type="dxa"/>
            <w:vMerge w:val="continue"/>
            <w:vAlign w:val="center"/>
          </w:tcPr>
          <w:p>
            <w:pPr>
              <w:autoSpaceDE/>
              <w:autoSpaceDN/>
              <w:jc w:val="center"/>
              <w:rPr>
                <w:rFonts w:ascii="仿宋" w:hAnsi="仿宋" w:eastAsia="仿宋" w:cs="Times New Roman"/>
                <w:kern w:val="0"/>
                <w:sz w:val="21"/>
                <w:szCs w:val="21"/>
              </w:rPr>
            </w:pPr>
          </w:p>
        </w:tc>
        <w:tc>
          <w:tcPr>
            <w:tcW w:w="6741" w:type="dxa"/>
            <w:gridSpan w:val="6"/>
            <w:vAlign w:val="center"/>
          </w:tcPr>
          <w:p>
            <w:pPr>
              <w:autoSpaceDE/>
              <w:autoSpaceDN/>
              <w:jc w:val="both"/>
              <w:rPr>
                <w:rFonts w:ascii="仿宋" w:hAnsi="仿宋" w:eastAsia="仿宋" w:cs="Times New Roman"/>
                <w:kern w:val="0"/>
                <w:sz w:val="21"/>
                <w:szCs w:val="21"/>
              </w:rPr>
            </w:pPr>
            <w:r>
              <w:rPr>
                <w:rFonts w:hint="eastAsia" w:ascii="仿宋" w:hAnsi="仿宋" w:eastAsia="仿宋" w:cs="Times New Roman"/>
                <w:kern w:val="0"/>
                <w:sz w:val="21"/>
                <w:szCs w:val="21"/>
              </w:rPr>
              <w:t>利息（折合人民币）：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555" w:type="dxa"/>
            <w:vMerge w:val="continue"/>
            <w:vAlign w:val="center"/>
          </w:tcPr>
          <w:p>
            <w:pPr>
              <w:autoSpaceDE/>
              <w:autoSpaceDN/>
              <w:jc w:val="center"/>
              <w:rPr>
                <w:rFonts w:ascii="仿宋" w:hAnsi="仿宋" w:eastAsia="仿宋" w:cs="Times New Roman"/>
                <w:kern w:val="0"/>
                <w:sz w:val="21"/>
                <w:szCs w:val="21"/>
              </w:rPr>
            </w:pPr>
          </w:p>
        </w:tc>
        <w:tc>
          <w:tcPr>
            <w:tcW w:w="6741" w:type="dxa"/>
            <w:gridSpan w:val="6"/>
            <w:vAlign w:val="center"/>
          </w:tcPr>
          <w:p>
            <w:pPr>
              <w:autoSpaceDE/>
              <w:autoSpaceDN/>
              <w:jc w:val="both"/>
              <w:rPr>
                <w:rFonts w:ascii="仿宋" w:hAnsi="仿宋" w:eastAsia="仿宋" w:cs="Times New Roman"/>
                <w:kern w:val="0"/>
                <w:sz w:val="21"/>
                <w:szCs w:val="21"/>
                <w:lang w:eastAsia="zh-Hans"/>
              </w:rPr>
            </w:pPr>
            <w:r>
              <w:rPr>
                <w:rFonts w:hint="eastAsia" w:ascii="仿宋" w:hAnsi="仿宋" w:eastAsia="仿宋" w:cs="Times New Roman"/>
                <w:kern w:val="0"/>
                <w:sz w:val="21"/>
                <w:szCs w:val="21"/>
              </w:rPr>
              <w:t>其他（折合人民币）：</w:t>
            </w:r>
            <w:r>
              <w:rPr>
                <w:rFonts w:hint="eastAsia" w:ascii="仿宋" w:hAnsi="仿宋" w:eastAsia="仿宋" w:cs="Times New Roman"/>
                <w:kern w:val="0"/>
                <w:sz w:val="21"/>
                <w:szCs w:val="21"/>
                <w:lang w:eastAsia="zh-Hans"/>
              </w:rPr>
              <w:t>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555" w:type="dxa"/>
            <w:vAlign w:val="center"/>
          </w:tcPr>
          <w:p>
            <w:pPr>
              <w:autoSpaceDE/>
              <w:autoSpaceDN/>
              <w:jc w:val="center"/>
              <w:rPr>
                <w:rFonts w:ascii="仿宋" w:hAnsi="仿宋" w:eastAsia="仿宋" w:cs="Times New Roman"/>
                <w:kern w:val="0"/>
                <w:sz w:val="21"/>
                <w:szCs w:val="20"/>
              </w:rPr>
            </w:pPr>
            <w:r>
              <w:rPr>
                <w:rFonts w:hint="eastAsia" w:ascii="仿宋" w:hAnsi="仿宋" w:eastAsia="仿宋" w:cs="Times New Roman"/>
                <w:kern w:val="0"/>
                <w:sz w:val="21"/>
                <w:szCs w:val="20"/>
              </w:rPr>
              <w:t>是否属连带债权人</w:t>
            </w:r>
          </w:p>
        </w:tc>
        <w:tc>
          <w:tcPr>
            <w:tcW w:w="2247" w:type="dxa"/>
            <w:gridSpan w:val="2"/>
            <w:vAlign w:val="center"/>
          </w:tcPr>
          <w:p>
            <w:pPr>
              <w:autoSpaceDE/>
              <w:autoSpaceDN/>
              <w:jc w:val="center"/>
              <w:rPr>
                <w:rFonts w:ascii="仿宋" w:hAnsi="仿宋" w:eastAsia="仿宋" w:cs="Times New Roman"/>
                <w:kern w:val="0"/>
                <w:sz w:val="21"/>
                <w:szCs w:val="20"/>
              </w:rPr>
            </w:pPr>
            <w:r>
              <w:rPr>
                <w:rFonts w:ascii="仿宋" w:hAnsi="仿宋" w:eastAsia="仿宋" w:cs="Times New Roman"/>
                <w:kern w:val="0"/>
                <w:sz w:val="21"/>
                <w:szCs w:val="20"/>
              </w:rPr>
              <w:t>□</w:t>
            </w:r>
            <w:r>
              <w:rPr>
                <w:rFonts w:hint="eastAsia" w:ascii="仿宋" w:hAnsi="仿宋" w:eastAsia="仿宋" w:cs="Times New Roman"/>
                <w:kern w:val="0"/>
                <w:sz w:val="21"/>
                <w:szCs w:val="20"/>
              </w:rPr>
              <w:t xml:space="preserve">是 </w:t>
            </w:r>
            <w:r>
              <w:rPr>
                <w:rFonts w:ascii="仿宋" w:hAnsi="仿宋" w:eastAsia="仿宋" w:cs="Times New Roman"/>
                <w:kern w:val="0"/>
                <w:sz w:val="21"/>
                <w:szCs w:val="20"/>
              </w:rPr>
              <w:t xml:space="preserve">    </w:t>
            </w:r>
            <w:r>
              <w:rPr>
                <w:rFonts w:ascii="仿宋" w:hAnsi="仿宋" w:eastAsia="仿宋" w:cs="Times New Roman"/>
                <w:kern w:val="0"/>
                <w:sz w:val="21"/>
                <w:szCs w:val="20"/>
              </w:rPr>
              <w:sym w:font="Wingdings 2" w:char="00A3"/>
            </w:r>
            <w:r>
              <w:rPr>
                <w:rFonts w:hint="eastAsia" w:ascii="仿宋" w:hAnsi="仿宋" w:eastAsia="仿宋" w:cs="Times New Roman"/>
                <w:kern w:val="0"/>
                <w:sz w:val="21"/>
                <w:szCs w:val="20"/>
              </w:rPr>
              <w:t>否</w:t>
            </w:r>
          </w:p>
        </w:tc>
        <w:tc>
          <w:tcPr>
            <w:tcW w:w="2247" w:type="dxa"/>
            <w:gridSpan w:val="3"/>
            <w:vAlign w:val="center"/>
          </w:tcPr>
          <w:p>
            <w:pPr>
              <w:autoSpaceDE/>
              <w:autoSpaceDN/>
              <w:jc w:val="center"/>
              <w:rPr>
                <w:rFonts w:ascii="仿宋" w:hAnsi="仿宋" w:eastAsia="仿宋" w:cs="Times New Roman"/>
                <w:kern w:val="0"/>
                <w:sz w:val="21"/>
                <w:szCs w:val="20"/>
              </w:rPr>
            </w:pPr>
            <w:r>
              <w:rPr>
                <w:rFonts w:hint="eastAsia" w:ascii="仿宋" w:hAnsi="仿宋" w:eastAsia="仿宋" w:cs="Times New Roman"/>
                <w:kern w:val="0"/>
                <w:sz w:val="21"/>
                <w:szCs w:val="20"/>
              </w:rPr>
              <w:t>连带债权人名称</w:t>
            </w:r>
          </w:p>
        </w:tc>
        <w:tc>
          <w:tcPr>
            <w:tcW w:w="2247" w:type="dxa"/>
            <w:vAlign w:val="center"/>
          </w:tcPr>
          <w:p>
            <w:pPr>
              <w:autoSpaceDE/>
              <w:autoSpaceDN/>
              <w:jc w:val="center"/>
              <w:rPr>
                <w:rFonts w:ascii="仿宋" w:hAnsi="仿宋" w:eastAsia="仿宋" w:cs="Times New Roman"/>
                <w:kern w:val="0"/>
                <w:sz w:val="21"/>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555" w:type="dxa"/>
            <w:vAlign w:val="center"/>
          </w:tcPr>
          <w:p>
            <w:pPr>
              <w:autoSpaceDE/>
              <w:autoSpaceDN/>
              <w:jc w:val="center"/>
              <w:rPr>
                <w:rFonts w:ascii="仿宋" w:hAnsi="仿宋" w:eastAsia="仿宋" w:cs="Times New Roman"/>
                <w:kern w:val="0"/>
                <w:sz w:val="21"/>
                <w:szCs w:val="20"/>
              </w:rPr>
            </w:pPr>
            <w:r>
              <w:rPr>
                <w:rFonts w:hint="eastAsia" w:ascii="仿宋" w:hAnsi="仿宋" w:eastAsia="仿宋" w:cs="Times New Roman"/>
                <w:kern w:val="0"/>
                <w:sz w:val="21"/>
                <w:szCs w:val="20"/>
              </w:rPr>
              <w:t>于法院破产受理日债权是否已到期</w:t>
            </w:r>
          </w:p>
        </w:tc>
        <w:tc>
          <w:tcPr>
            <w:tcW w:w="2247" w:type="dxa"/>
            <w:gridSpan w:val="2"/>
            <w:vAlign w:val="center"/>
          </w:tcPr>
          <w:p>
            <w:pPr>
              <w:autoSpaceDE/>
              <w:autoSpaceDN/>
              <w:jc w:val="center"/>
              <w:rPr>
                <w:rFonts w:ascii="仿宋" w:hAnsi="仿宋" w:eastAsia="仿宋" w:cs="Times New Roman"/>
                <w:kern w:val="0"/>
                <w:sz w:val="21"/>
                <w:szCs w:val="20"/>
              </w:rPr>
            </w:pPr>
            <w:r>
              <w:rPr>
                <w:rFonts w:ascii="仿宋" w:hAnsi="仿宋" w:eastAsia="仿宋" w:cs="Times New Roman"/>
                <w:kern w:val="0"/>
                <w:sz w:val="21"/>
                <w:szCs w:val="20"/>
              </w:rPr>
              <w:sym w:font="Wingdings 2" w:char="00A3"/>
            </w:r>
            <w:r>
              <w:rPr>
                <w:rFonts w:hint="eastAsia" w:ascii="仿宋" w:hAnsi="仿宋" w:eastAsia="仿宋" w:cs="Times New Roman"/>
                <w:kern w:val="0"/>
                <w:sz w:val="21"/>
                <w:szCs w:val="20"/>
              </w:rPr>
              <w:t xml:space="preserve">是 </w:t>
            </w:r>
            <w:r>
              <w:rPr>
                <w:rFonts w:ascii="仿宋" w:hAnsi="仿宋" w:eastAsia="仿宋" w:cs="Times New Roman"/>
                <w:kern w:val="0"/>
                <w:sz w:val="21"/>
                <w:szCs w:val="20"/>
              </w:rPr>
              <w:t xml:space="preserve">    □</w:t>
            </w:r>
            <w:r>
              <w:rPr>
                <w:rFonts w:hint="eastAsia" w:ascii="仿宋" w:hAnsi="仿宋" w:eastAsia="仿宋" w:cs="Times New Roman"/>
                <w:kern w:val="0"/>
                <w:sz w:val="21"/>
                <w:szCs w:val="20"/>
              </w:rPr>
              <w:t>否</w:t>
            </w:r>
          </w:p>
        </w:tc>
        <w:tc>
          <w:tcPr>
            <w:tcW w:w="2247" w:type="dxa"/>
            <w:gridSpan w:val="3"/>
            <w:vAlign w:val="center"/>
          </w:tcPr>
          <w:p>
            <w:pPr>
              <w:autoSpaceDE/>
              <w:autoSpaceDN/>
              <w:jc w:val="center"/>
              <w:rPr>
                <w:rFonts w:ascii="仿宋" w:hAnsi="仿宋" w:eastAsia="仿宋" w:cs="Times New Roman"/>
                <w:kern w:val="0"/>
                <w:sz w:val="21"/>
                <w:szCs w:val="20"/>
              </w:rPr>
            </w:pPr>
            <w:r>
              <w:rPr>
                <w:rFonts w:hint="eastAsia" w:ascii="仿宋" w:hAnsi="仿宋" w:eastAsia="仿宋" w:cs="Times New Roman"/>
                <w:kern w:val="0"/>
                <w:sz w:val="21"/>
                <w:szCs w:val="20"/>
              </w:rPr>
              <w:t>是否为求偿权</w:t>
            </w:r>
          </w:p>
        </w:tc>
        <w:tc>
          <w:tcPr>
            <w:tcW w:w="2247" w:type="dxa"/>
            <w:vAlign w:val="center"/>
          </w:tcPr>
          <w:p>
            <w:pPr>
              <w:autoSpaceDE/>
              <w:autoSpaceDN/>
              <w:jc w:val="center"/>
              <w:rPr>
                <w:rFonts w:ascii="仿宋" w:hAnsi="仿宋" w:eastAsia="仿宋" w:cs="Times New Roman"/>
                <w:kern w:val="0"/>
                <w:sz w:val="21"/>
                <w:szCs w:val="20"/>
              </w:rPr>
            </w:pPr>
            <w:r>
              <w:rPr>
                <w:rFonts w:ascii="仿宋" w:hAnsi="仿宋" w:eastAsia="仿宋" w:cs="Times New Roman"/>
                <w:kern w:val="0"/>
                <w:sz w:val="21"/>
                <w:szCs w:val="20"/>
              </w:rPr>
              <w:t>□</w:t>
            </w:r>
            <w:r>
              <w:rPr>
                <w:rFonts w:hint="eastAsia" w:ascii="仿宋" w:hAnsi="仿宋" w:eastAsia="仿宋" w:cs="Times New Roman"/>
                <w:kern w:val="0"/>
                <w:sz w:val="21"/>
                <w:szCs w:val="20"/>
              </w:rPr>
              <w:t xml:space="preserve">是 </w:t>
            </w:r>
            <w:r>
              <w:rPr>
                <w:rFonts w:ascii="仿宋" w:hAnsi="仿宋" w:eastAsia="仿宋" w:cs="Times New Roman"/>
                <w:kern w:val="0"/>
                <w:sz w:val="21"/>
                <w:szCs w:val="20"/>
              </w:rPr>
              <w:t xml:space="preserve">    </w:t>
            </w:r>
            <w:r>
              <w:rPr>
                <w:rFonts w:ascii="仿宋" w:hAnsi="仿宋" w:eastAsia="仿宋" w:cs="Times New Roman"/>
                <w:kern w:val="0"/>
                <w:sz w:val="21"/>
                <w:szCs w:val="20"/>
              </w:rPr>
              <w:sym w:font="Wingdings 2" w:char="00A3"/>
            </w:r>
            <w:r>
              <w:rPr>
                <w:rFonts w:hint="eastAsia" w:ascii="仿宋" w:hAnsi="仿宋" w:eastAsia="仿宋" w:cs="Times New Roman"/>
                <w:kern w:val="0"/>
                <w:sz w:val="21"/>
                <w:szCs w:val="20"/>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555" w:type="dxa"/>
            <w:vAlign w:val="center"/>
          </w:tcPr>
          <w:p>
            <w:pPr>
              <w:autoSpaceDE/>
              <w:autoSpaceDN/>
              <w:jc w:val="center"/>
              <w:rPr>
                <w:rFonts w:ascii="仿宋" w:hAnsi="仿宋" w:eastAsia="仿宋" w:cs="Times New Roman"/>
                <w:kern w:val="0"/>
                <w:sz w:val="21"/>
                <w:szCs w:val="20"/>
              </w:rPr>
            </w:pPr>
            <w:r>
              <w:rPr>
                <w:rFonts w:hint="eastAsia" w:ascii="仿宋" w:hAnsi="仿宋" w:eastAsia="仿宋" w:cs="Times New Roman"/>
                <w:kern w:val="0"/>
                <w:sz w:val="21"/>
                <w:szCs w:val="20"/>
              </w:rPr>
              <w:t>是否有连带债务人</w:t>
            </w:r>
          </w:p>
        </w:tc>
        <w:tc>
          <w:tcPr>
            <w:tcW w:w="2247" w:type="dxa"/>
            <w:gridSpan w:val="2"/>
            <w:vAlign w:val="center"/>
          </w:tcPr>
          <w:p>
            <w:pPr>
              <w:autoSpaceDE/>
              <w:autoSpaceDN/>
              <w:jc w:val="center"/>
              <w:rPr>
                <w:rFonts w:ascii="仿宋" w:hAnsi="仿宋" w:eastAsia="仿宋" w:cs="Times New Roman"/>
                <w:kern w:val="0"/>
                <w:sz w:val="21"/>
                <w:szCs w:val="20"/>
              </w:rPr>
            </w:pPr>
            <w:r>
              <w:rPr>
                <w:rFonts w:ascii="仿宋" w:hAnsi="仿宋" w:eastAsia="仿宋" w:cs="Times New Roman"/>
                <w:kern w:val="0"/>
                <w:sz w:val="21"/>
                <w:szCs w:val="20"/>
              </w:rPr>
              <w:t>□</w:t>
            </w:r>
            <w:r>
              <w:rPr>
                <w:rFonts w:hint="eastAsia" w:ascii="仿宋" w:hAnsi="仿宋" w:eastAsia="仿宋" w:cs="Times New Roman"/>
                <w:kern w:val="0"/>
                <w:sz w:val="21"/>
                <w:szCs w:val="20"/>
              </w:rPr>
              <w:t xml:space="preserve">是 </w:t>
            </w:r>
            <w:r>
              <w:rPr>
                <w:rFonts w:ascii="仿宋" w:hAnsi="仿宋" w:eastAsia="仿宋" w:cs="Times New Roman"/>
                <w:kern w:val="0"/>
                <w:sz w:val="21"/>
                <w:szCs w:val="20"/>
              </w:rPr>
              <w:t xml:space="preserve">    </w:t>
            </w:r>
            <w:r>
              <w:rPr>
                <w:rFonts w:ascii="仿宋" w:hAnsi="仿宋" w:eastAsia="仿宋" w:cs="Times New Roman"/>
                <w:kern w:val="0"/>
                <w:sz w:val="21"/>
                <w:szCs w:val="20"/>
              </w:rPr>
              <w:sym w:font="Wingdings 2" w:char="00A3"/>
            </w:r>
            <w:r>
              <w:rPr>
                <w:rFonts w:hint="eastAsia" w:ascii="仿宋" w:hAnsi="仿宋" w:eastAsia="仿宋" w:cs="Times New Roman"/>
                <w:kern w:val="0"/>
                <w:sz w:val="21"/>
                <w:szCs w:val="20"/>
              </w:rPr>
              <w:t>否</w:t>
            </w:r>
          </w:p>
        </w:tc>
        <w:tc>
          <w:tcPr>
            <w:tcW w:w="2247" w:type="dxa"/>
            <w:gridSpan w:val="3"/>
            <w:vAlign w:val="center"/>
          </w:tcPr>
          <w:p>
            <w:pPr>
              <w:autoSpaceDE/>
              <w:autoSpaceDN/>
              <w:jc w:val="center"/>
              <w:rPr>
                <w:rFonts w:ascii="仿宋" w:hAnsi="仿宋" w:eastAsia="仿宋" w:cs="Times New Roman"/>
                <w:kern w:val="0"/>
                <w:sz w:val="21"/>
                <w:szCs w:val="20"/>
              </w:rPr>
            </w:pPr>
            <w:r>
              <w:rPr>
                <w:rFonts w:hint="eastAsia" w:ascii="仿宋" w:hAnsi="仿宋" w:eastAsia="仿宋" w:cs="Times New Roman"/>
                <w:kern w:val="0"/>
                <w:sz w:val="21"/>
                <w:szCs w:val="20"/>
              </w:rPr>
              <w:t>连带债务人名称</w:t>
            </w:r>
          </w:p>
        </w:tc>
        <w:tc>
          <w:tcPr>
            <w:tcW w:w="2247" w:type="dxa"/>
            <w:vAlign w:val="center"/>
          </w:tcPr>
          <w:p>
            <w:pPr>
              <w:autoSpaceDE/>
              <w:autoSpaceDN/>
              <w:jc w:val="center"/>
              <w:rPr>
                <w:rFonts w:ascii="仿宋" w:hAnsi="仿宋" w:eastAsia="仿宋" w:cs="Times New Roman"/>
                <w:kern w:val="0"/>
                <w:sz w:val="21"/>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555" w:type="dxa"/>
            <w:vMerge w:val="restart"/>
            <w:vAlign w:val="center"/>
          </w:tcPr>
          <w:p>
            <w:pPr>
              <w:autoSpaceDE/>
              <w:autoSpaceDN/>
              <w:jc w:val="center"/>
              <w:rPr>
                <w:rFonts w:ascii="仿宋" w:hAnsi="仿宋" w:eastAsia="仿宋" w:cs="Times New Roman"/>
                <w:kern w:val="0"/>
                <w:sz w:val="21"/>
                <w:szCs w:val="21"/>
              </w:rPr>
            </w:pPr>
            <w:r>
              <w:rPr>
                <w:rFonts w:hint="eastAsia" w:ascii="仿宋" w:hAnsi="仿宋" w:eastAsia="仿宋" w:cs="Times New Roman"/>
                <w:kern w:val="0"/>
                <w:sz w:val="21"/>
                <w:szCs w:val="21"/>
              </w:rPr>
              <w:t>有无担保</w:t>
            </w:r>
          </w:p>
          <w:p>
            <w:pPr>
              <w:autoSpaceDE/>
              <w:autoSpaceDN/>
              <w:jc w:val="center"/>
              <w:rPr>
                <w:rFonts w:ascii="仿宋" w:hAnsi="仿宋" w:eastAsia="仿宋" w:cs="Times New Roman"/>
                <w:kern w:val="0"/>
                <w:sz w:val="21"/>
                <w:szCs w:val="21"/>
              </w:rPr>
            </w:pPr>
            <w:r>
              <w:rPr>
                <w:rFonts w:hint="eastAsia" w:ascii="仿宋" w:hAnsi="仿宋" w:eastAsia="仿宋" w:cs="Times New Roman"/>
                <w:kern w:val="0"/>
                <w:sz w:val="21"/>
                <w:szCs w:val="21"/>
              </w:rPr>
              <w:t>(同一笔债权有多项担保的需分别列明)</w:t>
            </w:r>
          </w:p>
        </w:tc>
        <w:tc>
          <w:tcPr>
            <w:tcW w:w="6741" w:type="dxa"/>
            <w:gridSpan w:val="6"/>
            <w:vAlign w:val="center"/>
          </w:tcPr>
          <w:p>
            <w:pPr>
              <w:autoSpaceDE/>
              <w:autoSpaceDN/>
              <w:jc w:val="center"/>
              <w:rPr>
                <w:rFonts w:ascii="仿宋" w:hAnsi="仿宋" w:eastAsia="仿宋" w:cs="Times New Roman"/>
                <w:kern w:val="0"/>
                <w:sz w:val="21"/>
                <w:szCs w:val="20"/>
              </w:rPr>
            </w:pPr>
            <w:r>
              <w:rPr>
                <w:rFonts w:ascii="仿宋" w:hAnsi="仿宋" w:eastAsia="仿宋" w:cs="Times New Roman"/>
                <w:kern w:val="0"/>
                <w:sz w:val="21"/>
                <w:szCs w:val="20"/>
              </w:rPr>
              <w:sym w:font="Wingdings 2" w:char="00A3"/>
            </w:r>
            <w:r>
              <w:rPr>
                <w:rFonts w:ascii="仿宋" w:hAnsi="仿宋" w:eastAsia="仿宋" w:cs="Times New Roman"/>
                <w:kern w:val="0"/>
                <w:sz w:val="21"/>
                <w:szCs w:val="20"/>
              </w:rPr>
              <w:t>无</w:t>
            </w:r>
            <w:r>
              <w:rPr>
                <w:rFonts w:hint="eastAsia" w:ascii="仿宋" w:hAnsi="仿宋" w:eastAsia="仿宋" w:cs="Times New Roman"/>
                <w:kern w:val="0"/>
                <w:sz w:val="21"/>
                <w:szCs w:val="20"/>
              </w:rPr>
              <w:t xml:space="preserve"> </w:t>
            </w:r>
            <w:r>
              <w:rPr>
                <w:rFonts w:ascii="仿宋" w:hAnsi="仿宋" w:eastAsia="仿宋" w:cs="Times New Roman"/>
                <w:kern w:val="0"/>
                <w:sz w:val="21"/>
                <w:szCs w:val="20"/>
              </w:rPr>
              <w:t xml:space="preserve">    □</w:t>
            </w:r>
            <w:r>
              <w:rPr>
                <w:rFonts w:hint="eastAsia" w:ascii="仿宋" w:hAnsi="仿宋" w:eastAsia="仿宋" w:cs="Times New Roman"/>
                <w:kern w:val="0"/>
                <w:sz w:val="21"/>
                <w:szCs w:val="20"/>
              </w:rPr>
              <w:t>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555" w:type="dxa"/>
            <w:vMerge w:val="continue"/>
            <w:vAlign w:val="center"/>
          </w:tcPr>
          <w:p>
            <w:pPr>
              <w:autoSpaceDE/>
              <w:autoSpaceDN/>
              <w:jc w:val="center"/>
              <w:rPr>
                <w:rFonts w:ascii="仿宋" w:hAnsi="仿宋" w:eastAsia="仿宋" w:cs="Times New Roman"/>
                <w:kern w:val="0"/>
                <w:sz w:val="21"/>
                <w:szCs w:val="21"/>
              </w:rPr>
            </w:pPr>
          </w:p>
        </w:tc>
        <w:tc>
          <w:tcPr>
            <w:tcW w:w="1417" w:type="dxa"/>
            <w:vAlign w:val="center"/>
          </w:tcPr>
          <w:p>
            <w:pPr>
              <w:autoSpaceDE/>
              <w:autoSpaceDN/>
              <w:jc w:val="center"/>
              <w:rPr>
                <w:rFonts w:ascii="仿宋" w:hAnsi="仿宋" w:eastAsia="仿宋" w:cs="Times New Roman"/>
                <w:kern w:val="0"/>
                <w:sz w:val="21"/>
                <w:szCs w:val="20"/>
              </w:rPr>
            </w:pPr>
            <w:r>
              <w:rPr>
                <w:rFonts w:ascii="仿宋" w:hAnsi="仿宋" w:eastAsia="仿宋" w:cs="Times New Roman"/>
                <w:kern w:val="0"/>
                <w:sz w:val="21"/>
                <w:szCs w:val="20"/>
              </w:rPr>
              <w:t>有担保债权</w:t>
            </w:r>
          </w:p>
        </w:tc>
        <w:tc>
          <w:tcPr>
            <w:tcW w:w="5324" w:type="dxa"/>
            <w:gridSpan w:val="5"/>
            <w:vAlign w:val="center"/>
          </w:tcPr>
          <w:p>
            <w:pPr>
              <w:autoSpaceDE/>
              <w:autoSpaceDN/>
              <w:jc w:val="both"/>
              <w:rPr>
                <w:rFonts w:ascii="仿宋" w:hAnsi="仿宋" w:eastAsia="仿宋" w:cs="Times New Roman"/>
                <w:kern w:val="0"/>
                <w:sz w:val="21"/>
                <w:szCs w:val="20"/>
              </w:rPr>
            </w:pPr>
            <w:r>
              <w:rPr>
                <w:rFonts w:ascii="仿宋" w:hAnsi="仿宋" w:eastAsia="仿宋" w:cs="Times New Roman"/>
                <w:kern w:val="0"/>
                <w:sz w:val="21"/>
                <w:szCs w:val="20"/>
              </w:rPr>
              <w:t>主债务人：</w:t>
            </w:r>
          </w:p>
          <w:p>
            <w:pPr>
              <w:autoSpaceDE/>
              <w:autoSpaceDN/>
              <w:jc w:val="both"/>
              <w:rPr>
                <w:rFonts w:ascii="仿宋" w:hAnsi="仿宋" w:eastAsia="仿宋" w:cs="Times New Roman"/>
                <w:kern w:val="0"/>
                <w:sz w:val="21"/>
                <w:szCs w:val="20"/>
              </w:rPr>
            </w:pPr>
            <w:r>
              <w:rPr>
                <w:rFonts w:ascii="仿宋" w:hAnsi="仿宋" w:eastAsia="仿宋" w:cs="Times New Roman"/>
                <w:kern w:val="0"/>
                <w:sz w:val="21"/>
                <w:szCs w:val="20"/>
              </w:rPr>
              <w:t>债权金额</w:t>
            </w:r>
            <w:r>
              <w:rPr>
                <w:rFonts w:hint="eastAsia" w:ascii="仿宋" w:hAnsi="仿宋" w:eastAsia="仿宋" w:cs="Times New Roman"/>
                <w:kern w:val="0"/>
                <w:sz w:val="21"/>
                <w:szCs w:val="20"/>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555" w:type="dxa"/>
            <w:vMerge w:val="continue"/>
            <w:vAlign w:val="center"/>
          </w:tcPr>
          <w:p>
            <w:pPr>
              <w:autoSpaceDE/>
              <w:autoSpaceDN/>
              <w:jc w:val="center"/>
              <w:rPr>
                <w:rFonts w:ascii="仿宋" w:hAnsi="仿宋" w:eastAsia="仿宋" w:cs="Times New Roman"/>
                <w:kern w:val="0"/>
                <w:sz w:val="21"/>
                <w:szCs w:val="21"/>
              </w:rPr>
            </w:pPr>
          </w:p>
        </w:tc>
        <w:tc>
          <w:tcPr>
            <w:tcW w:w="1417" w:type="dxa"/>
            <w:vAlign w:val="center"/>
          </w:tcPr>
          <w:p>
            <w:pPr>
              <w:autoSpaceDE/>
              <w:autoSpaceDN/>
              <w:jc w:val="center"/>
              <w:rPr>
                <w:rFonts w:ascii="仿宋" w:hAnsi="仿宋" w:eastAsia="仿宋" w:cs="Times New Roman"/>
                <w:kern w:val="0"/>
                <w:sz w:val="21"/>
                <w:szCs w:val="20"/>
              </w:rPr>
            </w:pPr>
            <w:r>
              <w:rPr>
                <w:rFonts w:ascii="仿宋" w:hAnsi="仿宋" w:eastAsia="仿宋" w:cs="Times New Roman"/>
                <w:kern w:val="0"/>
                <w:sz w:val="21"/>
                <w:szCs w:val="20"/>
              </w:rPr>
              <w:t>担保方名称</w:t>
            </w:r>
          </w:p>
        </w:tc>
        <w:tc>
          <w:tcPr>
            <w:tcW w:w="5324" w:type="dxa"/>
            <w:gridSpan w:val="5"/>
            <w:vAlign w:val="center"/>
          </w:tcPr>
          <w:p>
            <w:pPr>
              <w:autoSpaceDE/>
              <w:autoSpaceDN/>
              <w:jc w:val="both"/>
              <w:rPr>
                <w:rFonts w:ascii="仿宋" w:hAnsi="仿宋" w:eastAsia="仿宋" w:cs="Times New Roman"/>
                <w:kern w:val="0"/>
                <w:sz w:val="21"/>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555" w:type="dxa"/>
            <w:vMerge w:val="continue"/>
            <w:vAlign w:val="center"/>
          </w:tcPr>
          <w:p>
            <w:pPr>
              <w:autoSpaceDE/>
              <w:autoSpaceDN/>
              <w:jc w:val="center"/>
              <w:rPr>
                <w:rFonts w:ascii="仿宋" w:hAnsi="仿宋" w:eastAsia="仿宋" w:cs="Times New Roman"/>
                <w:kern w:val="0"/>
                <w:sz w:val="21"/>
                <w:szCs w:val="21"/>
              </w:rPr>
            </w:pPr>
          </w:p>
        </w:tc>
        <w:tc>
          <w:tcPr>
            <w:tcW w:w="1417" w:type="dxa"/>
            <w:vAlign w:val="center"/>
          </w:tcPr>
          <w:p>
            <w:pPr>
              <w:autoSpaceDE/>
              <w:autoSpaceDN/>
              <w:jc w:val="center"/>
              <w:rPr>
                <w:rFonts w:ascii="仿宋" w:hAnsi="仿宋" w:eastAsia="仿宋" w:cs="Times New Roman"/>
                <w:kern w:val="0"/>
                <w:sz w:val="21"/>
                <w:szCs w:val="20"/>
              </w:rPr>
            </w:pPr>
            <w:r>
              <w:rPr>
                <w:rFonts w:ascii="仿宋" w:hAnsi="仿宋" w:eastAsia="仿宋" w:cs="Times New Roman"/>
                <w:kern w:val="0"/>
                <w:sz w:val="21"/>
                <w:szCs w:val="20"/>
              </w:rPr>
              <w:t>担保金额</w:t>
            </w:r>
          </w:p>
        </w:tc>
        <w:tc>
          <w:tcPr>
            <w:tcW w:w="5324" w:type="dxa"/>
            <w:gridSpan w:val="5"/>
            <w:vAlign w:val="center"/>
          </w:tcPr>
          <w:p>
            <w:pPr>
              <w:autoSpaceDE/>
              <w:autoSpaceDN/>
              <w:jc w:val="both"/>
              <w:rPr>
                <w:rFonts w:ascii="仿宋" w:hAnsi="仿宋" w:eastAsia="仿宋" w:cs="Times New Roman"/>
                <w:kern w:val="0"/>
                <w:sz w:val="21"/>
                <w:szCs w:val="20"/>
              </w:rPr>
            </w:pPr>
            <w:r>
              <w:rPr>
                <w:rFonts w:ascii="仿宋" w:hAnsi="仿宋" w:eastAsia="仿宋" w:cs="Times New Roman"/>
                <w:kern w:val="0"/>
                <w:sz w:val="21"/>
                <w:szCs w:val="20"/>
              </w:rPr>
              <w:t>(小写/折合人民币)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555" w:type="dxa"/>
            <w:vMerge w:val="continue"/>
            <w:vAlign w:val="center"/>
          </w:tcPr>
          <w:p>
            <w:pPr>
              <w:autoSpaceDE/>
              <w:autoSpaceDN/>
              <w:jc w:val="center"/>
              <w:rPr>
                <w:rFonts w:ascii="仿宋" w:hAnsi="仿宋" w:eastAsia="仿宋" w:cs="Times New Roman"/>
                <w:kern w:val="0"/>
                <w:sz w:val="21"/>
                <w:szCs w:val="21"/>
              </w:rPr>
            </w:pPr>
          </w:p>
        </w:tc>
        <w:tc>
          <w:tcPr>
            <w:tcW w:w="1417" w:type="dxa"/>
            <w:vAlign w:val="center"/>
          </w:tcPr>
          <w:p>
            <w:pPr>
              <w:autoSpaceDE/>
              <w:autoSpaceDN/>
              <w:jc w:val="center"/>
              <w:rPr>
                <w:rFonts w:ascii="仿宋" w:hAnsi="仿宋" w:eastAsia="仿宋" w:cs="Times New Roman"/>
                <w:kern w:val="0"/>
                <w:sz w:val="21"/>
                <w:szCs w:val="20"/>
              </w:rPr>
            </w:pPr>
            <w:r>
              <w:rPr>
                <w:rFonts w:ascii="仿宋" w:hAnsi="仿宋" w:eastAsia="仿宋" w:cs="Times New Roman"/>
                <w:kern w:val="0"/>
                <w:sz w:val="21"/>
                <w:szCs w:val="20"/>
              </w:rPr>
              <w:t>担保形式</w:t>
            </w:r>
          </w:p>
        </w:tc>
        <w:tc>
          <w:tcPr>
            <w:tcW w:w="5324" w:type="dxa"/>
            <w:gridSpan w:val="5"/>
            <w:vAlign w:val="center"/>
          </w:tcPr>
          <w:p>
            <w:pPr>
              <w:autoSpaceDE/>
              <w:autoSpaceDN/>
              <w:jc w:val="center"/>
              <w:rPr>
                <w:rFonts w:ascii="仿宋" w:hAnsi="仿宋" w:eastAsia="仿宋" w:cs="Times New Roman"/>
                <w:kern w:val="0"/>
                <w:sz w:val="21"/>
                <w:szCs w:val="20"/>
              </w:rPr>
            </w:pPr>
            <w:r>
              <w:rPr>
                <w:rFonts w:ascii="仿宋" w:hAnsi="仿宋" w:eastAsia="仿宋" w:cs="Times New Roman"/>
                <w:kern w:val="0"/>
                <w:sz w:val="21"/>
                <w:szCs w:val="20"/>
              </w:rPr>
              <w:t>□抵押     □质押     □保证     □其他：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555" w:type="dxa"/>
            <w:vMerge w:val="continue"/>
            <w:vAlign w:val="center"/>
          </w:tcPr>
          <w:p>
            <w:pPr>
              <w:autoSpaceDE/>
              <w:autoSpaceDN/>
              <w:jc w:val="center"/>
              <w:rPr>
                <w:rFonts w:ascii="仿宋" w:hAnsi="仿宋" w:eastAsia="仿宋" w:cs="Times New Roman"/>
                <w:kern w:val="0"/>
                <w:sz w:val="21"/>
                <w:szCs w:val="21"/>
              </w:rPr>
            </w:pPr>
          </w:p>
        </w:tc>
        <w:tc>
          <w:tcPr>
            <w:tcW w:w="1417" w:type="dxa"/>
            <w:vAlign w:val="center"/>
          </w:tcPr>
          <w:p>
            <w:pPr>
              <w:autoSpaceDE/>
              <w:autoSpaceDN/>
              <w:jc w:val="center"/>
              <w:rPr>
                <w:rFonts w:ascii="仿宋" w:hAnsi="仿宋" w:eastAsia="仿宋" w:cs="Times New Roman"/>
                <w:kern w:val="0"/>
                <w:sz w:val="21"/>
                <w:szCs w:val="20"/>
              </w:rPr>
            </w:pPr>
            <w:r>
              <w:rPr>
                <w:rFonts w:ascii="仿宋" w:hAnsi="仿宋" w:eastAsia="仿宋" w:cs="Times New Roman"/>
                <w:kern w:val="0"/>
                <w:sz w:val="21"/>
                <w:szCs w:val="20"/>
              </w:rPr>
              <w:t>担保物</w:t>
            </w:r>
          </w:p>
          <w:p>
            <w:pPr>
              <w:autoSpaceDE/>
              <w:autoSpaceDN/>
              <w:jc w:val="center"/>
              <w:rPr>
                <w:rFonts w:ascii="仿宋" w:hAnsi="仿宋" w:eastAsia="仿宋" w:cs="Times New Roman"/>
                <w:kern w:val="0"/>
                <w:sz w:val="21"/>
                <w:szCs w:val="20"/>
              </w:rPr>
            </w:pPr>
            <w:r>
              <w:rPr>
                <w:rFonts w:ascii="仿宋" w:hAnsi="仿宋" w:eastAsia="仿宋" w:cs="Times New Roman"/>
                <w:kern w:val="0"/>
                <w:sz w:val="21"/>
                <w:szCs w:val="20"/>
              </w:rPr>
              <w:t>(如有)</w:t>
            </w:r>
          </w:p>
        </w:tc>
        <w:tc>
          <w:tcPr>
            <w:tcW w:w="5324" w:type="dxa"/>
            <w:gridSpan w:val="5"/>
            <w:vAlign w:val="center"/>
          </w:tcPr>
          <w:p>
            <w:pPr>
              <w:autoSpaceDE/>
              <w:autoSpaceDN/>
              <w:jc w:val="center"/>
              <w:rPr>
                <w:rFonts w:ascii="仿宋" w:hAnsi="仿宋" w:eastAsia="仿宋" w:cs="Times New Roman"/>
                <w:kern w:val="0"/>
                <w:sz w:val="21"/>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555" w:type="dxa"/>
            <w:vMerge w:val="continue"/>
            <w:vAlign w:val="center"/>
          </w:tcPr>
          <w:p>
            <w:pPr>
              <w:autoSpaceDE/>
              <w:autoSpaceDN/>
              <w:jc w:val="center"/>
              <w:rPr>
                <w:rFonts w:ascii="仿宋" w:hAnsi="仿宋" w:eastAsia="仿宋" w:cs="Times New Roman"/>
                <w:kern w:val="0"/>
                <w:sz w:val="21"/>
                <w:szCs w:val="21"/>
              </w:rPr>
            </w:pPr>
          </w:p>
        </w:tc>
        <w:tc>
          <w:tcPr>
            <w:tcW w:w="1417" w:type="dxa"/>
            <w:vAlign w:val="center"/>
          </w:tcPr>
          <w:p>
            <w:pPr>
              <w:autoSpaceDE/>
              <w:autoSpaceDN/>
              <w:jc w:val="center"/>
              <w:rPr>
                <w:rFonts w:ascii="仿宋" w:hAnsi="仿宋" w:eastAsia="仿宋" w:cs="Times New Roman"/>
                <w:kern w:val="0"/>
                <w:sz w:val="21"/>
                <w:szCs w:val="20"/>
              </w:rPr>
            </w:pPr>
            <w:r>
              <w:rPr>
                <w:rFonts w:ascii="仿宋" w:hAnsi="仿宋" w:eastAsia="仿宋" w:cs="Times New Roman"/>
                <w:kern w:val="0"/>
                <w:sz w:val="21"/>
                <w:szCs w:val="20"/>
              </w:rPr>
              <w:t>担保范围</w:t>
            </w:r>
          </w:p>
        </w:tc>
        <w:tc>
          <w:tcPr>
            <w:tcW w:w="5324" w:type="dxa"/>
            <w:gridSpan w:val="5"/>
            <w:vAlign w:val="center"/>
          </w:tcPr>
          <w:p>
            <w:pPr>
              <w:autoSpaceDE/>
              <w:autoSpaceDN/>
              <w:jc w:val="both"/>
              <w:rPr>
                <w:rFonts w:ascii="仿宋" w:hAnsi="仿宋" w:eastAsia="仿宋" w:cs="Times New Roman"/>
                <w:kern w:val="0"/>
                <w:sz w:val="21"/>
                <w:szCs w:val="20"/>
              </w:rPr>
            </w:pPr>
            <w:r>
              <w:rPr>
                <w:rFonts w:ascii="仿宋" w:hAnsi="仿宋" w:eastAsia="仿宋" w:cs="Times New Roman"/>
                <w:kern w:val="0"/>
                <w:sz w:val="21"/>
                <w:szCs w:val="20"/>
              </w:rPr>
              <w:t xml:space="preserve">□主债权   □利息   □违约金   □损害赔偿金   </w:t>
            </w:r>
          </w:p>
          <w:p>
            <w:pPr>
              <w:autoSpaceDE/>
              <w:autoSpaceDN/>
              <w:jc w:val="both"/>
              <w:rPr>
                <w:rFonts w:ascii="仿宋" w:hAnsi="仿宋" w:eastAsia="仿宋" w:cs="Times New Roman"/>
                <w:kern w:val="0"/>
                <w:sz w:val="21"/>
                <w:szCs w:val="20"/>
              </w:rPr>
            </w:pPr>
            <w:r>
              <w:rPr>
                <w:rFonts w:ascii="仿宋" w:hAnsi="仿宋" w:eastAsia="仿宋" w:cs="Times New Roman"/>
                <w:kern w:val="0"/>
                <w:sz w:val="21"/>
                <w:szCs w:val="20"/>
              </w:rPr>
              <w:t>□实现担保权的费用   □担保物保管费   □其他：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555" w:type="dxa"/>
            <w:vMerge w:val="restart"/>
            <w:vAlign w:val="center"/>
          </w:tcPr>
          <w:p>
            <w:pPr>
              <w:autoSpaceDE/>
              <w:autoSpaceDN/>
              <w:jc w:val="center"/>
              <w:rPr>
                <w:rFonts w:ascii="仿宋" w:hAnsi="仿宋" w:eastAsia="仿宋" w:cs="Times New Roman"/>
                <w:kern w:val="0"/>
                <w:sz w:val="21"/>
                <w:szCs w:val="20"/>
              </w:rPr>
            </w:pPr>
            <w:r>
              <w:rPr>
                <w:rFonts w:hint="eastAsia" w:ascii="仿宋" w:hAnsi="仿宋" w:eastAsia="仿宋" w:cs="Times New Roman"/>
                <w:kern w:val="0"/>
                <w:sz w:val="21"/>
                <w:szCs w:val="20"/>
              </w:rPr>
              <w:t>涉诉情况</w:t>
            </w:r>
          </w:p>
        </w:tc>
        <w:tc>
          <w:tcPr>
            <w:tcW w:w="2268" w:type="dxa"/>
            <w:gridSpan w:val="3"/>
            <w:vAlign w:val="center"/>
          </w:tcPr>
          <w:p>
            <w:pPr>
              <w:autoSpaceDE/>
              <w:autoSpaceDN/>
              <w:jc w:val="center"/>
              <w:rPr>
                <w:rFonts w:ascii="仿宋" w:hAnsi="仿宋" w:eastAsia="仿宋" w:cs="Times New Roman"/>
                <w:kern w:val="0"/>
                <w:sz w:val="21"/>
                <w:szCs w:val="20"/>
              </w:rPr>
            </w:pPr>
            <w:r>
              <w:rPr>
                <w:rFonts w:ascii="仿宋" w:hAnsi="仿宋" w:eastAsia="仿宋" w:cs="Times New Roman"/>
                <w:kern w:val="0"/>
                <w:sz w:val="21"/>
                <w:szCs w:val="20"/>
              </w:rPr>
              <w:t>有无生效判决、裁定或仲裁裁决</w:t>
            </w:r>
          </w:p>
        </w:tc>
        <w:tc>
          <w:tcPr>
            <w:tcW w:w="4473" w:type="dxa"/>
            <w:gridSpan w:val="3"/>
            <w:vAlign w:val="center"/>
          </w:tcPr>
          <w:p>
            <w:pPr>
              <w:autoSpaceDE/>
              <w:autoSpaceDN/>
              <w:jc w:val="both"/>
              <w:rPr>
                <w:rFonts w:ascii="仿宋" w:hAnsi="仿宋" w:eastAsia="仿宋" w:cs="Times New Roman"/>
                <w:kern w:val="0"/>
                <w:sz w:val="21"/>
                <w:szCs w:val="20"/>
              </w:rPr>
            </w:pPr>
            <w:r>
              <w:rPr>
                <w:rFonts w:ascii="仿宋" w:hAnsi="仿宋" w:eastAsia="仿宋" w:cs="Times New Roman"/>
                <w:kern w:val="0"/>
                <w:sz w:val="21"/>
                <w:szCs w:val="20"/>
              </w:rPr>
              <w:sym w:font="Wingdings 2" w:char="00A3"/>
            </w:r>
            <w:r>
              <w:rPr>
                <w:rFonts w:ascii="仿宋" w:hAnsi="仿宋" w:eastAsia="仿宋" w:cs="Times New Roman"/>
                <w:kern w:val="0"/>
                <w:sz w:val="21"/>
                <w:szCs w:val="20"/>
              </w:rPr>
              <w:t>无         □有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555" w:type="dxa"/>
            <w:vMerge w:val="continue"/>
            <w:vAlign w:val="center"/>
          </w:tcPr>
          <w:p>
            <w:pPr>
              <w:autoSpaceDE/>
              <w:autoSpaceDN/>
              <w:jc w:val="center"/>
              <w:rPr>
                <w:rFonts w:ascii="仿宋" w:hAnsi="仿宋" w:eastAsia="仿宋" w:cs="Times New Roman"/>
                <w:kern w:val="0"/>
                <w:sz w:val="21"/>
                <w:szCs w:val="21"/>
              </w:rPr>
            </w:pPr>
          </w:p>
        </w:tc>
        <w:tc>
          <w:tcPr>
            <w:tcW w:w="2268" w:type="dxa"/>
            <w:gridSpan w:val="3"/>
            <w:vAlign w:val="center"/>
          </w:tcPr>
          <w:p>
            <w:pPr>
              <w:autoSpaceDE/>
              <w:autoSpaceDN/>
              <w:jc w:val="center"/>
              <w:rPr>
                <w:rFonts w:ascii="仿宋" w:hAnsi="仿宋" w:eastAsia="仿宋" w:cs="Times New Roman"/>
                <w:kern w:val="0"/>
                <w:sz w:val="21"/>
                <w:szCs w:val="21"/>
              </w:rPr>
            </w:pPr>
            <w:r>
              <w:rPr>
                <w:rFonts w:hint="eastAsia" w:ascii="仿宋" w:hAnsi="仿宋" w:eastAsia="仿宋" w:cs="Times New Roman"/>
                <w:kern w:val="0"/>
                <w:sz w:val="21"/>
                <w:szCs w:val="21"/>
              </w:rPr>
              <w:t>案号</w:t>
            </w:r>
          </w:p>
        </w:tc>
        <w:tc>
          <w:tcPr>
            <w:tcW w:w="4473" w:type="dxa"/>
            <w:gridSpan w:val="3"/>
            <w:vAlign w:val="center"/>
          </w:tcPr>
          <w:p>
            <w:pPr>
              <w:autoSpaceDE/>
              <w:autoSpaceDN/>
              <w:jc w:val="center"/>
              <w:rPr>
                <w:rFonts w:ascii="仿宋" w:hAnsi="仿宋" w:eastAsia="仿宋" w:cs="Times New Roman"/>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555" w:type="dxa"/>
            <w:vMerge w:val="continue"/>
            <w:vAlign w:val="center"/>
          </w:tcPr>
          <w:p>
            <w:pPr>
              <w:autoSpaceDE/>
              <w:autoSpaceDN/>
              <w:jc w:val="center"/>
              <w:rPr>
                <w:rFonts w:ascii="仿宋" w:hAnsi="仿宋" w:eastAsia="仿宋" w:cs="Times New Roman"/>
                <w:kern w:val="0"/>
                <w:sz w:val="21"/>
                <w:szCs w:val="21"/>
              </w:rPr>
            </w:pPr>
          </w:p>
        </w:tc>
        <w:tc>
          <w:tcPr>
            <w:tcW w:w="2268" w:type="dxa"/>
            <w:gridSpan w:val="3"/>
            <w:vAlign w:val="center"/>
          </w:tcPr>
          <w:p>
            <w:pPr>
              <w:autoSpaceDE/>
              <w:autoSpaceDN/>
              <w:jc w:val="center"/>
              <w:rPr>
                <w:rFonts w:ascii="仿宋" w:hAnsi="仿宋" w:eastAsia="仿宋" w:cs="Times New Roman"/>
                <w:kern w:val="0"/>
                <w:sz w:val="21"/>
                <w:szCs w:val="21"/>
              </w:rPr>
            </w:pPr>
            <w:r>
              <w:rPr>
                <w:rFonts w:hint="eastAsia" w:ascii="仿宋" w:hAnsi="仿宋" w:eastAsia="仿宋" w:cs="Times New Roman"/>
                <w:kern w:val="0"/>
                <w:sz w:val="21"/>
                <w:szCs w:val="21"/>
              </w:rPr>
              <w:t>生效判决作出法院/仲裁机构</w:t>
            </w:r>
          </w:p>
        </w:tc>
        <w:tc>
          <w:tcPr>
            <w:tcW w:w="4473" w:type="dxa"/>
            <w:gridSpan w:val="3"/>
            <w:vAlign w:val="center"/>
          </w:tcPr>
          <w:p>
            <w:pPr>
              <w:autoSpaceDE/>
              <w:autoSpaceDN/>
              <w:jc w:val="center"/>
              <w:rPr>
                <w:rFonts w:ascii="仿宋" w:hAnsi="仿宋" w:eastAsia="仿宋" w:cs="Times New Roman"/>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555" w:type="dxa"/>
            <w:vMerge w:val="continue"/>
            <w:vAlign w:val="center"/>
          </w:tcPr>
          <w:p>
            <w:pPr>
              <w:autoSpaceDE/>
              <w:autoSpaceDN/>
              <w:jc w:val="center"/>
              <w:rPr>
                <w:rFonts w:ascii="仿宋" w:hAnsi="仿宋" w:eastAsia="仿宋" w:cs="Times New Roman"/>
                <w:kern w:val="0"/>
                <w:sz w:val="21"/>
                <w:szCs w:val="21"/>
              </w:rPr>
            </w:pPr>
          </w:p>
        </w:tc>
        <w:tc>
          <w:tcPr>
            <w:tcW w:w="2268" w:type="dxa"/>
            <w:gridSpan w:val="3"/>
            <w:vAlign w:val="center"/>
          </w:tcPr>
          <w:p>
            <w:pPr>
              <w:autoSpaceDE/>
              <w:autoSpaceDN/>
              <w:jc w:val="center"/>
              <w:rPr>
                <w:rFonts w:ascii="仿宋" w:hAnsi="仿宋" w:eastAsia="仿宋" w:cs="Times New Roman"/>
                <w:kern w:val="0"/>
                <w:sz w:val="21"/>
                <w:szCs w:val="21"/>
              </w:rPr>
            </w:pPr>
            <w:r>
              <w:rPr>
                <w:rFonts w:hint="eastAsia" w:ascii="仿宋" w:hAnsi="仿宋" w:eastAsia="仿宋" w:cs="Times New Roman"/>
                <w:kern w:val="0"/>
                <w:sz w:val="21"/>
                <w:szCs w:val="21"/>
              </w:rPr>
              <w:t>法院/仲裁机构联系方式、通讯地址</w:t>
            </w:r>
          </w:p>
        </w:tc>
        <w:tc>
          <w:tcPr>
            <w:tcW w:w="4473" w:type="dxa"/>
            <w:gridSpan w:val="3"/>
            <w:vAlign w:val="center"/>
          </w:tcPr>
          <w:p>
            <w:pPr>
              <w:autoSpaceDE/>
              <w:autoSpaceDN/>
              <w:jc w:val="center"/>
              <w:rPr>
                <w:rFonts w:ascii="仿宋" w:hAnsi="仿宋" w:eastAsia="仿宋" w:cs="Times New Roman"/>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555" w:type="dxa"/>
            <w:vMerge w:val="continue"/>
            <w:vAlign w:val="center"/>
          </w:tcPr>
          <w:p>
            <w:pPr>
              <w:autoSpaceDE/>
              <w:autoSpaceDN/>
              <w:jc w:val="center"/>
              <w:rPr>
                <w:rFonts w:ascii="仿宋" w:hAnsi="仿宋" w:eastAsia="仿宋" w:cs="Times New Roman"/>
                <w:kern w:val="0"/>
                <w:sz w:val="21"/>
                <w:szCs w:val="21"/>
              </w:rPr>
            </w:pPr>
          </w:p>
        </w:tc>
        <w:tc>
          <w:tcPr>
            <w:tcW w:w="2268" w:type="dxa"/>
            <w:gridSpan w:val="3"/>
            <w:vAlign w:val="center"/>
          </w:tcPr>
          <w:p>
            <w:pPr>
              <w:autoSpaceDE/>
              <w:autoSpaceDN/>
              <w:jc w:val="center"/>
              <w:rPr>
                <w:rFonts w:ascii="仿宋" w:hAnsi="仿宋" w:eastAsia="仿宋" w:cs="Times New Roman"/>
                <w:kern w:val="0"/>
                <w:sz w:val="21"/>
                <w:szCs w:val="21"/>
              </w:rPr>
            </w:pPr>
            <w:r>
              <w:rPr>
                <w:rFonts w:hint="eastAsia" w:ascii="仿宋" w:hAnsi="仿宋" w:eastAsia="仿宋" w:cs="Times New Roman"/>
                <w:kern w:val="0"/>
                <w:sz w:val="21"/>
                <w:szCs w:val="21"/>
              </w:rPr>
              <w:t>有无申请执行</w:t>
            </w:r>
          </w:p>
        </w:tc>
        <w:tc>
          <w:tcPr>
            <w:tcW w:w="4473" w:type="dxa"/>
            <w:gridSpan w:val="3"/>
            <w:vAlign w:val="center"/>
          </w:tcPr>
          <w:p>
            <w:pPr>
              <w:autoSpaceDE/>
              <w:autoSpaceDN/>
              <w:jc w:val="both"/>
              <w:rPr>
                <w:rFonts w:ascii="仿宋" w:hAnsi="仿宋" w:eastAsia="仿宋" w:cs="Times New Roman"/>
                <w:kern w:val="0"/>
                <w:sz w:val="21"/>
                <w:szCs w:val="21"/>
              </w:rPr>
            </w:pPr>
            <w:r>
              <w:rPr>
                <w:rFonts w:ascii="仿宋" w:hAnsi="仿宋" w:eastAsia="仿宋" w:cs="Times New Roman"/>
                <w:kern w:val="0"/>
                <w:sz w:val="21"/>
                <w:szCs w:val="20"/>
              </w:rPr>
              <w:t>□无         □有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555" w:type="dxa"/>
            <w:vMerge w:val="continue"/>
            <w:vAlign w:val="center"/>
          </w:tcPr>
          <w:p>
            <w:pPr>
              <w:autoSpaceDE/>
              <w:autoSpaceDN/>
              <w:jc w:val="center"/>
              <w:rPr>
                <w:rFonts w:ascii="仿宋" w:hAnsi="仿宋" w:eastAsia="仿宋" w:cs="Times New Roman"/>
                <w:kern w:val="0"/>
                <w:sz w:val="21"/>
                <w:szCs w:val="21"/>
              </w:rPr>
            </w:pPr>
          </w:p>
        </w:tc>
        <w:tc>
          <w:tcPr>
            <w:tcW w:w="2268" w:type="dxa"/>
            <w:gridSpan w:val="3"/>
            <w:vAlign w:val="center"/>
          </w:tcPr>
          <w:p>
            <w:pPr>
              <w:autoSpaceDE/>
              <w:autoSpaceDN/>
              <w:jc w:val="center"/>
              <w:rPr>
                <w:rFonts w:ascii="仿宋" w:hAnsi="仿宋" w:eastAsia="仿宋" w:cs="Times New Roman"/>
                <w:kern w:val="0"/>
                <w:sz w:val="21"/>
                <w:szCs w:val="21"/>
              </w:rPr>
            </w:pPr>
            <w:r>
              <w:rPr>
                <w:rFonts w:hint="eastAsia" w:ascii="仿宋" w:hAnsi="仿宋" w:eastAsia="仿宋" w:cs="Times New Roman"/>
                <w:kern w:val="0"/>
                <w:sz w:val="21"/>
                <w:szCs w:val="21"/>
              </w:rPr>
              <w:t>截至债权申报日执行回款金额</w:t>
            </w:r>
          </w:p>
        </w:tc>
        <w:tc>
          <w:tcPr>
            <w:tcW w:w="4473" w:type="dxa"/>
            <w:gridSpan w:val="3"/>
            <w:vAlign w:val="center"/>
          </w:tcPr>
          <w:p>
            <w:pPr>
              <w:autoSpaceDE/>
              <w:autoSpaceDN/>
              <w:jc w:val="both"/>
              <w:rPr>
                <w:rFonts w:ascii="仿宋" w:hAnsi="仿宋" w:eastAsia="仿宋" w:cs="Times New Roman"/>
                <w:kern w:val="0"/>
                <w:sz w:val="21"/>
                <w:szCs w:val="21"/>
              </w:rPr>
            </w:pPr>
            <w:r>
              <w:rPr>
                <w:rFonts w:ascii="仿宋" w:hAnsi="仿宋" w:eastAsia="仿宋" w:cs="Times New Roman"/>
                <w:kern w:val="0"/>
                <w:sz w:val="21"/>
                <w:szCs w:val="20"/>
              </w:rPr>
              <w:t>(小写/折合人民币)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555" w:type="dxa"/>
            <w:vMerge w:val="continue"/>
            <w:vAlign w:val="center"/>
          </w:tcPr>
          <w:p>
            <w:pPr>
              <w:autoSpaceDE/>
              <w:autoSpaceDN/>
              <w:jc w:val="center"/>
              <w:rPr>
                <w:rFonts w:ascii="仿宋" w:hAnsi="仿宋" w:eastAsia="仿宋" w:cs="Times New Roman"/>
                <w:kern w:val="0"/>
                <w:sz w:val="21"/>
                <w:szCs w:val="21"/>
              </w:rPr>
            </w:pPr>
          </w:p>
        </w:tc>
        <w:tc>
          <w:tcPr>
            <w:tcW w:w="2268" w:type="dxa"/>
            <w:gridSpan w:val="3"/>
            <w:vAlign w:val="center"/>
          </w:tcPr>
          <w:p>
            <w:pPr>
              <w:autoSpaceDE/>
              <w:autoSpaceDN/>
              <w:jc w:val="center"/>
              <w:rPr>
                <w:rFonts w:ascii="仿宋" w:hAnsi="仿宋" w:eastAsia="仿宋" w:cs="Times New Roman"/>
                <w:kern w:val="0"/>
                <w:sz w:val="21"/>
                <w:szCs w:val="21"/>
              </w:rPr>
            </w:pPr>
            <w:r>
              <w:rPr>
                <w:rFonts w:hint="eastAsia" w:ascii="仿宋" w:hAnsi="仿宋" w:eastAsia="仿宋" w:cs="Times New Roman"/>
                <w:kern w:val="0"/>
                <w:sz w:val="21"/>
                <w:szCs w:val="21"/>
              </w:rPr>
              <w:t>有无未决诉讼或仲裁</w:t>
            </w:r>
          </w:p>
        </w:tc>
        <w:tc>
          <w:tcPr>
            <w:tcW w:w="4473" w:type="dxa"/>
            <w:gridSpan w:val="3"/>
            <w:vAlign w:val="center"/>
          </w:tcPr>
          <w:p>
            <w:pPr>
              <w:autoSpaceDE/>
              <w:autoSpaceDN/>
              <w:jc w:val="both"/>
              <w:rPr>
                <w:rFonts w:ascii="仿宋" w:hAnsi="仿宋" w:eastAsia="仿宋" w:cs="Times New Roman"/>
                <w:kern w:val="0"/>
                <w:sz w:val="21"/>
                <w:szCs w:val="20"/>
              </w:rPr>
            </w:pPr>
            <w:r>
              <w:rPr>
                <w:rFonts w:ascii="仿宋" w:hAnsi="仿宋" w:eastAsia="仿宋" w:cs="Times New Roman"/>
                <w:kern w:val="0"/>
                <w:sz w:val="21"/>
                <w:szCs w:val="20"/>
              </w:rPr>
              <w:t>□无         □有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555" w:type="dxa"/>
            <w:vMerge w:val="continue"/>
            <w:vAlign w:val="center"/>
          </w:tcPr>
          <w:p>
            <w:pPr>
              <w:autoSpaceDE/>
              <w:autoSpaceDN/>
              <w:jc w:val="center"/>
              <w:rPr>
                <w:rFonts w:ascii="仿宋" w:hAnsi="仿宋" w:eastAsia="仿宋" w:cs="Times New Roman"/>
                <w:kern w:val="0"/>
                <w:sz w:val="21"/>
                <w:szCs w:val="21"/>
              </w:rPr>
            </w:pPr>
          </w:p>
        </w:tc>
        <w:tc>
          <w:tcPr>
            <w:tcW w:w="2268" w:type="dxa"/>
            <w:gridSpan w:val="3"/>
            <w:vAlign w:val="center"/>
          </w:tcPr>
          <w:p>
            <w:pPr>
              <w:autoSpaceDE/>
              <w:autoSpaceDN/>
              <w:jc w:val="center"/>
              <w:rPr>
                <w:rFonts w:ascii="仿宋" w:hAnsi="仿宋" w:eastAsia="仿宋" w:cs="Times New Roman"/>
                <w:kern w:val="0"/>
                <w:sz w:val="21"/>
                <w:szCs w:val="21"/>
              </w:rPr>
            </w:pPr>
            <w:r>
              <w:rPr>
                <w:rFonts w:hint="eastAsia" w:ascii="仿宋" w:hAnsi="仿宋" w:eastAsia="仿宋" w:cs="Times New Roman"/>
                <w:kern w:val="0"/>
                <w:sz w:val="21"/>
                <w:szCs w:val="21"/>
              </w:rPr>
              <w:t>案号</w:t>
            </w:r>
          </w:p>
        </w:tc>
        <w:tc>
          <w:tcPr>
            <w:tcW w:w="4473" w:type="dxa"/>
            <w:gridSpan w:val="3"/>
            <w:vAlign w:val="center"/>
          </w:tcPr>
          <w:p>
            <w:pPr>
              <w:autoSpaceDE/>
              <w:autoSpaceDN/>
              <w:jc w:val="both"/>
              <w:rPr>
                <w:rFonts w:ascii="仿宋" w:hAnsi="仿宋" w:eastAsia="仿宋" w:cs="Times New Roman"/>
                <w:kern w:val="0"/>
                <w:sz w:val="21"/>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555" w:type="dxa"/>
            <w:vMerge w:val="continue"/>
            <w:vAlign w:val="center"/>
          </w:tcPr>
          <w:p>
            <w:pPr>
              <w:autoSpaceDE/>
              <w:autoSpaceDN/>
              <w:jc w:val="center"/>
              <w:rPr>
                <w:rFonts w:ascii="仿宋" w:hAnsi="仿宋" w:eastAsia="仿宋" w:cs="Times New Roman"/>
                <w:kern w:val="0"/>
                <w:sz w:val="21"/>
                <w:szCs w:val="21"/>
              </w:rPr>
            </w:pPr>
          </w:p>
        </w:tc>
        <w:tc>
          <w:tcPr>
            <w:tcW w:w="2268" w:type="dxa"/>
            <w:gridSpan w:val="3"/>
            <w:vAlign w:val="center"/>
          </w:tcPr>
          <w:p>
            <w:pPr>
              <w:autoSpaceDE/>
              <w:autoSpaceDN/>
              <w:jc w:val="center"/>
              <w:rPr>
                <w:rFonts w:ascii="仿宋" w:hAnsi="仿宋" w:eastAsia="仿宋" w:cs="Times New Roman"/>
                <w:kern w:val="0"/>
                <w:sz w:val="21"/>
                <w:szCs w:val="21"/>
              </w:rPr>
            </w:pPr>
            <w:r>
              <w:rPr>
                <w:rFonts w:hint="eastAsia" w:ascii="仿宋" w:hAnsi="仿宋" w:eastAsia="仿宋" w:cs="Times New Roman"/>
                <w:kern w:val="0"/>
                <w:sz w:val="21"/>
                <w:szCs w:val="21"/>
              </w:rPr>
              <w:t>未决诉讼涉及的法院/仲裁机构</w:t>
            </w:r>
          </w:p>
        </w:tc>
        <w:tc>
          <w:tcPr>
            <w:tcW w:w="4473" w:type="dxa"/>
            <w:gridSpan w:val="3"/>
            <w:vAlign w:val="center"/>
          </w:tcPr>
          <w:p>
            <w:pPr>
              <w:autoSpaceDE/>
              <w:autoSpaceDN/>
              <w:jc w:val="both"/>
              <w:rPr>
                <w:rFonts w:ascii="仿宋" w:hAnsi="仿宋" w:eastAsia="仿宋" w:cs="Times New Roman"/>
                <w:kern w:val="0"/>
                <w:sz w:val="21"/>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555" w:type="dxa"/>
            <w:vMerge w:val="continue"/>
            <w:vAlign w:val="center"/>
          </w:tcPr>
          <w:p>
            <w:pPr>
              <w:autoSpaceDE/>
              <w:autoSpaceDN/>
              <w:jc w:val="center"/>
              <w:rPr>
                <w:rFonts w:ascii="仿宋" w:hAnsi="仿宋" w:eastAsia="仿宋" w:cs="Times New Roman"/>
                <w:kern w:val="0"/>
                <w:sz w:val="21"/>
                <w:szCs w:val="21"/>
              </w:rPr>
            </w:pPr>
          </w:p>
        </w:tc>
        <w:tc>
          <w:tcPr>
            <w:tcW w:w="2268" w:type="dxa"/>
            <w:gridSpan w:val="3"/>
            <w:vAlign w:val="center"/>
          </w:tcPr>
          <w:p>
            <w:pPr>
              <w:autoSpaceDE/>
              <w:autoSpaceDN/>
              <w:jc w:val="center"/>
              <w:rPr>
                <w:rFonts w:ascii="仿宋" w:hAnsi="仿宋" w:eastAsia="仿宋" w:cs="Times New Roman"/>
                <w:kern w:val="0"/>
                <w:sz w:val="21"/>
                <w:szCs w:val="21"/>
              </w:rPr>
            </w:pPr>
            <w:r>
              <w:rPr>
                <w:rFonts w:hint="eastAsia" w:ascii="仿宋" w:hAnsi="仿宋" w:eastAsia="仿宋" w:cs="Times New Roman"/>
                <w:kern w:val="0"/>
                <w:sz w:val="21"/>
                <w:szCs w:val="21"/>
              </w:rPr>
              <w:t>法院/仲裁机构联系方式、通讯地址</w:t>
            </w:r>
          </w:p>
        </w:tc>
        <w:tc>
          <w:tcPr>
            <w:tcW w:w="4473" w:type="dxa"/>
            <w:gridSpan w:val="3"/>
            <w:vAlign w:val="center"/>
          </w:tcPr>
          <w:p>
            <w:pPr>
              <w:autoSpaceDE/>
              <w:autoSpaceDN/>
              <w:jc w:val="both"/>
              <w:rPr>
                <w:rFonts w:ascii="仿宋" w:hAnsi="仿宋" w:eastAsia="仿宋" w:cs="Times New Roman"/>
                <w:kern w:val="0"/>
                <w:sz w:val="21"/>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8296" w:type="dxa"/>
            <w:gridSpan w:val="7"/>
            <w:vAlign w:val="center"/>
          </w:tcPr>
          <w:p>
            <w:pPr>
              <w:autoSpaceDE/>
              <w:autoSpaceDN/>
              <w:jc w:val="both"/>
              <w:rPr>
                <w:rFonts w:ascii="仿宋" w:hAnsi="仿宋" w:eastAsia="仿宋" w:cs="Times New Roman"/>
                <w:b/>
                <w:bCs/>
                <w:kern w:val="0"/>
                <w:sz w:val="21"/>
                <w:szCs w:val="20"/>
              </w:rPr>
            </w:pPr>
            <w:r>
              <w:rPr>
                <w:rFonts w:ascii="仿宋" w:hAnsi="仿宋" w:eastAsia="仿宋" w:cs="Times New Roman"/>
                <w:b/>
                <w:bCs/>
                <w:kern w:val="0"/>
                <w:sz w:val="21"/>
                <w:szCs w:val="20"/>
                <w:u w:val="single"/>
              </w:rPr>
              <w:t>债权人确认事项：</w:t>
            </w:r>
          </w:p>
          <w:p>
            <w:pPr>
              <w:autoSpaceDE/>
              <w:autoSpaceDN/>
              <w:jc w:val="both"/>
              <w:rPr>
                <w:rFonts w:ascii="仿宋" w:hAnsi="仿宋" w:eastAsia="仿宋" w:cs="Times New Roman"/>
                <w:kern w:val="0"/>
                <w:sz w:val="21"/>
                <w:szCs w:val="20"/>
              </w:rPr>
            </w:pPr>
            <w:r>
              <w:rPr>
                <w:rFonts w:ascii="仿宋" w:hAnsi="仿宋" w:eastAsia="仿宋" w:cs="Times New Roman"/>
                <w:kern w:val="0"/>
                <w:sz w:val="21"/>
                <w:szCs w:val="20"/>
              </w:rPr>
              <w:t>1.</w:t>
            </w:r>
            <w:r>
              <w:rPr>
                <w:rFonts w:hint="eastAsia" w:ascii="仿宋" w:hAnsi="仿宋" w:eastAsia="仿宋" w:cs="Times New Roman"/>
                <w:kern w:val="0"/>
                <w:sz w:val="21"/>
                <w:szCs w:val="20"/>
              </w:rPr>
              <w:t>申报的债权一笔一表。</w:t>
            </w:r>
          </w:p>
          <w:p>
            <w:pPr>
              <w:autoSpaceDE/>
              <w:autoSpaceDN/>
              <w:jc w:val="both"/>
              <w:rPr>
                <w:rFonts w:ascii="仿宋" w:hAnsi="仿宋" w:eastAsia="仿宋" w:cs="Times New Roman"/>
                <w:kern w:val="0"/>
                <w:sz w:val="21"/>
                <w:szCs w:val="20"/>
              </w:rPr>
            </w:pPr>
            <w:r>
              <w:rPr>
                <w:rFonts w:ascii="仿宋" w:hAnsi="仿宋" w:eastAsia="仿宋" w:cs="Times New Roman"/>
                <w:kern w:val="0"/>
                <w:sz w:val="21"/>
                <w:szCs w:val="20"/>
              </w:rPr>
              <w:t>2.债权人已</w:t>
            </w:r>
            <w:r>
              <w:rPr>
                <w:rFonts w:hint="eastAsia" w:ascii="仿宋" w:hAnsi="仿宋" w:eastAsia="仿宋" w:cs="Times New Roman"/>
                <w:kern w:val="0"/>
                <w:sz w:val="21"/>
                <w:szCs w:val="20"/>
              </w:rPr>
              <w:t>知悉人民法院公告或</w:t>
            </w:r>
            <w:r>
              <w:rPr>
                <w:rFonts w:ascii="仿宋" w:hAnsi="仿宋" w:eastAsia="仿宋" w:cs="Times New Roman"/>
                <w:kern w:val="0"/>
                <w:sz w:val="21"/>
                <w:szCs w:val="20"/>
              </w:rPr>
              <w:t>收悉《债权申报</w:t>
            </w:r>
            <w:r>
              <w:rPr>
                <w:rFonts w:hint="eastAsia" w:ascii="仿宋" w:hAnsi="仿宋" w:eastAsia="仿宋" w:cs="Times New Roman"/>
                <w:kern w:val="0"/>
                <w:sz w:val="21"/>
                <w:szCs w:val="20"/>
              </w:rPr>
              <w:t>通知</w:t>
            </w:r>
            <w:r>
              <w:rPr>
                <w:rFonts w:ascii="仿宋" w:hAnsi="仿宋" w:eastAsia="仿宋" w:cs="Times New Roman"/>
                <w:kern w:val="0"/>
                <w:sz w:val="21"/>
                <w:szCs w:val="20"/>
              </w:rPr>
              <w:t>》及其附件。</w:t>
            </w:r>
          </w:p>
          <w:p>
            <w:pPr>
              <w:autoSpaceDE/>
              <w:autoSpaceDN/>
              <w:jc w:val="both"/>
              <w:rPr>
                <w:rFonts w:ascii="仿宋" w:hAnsi="仿宋" w:eastAsia="仿宋" w:cs="Times New Roman"/>
                <w:kern w:val="0"/>
                <w:sz w:val="21"/>
                <w:szCs w:val="20"/>
              </w:rPr>
            </w:pPr>
            <w:r>
              <w:rPr>
                <w:rFonts w:hint="eastAsia" w:ascii="仿宋" w:hAnsi="仿宋" w:eastAsia="仿宋" w:cs="Times New Roman"/>
                <w:kern w:val="0"/>
                <w:sz w:val="21"/>
                <w:szCs w:val="20"/>
              </w:rPr>
              <w:t>3</w:t>
            </w:r>
            <w:r>
              <w:rPr>
                <w:rFonts w:ascii="仿宋" w:hAnsi="仿宋" w:eastAsia="仿宋" w:cs="Times New Roman"/>
                <w:kern w:val="0"/>
                <w:sz w:val="21"/>
                <w:szCs w:val="20"/>
              </w:rPr>
              <w:t>.本《债权申报表》不构成无效债权(包括但不限于已过诉讼时效/除斥期间/申请执行期间的债权等)的重新有效确认。</w:t>
            </w:r>
          </w:p>
          <w:p>
            <w:pPr>
              <w:autoSpaceDE/>
              <w:autoSpaceDN/>
              <w:jc w:val="both"/>
              <w:rPr>
                <w:rFonts w:ascii="仿宋" w:hAnsi="仿宋" w:eastAsia="仿宋" w:cs="Times New Roman"/>
                <w:kern w:val="0"/>
                <w:sz w:val="21"/>
                <w:szCs w:val="20"/>
              </w:rPr>
            </w:pPr>
            <w:r>
              <w:rPr>
                <w:rFonts w:hint="eastAsia" w:ascii="仿宋" w:hAnsi="仿宋" w:eastAsia="仿宋" w:cs="Times New Roman"/>
                <w:kern w:val="0"/>
                <w:sz w:val="21"/>
                <w:szCs w:val="20"/>
              </w:rPr>
              <w:t>4.</w:t>
            </w:r>
            <w:r>
              <w:rPr>
                <w:rFonts w:ascii="仿宋" w:hAnsi="仿宋" w:eastAsia="仿宋" w:cs="Times New Roman"/>
                <w:kern w:val="0"/>
                <w:sz w:val="21"/>
                <w:szCs w:val="20"/>
              </w:rPr>
              <w:t>申报债权</w:t>
            </w:r>
            <w:r>
              <w:rPr>
                <w:rFonts w:hint="eastAsia" w:ascii="仿宋" w:hAnsi="仿宋" w:eastAsia="仿宋" w:cs="Times New Roman"/>
                <w:kern w:val="0"/>
                <w:sz w:val="21"/>
                <w:szCs w:val="20"/>
              </w:rPr>
              <w:t>需另附书面申报债权说明，说明债权构成、金额、利息（如有）的计算方法及详细计算过程、债权性质、债权形成原因及经过、有无财产担保等相关事项</w:t>
            </w:r>
            <w:r>
              <w:rPr>
                <w:rFonts w:ascii="仿宋" w:hAnsi="仿宋" w:eastAsia="仿宋" w:cs="Times New Roman"/>
                <w:kern w:val="0"/>
                <w:sz w:val="21"/>
                <w:szCs w:val="20"/>
              </w:rPr>
              <w:t>。</w:t>
            </w:r>
          </w:p>
          <w:p>
            <w:pPr>
              <w:autoSpaceDE/>
              <w:autoSpaceDN/>
              <w:jc w:val="both"/>
              <w:rPr>
                <w:rFonts w:ascii="仿宋" w:hAnsi="仿宋" w:eastAsia="仿宋" w:cs="Times New Roman"/>
                <w:kern w:val="0"/>
                <w:sz w:val="21"/>
                <w:szCs w:val="20"/>
              </w:rPr>
            </w:pPr>
            <w:r>
              <w:rPr>
                <w:rFonts w:hint="eastAsia" w:ascii="仿宋" w:hAnsi="仿宋" w:eastAsia="仿宋" w:cs="Times New Roman"/>
                <w:kern w:val="0"/>
                <w:sz w:val="21"/>
                <w:szCs w:val="20"/>
              </w:rPr>
              <w:t>5</w:t>
            </w:r>
            <w:r>
              <w:rPr>
                <w:rFonts w:ascii="仿宋" w:hAnsi="仿宋" w:eastAsia="仿宋" w:cs="Times New Roman"/>
                <w:kern w:val="0"/>
                <w:sz w:val="21"/>
                <w:szCs w:val="20"/>
              </w:rPr>
              <w:t>.债权人确认填写的上述信息(包括但不限于主体资格、委托代理人姓名、手机号码及电子邮箱等全部信息)均真实有效，可作为管理人在</w:t>
            </w:r>
            <w:r>
              <w:rPr>
                <w:rFonts w:hint="eastAsia" w:ascii="仿宋" w:hAnsi="仿宋" w:eastAsia="仿宋" w:cs="Times New Roman"/>
                <w:kern w:val="0"/>
                <w:sz w:val="21"/>
                <w:szCs w:val="20"/>
              </w:rPr>
              <w:t>哈飞汽车股份有限公司</w:t>
            </w:r>
            <w:r>
              <w:rPr>
                <w:rFonts w:ascii="仿宋" w:hAnsi="仿宋" w:eastAsia="仿宋" w:cs="Times New Roman"/>
                <w:kern w:val="0"/>
                <w:sz w:val="21"/>
                <w:szCs w:val="20"/>
              </w:rPr>
              <w:t>破产重整案中核实债权人身份的有效信息，如因信息不全或信息有误造成任何不利后果，均由债权人自行承担。</w:t>
            </w:r>
          </w:p>
        </w:tc>
      </w:tr>
    </w:tbl>
    <w:p>
      <w:pPr>
        <w:autoSpaceDE/>
        <w:autoSpaceDN/>
        <w:spacing w:line="360" w:lineRule="auto"/>
        <w:jc w:val="both"/>
        <w:rPr>
          <w:rFonts w:ascii="仿宋" w:hAnsi="仿宋" w:eastAsia="仿宋" w:cs="Times New Roman"/>
          <w:kern w:val="2"/>
          <w:sz w:val="24"/>
          <w:szCs w:val="24"/>
        </w:rPr>
      </w:pPr>
    </w:p>
    <w:p>
      <w:pPr>
        <w:autoSpaceDE/>
        <w:autoSpaceDN/>
        <w:spacing w:line="360" w:lineRule="auto"/>
        <w:jc w:val="both"/>
        <w:rPr>
          <w:rFonts w:ascii="仿宋" w:hAnsi="仿宋" w:eastAsia="仿宋" w:cs="Times New Roman"/>
          <w:kern w:val="2"/>
          <w:sz w:val="21"/>
          <w:szCs w:val="21"/>
        </w:rPr>
      </w:pPr>
    </w:p>
    <w:p>
      <w:pPr>
        <w:autoSpaceDE/>
        <w:autoSpaceDN/>
        <w:spacing w:line="360" w:lineRule="auto"/>
        <w:jc w:val="both"/>
        <w:rPr>
          <w:rFonts w:ascii="仿宋" w:hAnsi="仿宋" w:eastAsia="仿宋" w:cs="Times New Roman"/>
          <w:kern w:val="2"/>
          <w:sz w:val="21"/>
          <w:szCs w:val="21"/>
        </w:rPr>
      </w:pPr>
      <w:r>
        <w:rPr>
          <w:rFonts w:ascii="仿宋" w:hAnsi="仿宋" w:eastAsia="仿宋" w:cs="Times New Roman"/>
          <w:kern w:val="2"/>
          <w:sz w:val="21"/>
          <w:szCs w:val="21"/>
        </w:rPr>
        <w:t>债权人盖章/签名：</w:t>
      </w:r>
    </w:p>
    <w:p>
      <w:pPr>
        <w:autoSpaceDE/>
        <w:autoSpaceDN/>
        <w:spacing w:line="360" w:lineRule="auto"/>
        <w:jc w:val="both"/>
        <w:rPr>
          <w:rFonts w:ascii="仿宋" w:hAnsi="仿宋" w:eastAsia="仿宋" w:cs="Times New Roman"/>
          <w:kern w:val="2"/>
          <w:sz w:val="21"/>
          <w:szCs w:val="21"/>
        </w:rPr>
      </w:pPr>
    </w:p>
    <w:p>
      <w:pPr>
        <w:autoSpaceDE/>
        <w:autoSpaceDN/>
        <w:spacing w:line="360" w:lineRule="auto"/>
        <w:jc w:val="both"/>
        <w:rPr>
          <w:rFonts w:ascii="仿宋" w:hAnsi="仿宋" w:eastAsia="仿宋" w:cs="Times New Roman"/>
          <w:kern w:val="2"/>
          <w:sz w:val="21"/>
          <w:szCs w:val="21"/>
        </w:rPr>
      </w:pPr>
      <w:r>
        <w:rPr>
          <w:rFonts w:ascii="仿宋" w:hAnsi="仿宋" w:eastAsia="仿宋" w:cs="Times New Roman"/>
          <w:kern w:val="2"/>
          <w:sz w:val="21"/>
          <w:szCs w:val="21"/>
        </w:rPr>
        <w:t>委托代理人签名：                  申报日期：            年      月       日</w:t>
      </w:r>
    </w:p>
    <w:p>
      <w:pPr>
        <w:autoSpaceDE/>
        <w:autoSpaceDN/>
        <w:jc w:val="both"/>
        <w:rPr>
          <w:rFonts w:ascii="Times New Roman" w:hAnsi="Times New Roman" w:eastAsia="宋体" w:cs="Times New Roman"/>
          <w:kern w:val="2"/>
          <w:sz w:val="21"/>
          <w:szCs w:val="24"/>
        </w:rPr>
      </w:pPr>
    </w:p>
    <w:p>
      <w:pPr>
        <w:rPr>
          <w:sz w:val="24"/>
        </w:rPr>
        <w:sectPr>
          <w:pgSz w:w="11906" w:h="16838"/>
          <w:pgMar w:top="1440" w:right="1800" w:bottom="1440" w:left="1800" w:header="851" w:footer="992" w:gutter="0"/>
          <w:cols w:space="425" w:num="1"/>
          <w:docGrid w:type="lines" w:linePitch="312" w:charSpace="0"/>
        </w:sectPr>
      </w:pPr>
    </w:p>
    <w:p>
      <w:pPr>
        <w:autoSpaceDE/>
        <w:autoSpaceDN/>
        <w:spacing w:line="360" w:lineRule="auto"/>
        <w:jc w:val="center"/>
        <w:rPr>
          <w:rFonts w:ascii="仿宋" w:hAnsi="仿宋" w:eastAsia="仿宋" w:cs="Times New Roman"/>
          <w:b/>
          <w:bCs/>
          <w:kern w:val="2"/>
          <w:sz w:val="32"/>
          <w:szCs w:val="32"/>
        </w:rPr>
      </w:pPr>
      <w:r>
        <w:rPr>
          <w:rFonts w:hint="eastAsia" w:ascii="仿宋" w:hAnsi="仿宋" w:eastAsia="仿宋" w:cs="Times New Roman"/>
          <w:b/>
          <w:bCs/>
          <w:kern w:val="2"/>
          <w:sz w:val="32"/>
          <w:szCs w:val="32"/>
          <w:lang w:eastAsia="zh-Hans"/>
        </w:rPr>
        <w:t>哈飞汽车股份</w:t>
      </w:r>
      <w:r>
        <w:rPr>
          <w:rFonts w:hint="eastAsia" w:ascii="仿宋" w:hAnsi="仿宋" w:eastAsia="仿宋" w:cs="Times New Roman"/>
          <w:b/>
          <w:bCs/>
          <w:kern w:val="2"/>
          <w:sz w:val="32"/>
          <w:szCs w:val="32"/>
        </w:rPr>
        <w:t>有限公司</w:t>
      </w:r>
    </w:p>
    <w:p>
      <w:pPr>
        <w:autoSpaceDE/>
        <w:autoSpaceDN/>
        <w:spacing w:line="360" w:lineRule="auto"/>
        <w:jc w:val="center"/>
        <w:rPr>
          <w:rFonts w:ascii="仿宋" w:hAnsi="仿宋" w:eastAsia="仿宋" w:cs="Times New Roman"/>
          <w:b/>
          <w:bCs/>
          <w:kern w:val="2"/>
          <w:sz w:val="32"/>
          <w:szCs w:val="32"/>
        </w:rPr>
      </w:pPr>
      <w:r>
        <w:rPr>
          <w:rFonts w:hint="eastAsia" w:ascii="仿宋" w:hAnsi="仿宋" w:eastAsia="仿宋" w:cs="Times New Roman"/>
          <w:b/>
          <w:bCs/>
          <w:kern w:val="2"/>
          <w:sz w:val="32"/>
          <w:szCs w:val="32"/>
        </w:rPr>
        <w:t>债权申报说明</w:t>
      </w:r>
    </w:p>
    <w:p>
      <w:pPr>
        <w:autoSpaceDE/>
        <w:autoSpaceDN/>
        <w:spacing w:line="360" w:lineRule="auto"/>
        <w:jc w:val="both"/>
        <w:rPr>
          <w:rFonts w:ascii="Times New Roman" w:hAnsi="Times New Roman" w:eastAsia="宋体" w:cs="Times New Roman"/>
          <w:kern w:val="2"/>
          <w:sz w:val="24"/>
          <w:szCs w:val="24"/>
        </w:rPr>
      </w:pPr>
    </w:p>
    <w:p>
      <w:pPr>
        <w:autoSpaceDE/>
        <w:autoSpaceDN/>
        <w:spacing w:line="360" w:lineRule="auto"/>
        <w:jc w:val="both"/>
        <w:rPr>
          <w:rFonts w:ascii="仿宋" w:hAnsi="仿宋" w:eastAsia="仿宋" w:cs="Times New Roman"/>
          <w:kern w:val="2"/>
          <w:sz w:val="24"/>
          <w:szCs w:val="24"/>
        </w:rPr>
      </w:pPr>
      <w:r>
        <w:rPr>
          <w:rFonts w:hint="eastAsia" w:ascii="仿宋" w:hAnsi="仿宋" w:eastAsia="仿宋" w:cs="Times New Roman"/>
          <w:kern w:val="2"/>
          <w:sz w:val="24"/>
          <w:szCs w:val="24"/>
        </w:rPr>
        <w:t>债权人：</w:t>
      </w:r>
    </w:p>
    <w:p>
      <w:pPr>
        <w:autoSpaceDE/>
        <w:autoSpaceDN/>
        <w:spacing w:line="360" w:lineRule="auto"/>
        <w:jc w:val="both"/>
        <w:rPr>
          <w:rFonts w:ascii="仿宋" w:hAnsi="仿宋" w:eastAsia="仿宋" w:cs="Times New Roman"/>
          <w:kern w:val="2"/>
          <w:sz w:val="24"/>
          <w:szCs w:val="24"/>
        </w:rPr>
      </w:pPr>
      <w:r>
        <w:rPr>
          <w:rFonts w:hint="eastAsia" w:ascii="仿宋" w:hAnsi="仿宋" w:eastAsia="仿宋" w:cs="Times New Roman"/>
          <w:kern w:val="2"/>
          <w:sz w:val="24"/>
          <w:szCs w:val="24"/>
        </w:rPr>
        <w:t>统一社会信用代码</w:t>
      </w:r>
      <w:r>
        <w:rPr>
          <w:rFonts w:ascii="仿宋" w:hAnsi="仿宋" w:eastAsia="仿宋" w:cs="Times New Roman"/>
          <w:kern w:val="2"/>
          <w:sz w:val="24"/>
          <w:szCs w:val="24"/>
        </w:rPr>
        <w:t>/</w:t>
      </w:r>
      <w:r>
        <w:rPr>
          <w:rFonts w:hint="eastAsia" w:ascii="仿宋" w:hAnsi="仿宋" w:eastAsia="仿宋" w:cs="Times New Roman"/>
          <w:kern w:val="2"/>
          <w:sz w:val="24"/>
          <w:szCs w:val="24"/>
        </w:rPr>
        <w:t>身份证号：</w:t>
      </w:r>
    </w:p>
    <w:p>
      <w:pPr>
        <w:autoSpaceDE/>
        <w:autoSpaceDN/>
        <w:spacing w:line="360" w:lineRule="auto"/>
        <w:jc w:val="both"/>
        <w:rPr>
          <w:rFonts w:ascii="仿宋" w:hAnsi="仿宋" w:eastAsia="仿宋" w:cs="Times New Roman"/>
          <w:kern w:val="2"/>
          <w:sz w:val="24"/>
          <w:szCs w:val="24"/>
        </w:rPr>
      </w:pPr>
      <w:r>
        <w:rPr>
          <w:rFonts w:hint="eastAsia" w:ascii="仿宋" w:hAnsi="仿宋" w:eastAsia="仿宋" w:cs="Times New Roman"/>
          <w:kern w:val="2"/>
          <w:sz w:val="24"/>
          <w:szCs w:val="24"/>
        </w:rPr>
        <w:t>住所：</w:t>
      </w:r>
    </w:p>
    <w:p>
      <w:pPr>
        <w:autoSpaceDE/>
        <w:autoSpaceDN/>
        <w:spacing w:line="360" w:lineRule="auto"/>
        <w:jc w:val="both"/>
        <w:rPr>
          <w:rFonts w:ascii="仿宋" w:hAnsi="仿宋" w:eastAsia="仿宋" w:cs="Times New Roman"/>
          <w:b/>
          <w:bCs/>
          <w:kern w:val="2"/>
          <w:sz w:val="24"/>
          <w:szCs w:val="24"/>
        </w:rPr>
      </w:pPr>
      <w:r>
        <w:rPr>
          <w:rFonts w:hint="eastAsia" w:ascii="仿宋" w:hAnsi="仿宋" w:eastAsia="仿宋" w:cs="Times New Roman"/>
          <w:b/>
          <w:bCs/>
          <w:kern w:val="2"/>
          <w:sz w:val="24"/>
          <w:szCs w:val="24"/>
        </w:rPr>
        <w:t>一、申报债权金额</w:t>
      </w:r>
    </w:p>
    <w:p>
      <w:pPr>
        <w:autoSpaceDE/>
        <w:autoSpaceDN/>
        <w:spacing w:line="360" w:lineRule="auto"/>
        <w:ind w:firstLine="480" w:firstLineChars="200"/>
        <w:jc w:val="both"/>
        <w:rPr>
          <w:rFonts w:ascii="仿宋" w:hAnsi="仿宋" w:eastAsia="仿宋" w:cs="Times New Roman"/>
          <w:kern w:val="2"/>
          <w:sz w:val="24"/>
          <w:szCs w:val="24"/>
        </w:rPr>
      </w:pPr>
      <w:r>
        <w:rPr>
          <w:rFonts w:hint="eastAsia" w:ascii="仿宋" w:hAnsi="仿宋" w:eastAsia="仿宋" w:cs="Times New Roman"/>
          <w:kern w:val="2"/>
          <w:sz w:val="24"/>
          <w:szCs w:val="24"/>
        </w:rPr>
        <w:t>申报债权总金额</w:t>
      </w:r>
      <w:r>
        <w:rPr>
          <w:rFonts w:hint="eastAsia" w:ascii="仿宋" w:hAnsi="仿宋" w:eastAsia="仿宋" w:cs="Times New Roman"/>
          <w:kern w:val="2"/>
          <w:sz w:val="24"/>
          <w:szCs w:val="24"/>
          <w:u w:val="single"/>
        </w:rPr>
        <w:t xml:space="preserve"> </w:t>
      </w:r>
      <w:r>
        <w:rPr>
          <w:rFonts w:ascii="仿宋" w:hAnsi="仿宋" w:eastAsia="仿宋" w:cs="Times New Roman"/>
          <w:kern w:val="2"/>
          <w:sz w:val="24"/>
          <w:szCs w:val="24"/>
          <w:u w:val="single"/>
        </w:rPr>
        <w:t xml:space="preserve">        </w:t>
      </w:r>
      <w:r>
        <w:rPr>
          <w:rFonts w:hint="eastAsia" w:ascii="仿宋" w:hAnsi="仿宋" w:eastAsia="仿宋" w:cs="Times New Roman"/>
          <w:kern w:val="2"/>
          <w:sz w:val="24"/>
          <w:szCs w:val="24"/>
          <w:u w:val="single"/>
          <w:lang w:eastAsia="zh-Hans"/>
        </w:rPr>
        <w:t>元</w:t>
      </w:r>
      <w:r>
        <w:rPr>
          <w:rFonts w:hint="eastAsia" w:ascii="仿宋" w:hAnsi="仿宋" w:eastAsia="仿宋" w:cs="Times New Roman"/>
          <w:kern w:val="2"/>
          <w:sz w:val="24"/>
          <w:szCs w:val="24"/>
          <w:u w:val="single"/>
        </w:rPr>
        <w:t xml:space="preserve"> </w:t>
      </w:r>
      <w:r>
        <w:rPr>
          <w:rFonts w:hint="eastAsia" w:ascii="仿宋" w:hAnsi="仿宋" w:eastAsia="仿宋" w:cs="Times New Roman"/>
          <w:kern w:val="2"/>
          <w:sz w:val="24"/>
          <w:szCs w:val="24"/>
        </w:rPr>
        <w:t>，币种为人民币，其中包括(根据债权性质在对应列以小写</w:t>
      </w:r>
      <w:r>
        <w:rPr>
          <w:rFonts w:ascii="仿宋" w:hAnsi="仿宋" w:eastAsia="仿宋" w:cs="Times New Roman"/>
          <w:kern w:val="2"/>
          <w:sz w:val="24"/>
          <w:szCs w:val="24"/>
        </w:rPr>
        <w:t>/</w:t>
      </w:r>
      <w:r>
        <w:rPr>
          <w:rFonts w:hint="eastAsia" w:ascii="仿宋" w:hAnsi="仿宋" w:eastAsia="仿宋" w:cs="Times New Roman"/>
          <w:kern w:val="2"/>
          <w:sz w:val="24"/>
          <w:szCs w:val="24"/>
        </w:rPr>
        <w:t>人民币填写金额)：</w:t>
      </w:r>
    </w:p>
    <w:tbl>
      <w:tblPr>
        <w:tblStyle w:val="12"/>
        <w:tblW w:w="5000" w:type="pct"/>
        <w:tblInd w:w="0"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autofit"/>
        <w:tblCellMar>
          <w:top w:w="0" w:type="dxa"/>
          <w:left w:w="0" w:type="dxa"/>
          <w:bottom w:w="0" w:type="dxa"/>
          <w:right w:w="0" w:type="dxa"/>
        </w:tblCellMar>
      </w:tblPr>
      <w:tblGrid>
        <w:gridCol w:w="2478"/>
        <w:gridCol w:w="2928"/>
        <w:gridCol w:w="2600"/>
        <w:gridCol w:w="2070"/>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Ex>
        <w:trPr>
          <w:trHeight w:val="597" w:hRule="atLeast"/>
        </w:trPr>
        <w:tc>
          <w:tcPr>
            <w:tcW w:w="1230" w:type="pct"/>
            <w:tcBorders>
              <w:top w:val="single" w:color="000000" w:sz="2" w:space="0"/>
              <w:left w:val="single" w:color="000000" w:sz="2" w:space="0"/>
              <w:bottom w:val="single" w:color="000000" w:sz="2" w:space="0"/>
              <w:right w:val="single" w:color="000000" w:sz="4" w:space="0"/>
            </w:tcBorders>
            <w:shd w:val="clear" w:color="auto" w:fill="E0E0E0"/>
            <w:vAlign w:val="center"/>
          </w:tcPr>
          <w:p>
            <w:pPr>
              <w:autoSpaceDE/>
              <w:autoSpaceDN/>
              <w:spacing w:line="360" w:lineRule="auto"/>
              <w:jc w:val="center"/>
              <w:rPr>
                <w:rFonts w:ascii="仿宋" w:hAnsi="仿宋" w:eastAsia="仿宋" w:cs="Times New Roman"/>
                <w:kern w:val="0"/>
                <w:sz w:val="24"/>
                <w:szCs w:val="24"/>
              </w:rPr>
            </w:pPr>
            <w:r>
              <w:rPr>
                <w:rFonts w:hint="eastAsia" w:ascii="仿宋" w:hAnsi="仿宋" w:eastAsia="仿宋" w:cs="Times New Roman"/>
                <w:kern w:val="0"/>
                <w:sz w:val="24"/>
                <w:szCs w:val="24"/>
              </w:rPr>
              <w:t>本金</w:t>
            </w:r>
          </w:p>
        </w:tc>
        <w:tc>
          <w:tcPr>
            <w:tcW w:w="1453" w:type="pct"/>
            <w:tcBorders>
              <w:top w:val="single" w:color="000000" w:sz="2" w:space="0"/>
              <w:left w:val="nil"/>
              <w:bottom w:val="single" w:color="000000" w:sz="2" w:space="0"/>
              <w:right w:val="single" w:color="000000" w:sz="2" w:space="0"/>
            </w:tcBorders>
            <w:shd w:val="clear" w:color="auto" w:fill="E0E0E0"/>
            <w:vAlign w:val="center"/>
          </w:tcPr>
          <w:p>
            <w:pPr>
              <w:autoSpaceDE/>
              <w:autoSpaceDN/>
              <w:spacing w:line="360" w:lineRule="auto"/>
              <w:jc w:val="center"/>
              <w:rPr>
                <w:rFonts w:ascii="仿宋" w:hAnsi="仿宋" w:eastAsia="仿宋" w:cs="Times New Roman"/>
                <w:kern w:val="0"/>
                <w:sz w:val="24"/>
                <w:szCs w:val="24"/>
              </w:rPr>
            </w:pPr>
            <w:r>
              <w:rPr>
                <w:rFonts w:hint="eastAsia" w:ascii="仿宋" w:hAnsi="仿宋" w:eastAsia="仿宋" w:cs="Times New Roman"/>
                <w:kern w:val="0"/>
                <w:sz w:val="24"/>
                <w:szCs w:val="24"/>
              </w:rPr>
              <w:t>利息(如有)</w:t>
            </w:r>
          </w:p>
        </w:tc>
        <w:tc>
          <w:tcPr>
            <w:tcW w:w="1290" w:type="pct"/>
            <w:tcBorders>
              <w:top w:val="single" w:color="000000" w:sz="2" w:space="0"/>
              <w:left w:val="single" w:color="000000" w:sz="2" w:space="0"/>
              <w:bottom w:val="single" w:color="000000" w:sz="2" w:space="0"/>
              <w:right w:val="single" w:color="000000" w:sz="2" w:space="0"/>
            </w:tcBorders>
            <w:shd w:val="clear" w:color="auto" w:fill="E0E0E0"/>
            <w:vAlign w:val="center"/>
          </w:tcPr>
          <w:p>
            <w:pPr>
              <w:autoSpaceDE/>
              <w:autoSpaceDN/>
              <w:spacing w:line="360" w:lineRule="auto"/>
              <w:jc w:val="center"/>
              <w:rPr>
                <w:rFonts w:ascii="仿宋" w:hAnsi="仿宋" w:eastAsia="仿宋" w:cs="Times New Roman"/>
                <w:kern w:val="0"/>
                <w:sz w:val="24"/>
                <w:szCs w:val="24"/>
              </w:rPr>
            </w:pPr>
            <w:r>
              <w:rPr>
                <w:rFonts w:hint="eastAsia" w:ascii="仿宋" w:hAnsi="仿宋" w:eastAsia="仿宋" w:cs="Times New Roman"/>
                <w:kern w:val="0"/>
                <w:sz w:val="24"/>
                <w:szCs w:val="24"/>
              </w:rPr>
              <w:t>其他(如有)</w:t>
            </w:r>
          </w:p>
        </w:tc>
        <w:tc>
          <w:tcPr>
            <w:tcW w:w="1027" w:type="pct"/>
            <w:tcBorders>
              <w:top w:val="single" w:color="000000" w:sz="2" w:space="0"/>
              <w:left w:val="single" w:color="000000" w:sz="2" w:space="0"/>
              <w:bottom w:val="single" w:color="000000" w:sz="2" w:space="0"/>
              <w:right w:val="single" w:color="000000" w:sz="2" w:space="0"/>
            </w:tcBorders>
            <w:shd w:val="clear" w:color="auto" w:fill="E0E0E0"/>
            <w:vAlign w:val="center"/>
          </w:tcPr>
          <w:p>
            <w:pPr>
              <w:autoSpaceDE/>
              <w:autoSpaceDN/>
              <w:spacing w:line="360" w:lineRule="auto"/>
              <w:jc w:val="center"/>
              <w:rPr>
                <w:rFonts w:ascii="仿宋" w:hAnsi="仿宋" w:eastAsia="仿宋" w:cs="Times New Roman"/>
                <w:kern w:val="0"/>
                <w:sz w:val="24"/>
                <w:szCs w:val="24"/>
              </w:rPr>
            </w:pPr>
            <w:r>
              <w:rPr>
                <w:rFonts w:hint="eastAsia" w:ascii="仿宋" w:hAnsi="仿宋" w:eastAsia="仿宋" w:cs="Times New Roman"/>
                <w:kern w:val="0"/>
                <w:sz w:val="24"/>
                <w:szCs w:val="24"/>
              </w:rPr>
              <w:t>债权性质</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Ex>
        <w:trPr>
          <w:trHeight w:val="559" w:hRule="atLeast"/>
        </w:trPr>
        <w:tc>
          <w:tcPr>
            <w:tcW w:w="1230" w:type="pct"/>
            <w:tcBorders>
              <w:top w:val="single" w:color="000000" w:sz="2" w:space="0"/>
              <w:left w:val="single" w:color="000000" w:sz="2" w:space="0"/>
              <w:bottom w:val="single" w:color="000000" w:sz="2" w:space="0"/>
              <w:right w:val="single" w:color="000000" w:sz="4" w:space="0"/>
            </w:tcBorders>
            <w:vAlign w:val="center"/>
          </w:tcPr>
          <w:p>
            <w:pPr>
              <w:autoSpaceDE/>
              <w:autoSpaceDN/>
              <w:spacing w:line="360" w:lineRule="auto"/>
              <w:jc w:val="center"/>
              <w:rPr>
                <w:rFonts w:ascii="仿宋" w:hAnsi="仿宋" w:eastAsia="仿宋" w:cs="Times New Roman"/>
                <w:kern w:val="0"/>
                <w:sz w:val="24"/>
                <w:szCs w:val="24"/>
              </w:rPr>
            </w:pPr>
          </w:p>
        </w:tc>
        <w:tc>
          <w:tcPr>
            <w:tcW w:w="1453" w:type="pct"/>
            <w:tcBorders>
              <w:top w:val="single" w:color="000000" w:sz="2" w:space="0"/>
              <w:left w:val="nil"/>
              <w:bottom w:val="single" w:color="000000" w:sz="2" w:space="0"/>
              <w:right w:val="single" w:color="000000" w:sz="2" w:space="0"/>
            </w:tcBorders>
            <w:vAlign w:val="center"/>
          </w:tcPr>
          <w:p>
            <w:pPr>
              <w:autoSpaceDE/>
              <w:autoSpaceDN/>
              <w:spacing w:line="360" w:lineRule="auto"/>
              <w:jc w:val="center"/>
              <w:rPr>
                <w:rFonts w:ascii="仿宋" w:hAnsi="仿宋" w:eastAsia="仿宋" w:cs="Times New Roman"/>
                <w:kern w:val="0"/>
                <w:sz w:val="24"/>
                <w:szCs w:val="24"/>
              </w:rPr>
            </w:pPr>
          </w:p>
        </w:tc>
        <w:tc>
          <w:tcPr>
            <w:tcW w:w="1290" w:type="pct"/>
            <w:tcBorders>
              <w:top w:val="single" w:color="000000" w:sz="2" w:space="0"/>
              <w:left w:val="single" w:color="000000" w:sz="2" w:space="0"/>
              <w:bottom w:val="single" w:color="000000" w:sz="2" w:space="0"/>
              <w:right w:val="single" w:color="000000" w:sz="2" w:space="0"/>
            </w:tcBorders>
            <w:vAlign w:val="center"/>
          </w:tcPr>
          <w:p>
            <w:pPr>
              <w:autoSpaceDE/>
              <w:autoSpaceDN/>
              <w:spacing w:line="360" w:lineRule="auto"/>
              <w:jc w:val="center"/>
              <w:rPr>
                <w:rFonts w:ascii="仿宋" w:hAnsi="仿宋" w:eastAsia="仿宋" w:cs="Times New Roman"/>
                <w:kern w:val="0"/>
                <w:sz w:val="24"/>
                <w:szCs w:val="24"/>
              </w:rPr>
            </w:pPr>
          </w:p>
        </w:tc>
        <w:tc>
          <w:tcPr>
            <w:tcW w:w="1027" w:type="pct"/>
            <w:tcBorders>
              <w:top w:val="single" w:color="000000" w:sz="2" w:space="0"/>
              <w:left w:val="single" w:color="000000" w:sz="2" w:space="0"/>
              <w:bottom w:val="single" w:color="000000" w:sz="2" w:space="0"/>
              <w:right w:val="single" w:color="000000" w:sz="2" w:space="0"/>
            </w:tcBorders>
            <w:vAlign w:val="center"/>
          </w:tcPr>
          <w:p>
            <w:pPr>
              <w:autoSpaceDE/>
              <w:autoSpaceDN/>
              <w:spacing w:line="360" w:lineRule="auto"/>
              <w:jc w:val="center"/>
              <w:rPr>
                <w:rFonts w:ascii="仿宋" w:hAnsi="仿宋" w:eastAsia="仿宋" w:cs="Times New Roman"/>
                <w:kern w:val="0"/>
                <w:sz w:val="24"/>
                <w:szCs w:val="24"/>
                <w:lang w:eastAsia="zh-Hans"/>
              </w:rPr>
            </w:pPr>
          </w:p>
        </w:tc>
      </w:tr>
    </w:tbl>
    <w:p>
      <w:pPr>
        <w:autoSpaceDE/>
        <w:autoSpaceDN/>
        <w:spacing w:line="360" w:lineRule="auto"/>
        <w:jc w:val="both"/>
        <w:rPr>
          <w:rFonts w:ascii="仿宋" w:hAnsi="仿宋" w:eastAsia="仿宋" w:cs="Times New Roman"/>
          <w:kern w:val="2"/>
          <w:sz w:val="24"/>
          <w:szCs w:val="24"/>
        </w:rPr>
      </w:pPr>
    </w:p>
    <w:p>
      <w:pPr>
        <w:autoSpaceDE/>
        <w:autoSpaceDN/>
        <w:spacing w:line="360" w:lineRule="auto"/>
        <w:jc w:val="both"/>
        <w:rPr>
          <w:rFonts w:ascii="仿宋" w:hAnsi="仿宋" w:eastAsia="仿宋" w:cs="Times New Roman"/>
          <w:b/>
          <w:bCs/>
          <w:kern w:val="2"/>
          <w:sz w:val="24"/>
          <w:szCs w:val="24"/>
        </w:rPr>
      </w:pPr>
      <w:r>
        <w:rPr>
          <w:rFonts w:hint="eastAsia" w:ascii="仿宋" w:hAnsi="仿宋" w:eastAsia="仿宋" w:cs="Times New Roman"/>
          <w:b/>
          <w:bCs/>
          <w:kern w:val="2"/>
          <w:sz w:val="24"/>
          <w:szCs w:val="24"/>
        </w:rPr>
        <w:t>二、事实与理由</w:t>
      </w:r>
    </w:p>
    <w:p>
      <w:pPr>
        <w:autoSpaceDE/>
        <w:autoSpaceDN/>
        <w:spacing w:line="360" w:lineRule="auto"/>
        <w:ind w:firstLine="480" w:firstLineChars="200"/>
        <w:jc w:val="both"/>
        <w:rPr>
          <w:rFonts w:ascii="仿宋" w:hAnsi="仿宋" w:eastAsia="仿宋" w:cs="Times New Roman"/>
          <w:kern w:val="2"/>
          <w:sz w:val="24"/>
          <w:szCs w:val="24"/>
        </w:rPr>
      </w:pPr>
    </w:p>
    <w:p>
      <w:pPr>
        <w:autoSpaceDE/>
        <w:autoSpaceDN/>
        <w:spacing w:line="360" w:lineRule="auto"/>
        <w:ind w:firstLine="480" w:firstLineChars="200"/>
        <w:jc w:val="both"/>
        <w:rPr>
          <w:rFonts w:ascii="仿宋" w:hAnsi="仿宋" w:eastAsia="仿宋" w:cs="Times New Roman"/>
          <w:kern w:val="2"/>
          <w:sz w:val="24"/>
          <w:szCs w:val="24"/>
        </w:rPr>
      </w:pPr>
    </w:p>
    <w:p>
      <w:pPr>
        <w:autoSpaceDE/>
        <w:autoSpaceDN/>
        <w:spacing w:line="360" w:lineRule="auto"/>
        <w:jc w:val="both"/>
        <w:rPr>
          <w:rFonts w:ascii="仿宋" w:hAnsi="仿宋" w:eastAsia="仿宋" w:cs="Times New Roman"/>
          <w:kern w:val="2"/>
          <w:sz w:val="24"/>
          <w:szCs w:val="24"/>
        </w:rPr>
      </w:pPr>
      <w:r>
        <w:rPr>
          <w:rFonts w:ascii="仿宋" w:hAnsi="仿宋" w:eastAsia="仿宋" w:cs="Times New Roman"/>
          <w:kern w:val="2"/>
          <w:sz w:val="24"/>
          <w:szCs w:val="24"/>
        </w:rPr>
        <w:t>债权人盖章/签名：</w:t>
      </w:r>
    </w:p>
    <w:p>
      <w:pPr>
        <w:autoSpaceDE/>
        <w:autoSpaceDN/>
        <w:spacing w:line="360" w:lineRule="auto"/>
        <w:jc w:val="both"/>
        <w:rPr>
          <w:rFonts w:ascii="仿宋" w:hAnsi="仿宋" w:eastAsia="仿宋" w:cs="Times New Roman"/>
          <w:kern w:val="2"/>
          <w:sz w:val="24"/>
          <w:szCs w:val="24"/>
        </w:rPr>
      </w:pPr>
    </w:p>
    <w:p>
      <w:pPr>
        <w:autoSpaceDE/>
        <w:autoSpaceDN/>
        <w:spacing w:line="360" w:lineRule="auto"/>
        <w:jc w:val="both"/>
        <w:rPr>
          <w:rFonts w:ascii="仿宋" w:hAnsi="仿宋" w:eastAsia="仿宋" w:cs="Times New Roman"/>
          <w:kern w:val="2"/>
          <w:sz w:val="24"/>
          <w:szCs w:val="24"/>
        </w:rPr>
      </w:pPr>
      <w:r>
        <w:rPr>
          <w:rFonts w:ascii="仿宋" w:hAnsi="仿宋" w:eastAsia="仿宋" w:cs="Times New Roman"/>
          <w:kern w:val="2"/>
          <w:sz w:val="24"/>
          <w:szCs w:val="24"/>
        </w:rPr>
        <w:t>委托代理人签名：                  申报日期：     年      月       日</w:t>
      </w:r>
    </w:p>
    <w:p>
      <w:pPr>
        <w:autoSpaceDE/>
        <w:autoSpaceDN/>
        <w:spacing w:line="360" w:lineRule="auto"/>
        <w:ind w:firstLine="480" w:firstLineChars="200"/>
        <w:jc w:val="both"/>
        <w:rPr>
          <w:rFonts w:ascii="仿宋" w:hAnsi="仿宋" w:eastAsia="仿宋" w:cs="Times New Roman"/>
          <w:kern w:val="2"/>
          <w:sz w:val="24"/>
          <w:szCs w:val="24"/>
        </w:rPr>
      </w:pPr>
    </w:p>
    <w:p>
      <w:pPr>
        <w:autoSpaceDE/>
        <w:autoSpaceDN/>
        <w:spacing w:line="360" w:lineRule="auto"/>
        <w:jc w:val="both"/>
        <w:rPr>
          <w:rFonts w:ascii="Times New Roman" w:hAnsi="Times New Roman" w:eastAsia="宋体" w:cs="Times New Roman"/>
          <w:kern w:val="2"/>
          <w:sz w:val="24"/>
          <w:szCs w:val="24"/>
        </w:rPr>
      </w:pPr>
    </w:p>
    <w:p>
      <w:pPr>
        <w:rPr>
          <w:sz w:val="24"/>
        </w:rPr>
      </w:pPr>
    </w:p>
    <w:p>
      <w:pPr>
        <w:pStyle w:val="2"/>
        <w:spacing w:line="635" w:lineRule="exact"/>
        <w:ind w:left="0"/>
        <w:rPr>
          <w:rFonts w:hint="eastAsia" w:ascii="仿宋" w:hAnsi="仿宋" w:eastAsia="仿宋"/>
          <w:lang w:eastAsia="zh-Hans"/>
        </w:rPr>
      </w:pPr>
    </w:p>
    <w:p>
      <w:pPr>
        <w:rPr>
          <w:rFonts w:hint="eastAsia" w:ascii="仿宋" w:hAnsi="仿宋" w:eastAsia="仿宋"/>
          <w:lang w:eastAsia="zh-Hans"/>
        </w:rPr>
      </w:pPr>
    </w:p>
    <w:p>
      <w:pPr>
        <w:rPr>
          <w:rFonts w:hint="eastAsia" w:ascii="仿宋" w:hAnsi="仿宋" w:eastAsia="仿宋"/>
          <w:lang w:eastAsia="zh-Hans"/>
        </w:rPr>
      </w:pPr>
    </w:p>
    <w:p>
      <w:pPr>
        <w:rPr>
          <w:rFonts w:hint="eastAsia" w:ascii="仿宋" w:hAnsi="仿宋" w:eastAsia="仿宋"/>
          <w:lang w:eastAsia="zh-Hans"/>
        </w:rPr>
      </w:pPr>
    </w:p>
    <w:p>
      <w:pPr>
        <w:rPr>
          <w:rFonts w:hint="eastAsia" w:ascii="仿宋" w:hAnsi="仿宋" w:eastAsia="仿宋"/>
          <w:lang w:eastAsia="zh-Hans"/>
        </w:rPr>
      </w:pPr>
    </w:p>
    <w:p>
      <w:pPr>
        <w:rPr>
          <w:rFonts w:hint="eastAsia" w:ascii="仿宋" w:hAnsi="仿宋" w:eastAsia="仿宋"/>
          <w:lang w:eastAsia="zh-Hans"/>
        </w:rPr>
      </w:pPr>
    </w:p>
    <w:p>
      <w:pPr>
        <w:rPr>
          <w:rFonts w:hint="eastAsia" w:ascii="仿宋" w:hAnsi="仿宋" w:eastAsia="仿宋"/>
          <w:lang w:eastAsia="zh-Hans"/>
        </w:rPr>
      </w:pPr>
    </w:p>
    <w:p>
      <w:pPr>
        <w:rPr>
          <w:rFonts w:hint="eastAsia" w:ascii="仿宋" w:hAnsi="仿宋" w:eastAsia="仿宋"/>
          <w:lang w:eastAsia="zh-Hans"/>
        </w:rPr>
      </w:pPr>
    </w:p>
    <w:p>
      <w:pPr>
        <w:rPr>
          <w:rFonts w:hint="eastAsia" w:ascii="仿宋" w:hAnsi="仿宋" w:eastAsia="仿宋"/>
          <w:lang w:eastAsia="zh-Hans"/>
        </w:rPr>
      </w:pPr>
    </w:p>
    <w:p>
      <w:pPr>
        <w:rPr>
          <w:rFonts w:hint="eastAsia" w:ascii="仿宋" w:hAnsi="仿宋" w:eastAsia="仿宋"/>
          <w:lang w:eastAsia="zh-Hans"/>
        </w:rPr>
      </w:pPr>
    </w:p>
    <w:p>
      <w:pPr>
        <w:rPr>
          <w:rFonts w:hint="eastAsia" w:ascii="仿宋" w:hAnsi="仿宋" w:eastAsia="仿宋"/>
          <w:lang w:eastAsia="zh-Hans"/>
        </w:rPr>
      </w:pPr>
    </w:p>
    <w:p>
      <w:pPr>
        <w:rPr>
          <w:rFonts w:hint="eastAsia" w:ascii="仿宋" w:hAnsi="仿宋" w:eastAsia="仿宋"/>
          <w:lang w:eastAsia="zh-Hans"/>
        </w:rPr>
      </w:pPr>
      <w:bookmarkStart w:id="0" w:name="_GoBack"/>
      <w:bookmarkEnd w:id="0"/>
    </w:p>
    <w:p>
      <w:pPr>
        <w:pStyle w:val="2"/>
        <w:spacing w:line="635" w:lineRule="exact"/>
        <w:ind w:left="0"/>
        <w:rPr>
          <w:rFonts w:ascii="仿宋" w:hAnsi="仿宋" w:eastAsia="仿宋"/>
        </w:rPr>
      </w:pPr>
      <w:r>
        <w:rPr>
          <w:rFonts w:hint="eastAsia" w:ascii="仿宋" w:hAnsi="仿宋" w:eastAsia="仿宋"/>
          <w:lang w:eastAsia="zh-Hans"/>
        </w:rPr>
        <w:t>哈飞汽车股份</w:t>
      </w:r>
      <w:r>
        <w:rPr>
          <w:rFonts w:ascii="仿宋" w:hAnsi="仿宋" w:eastAsia="仿宋"/>
        </w:rPr>
        <w:t>有限公司破产重整案</w:t>
      </w:r>
    </w:p>
    <w:p>
      <w:pPr>
        <w:spacing w:before="52"/>
        <w:ind w:right="2784" w:firstLine="2530" w:firstLineChars="700"/>
        <w:jc w:val="center"/>
        <w:rPr>
          <w:b/>
          <w:sz w:val="36"/>
        </w:rPr>
      </w:pPr>
      <w:r>
        <w:rPr>
          <w:rFonts w:hint="eastAsia"/>
          <w:b/>
          <w:sz w:val="36"/>
          <w:lang w:eastAsia="zh-Hans"/>
        </w:rPr>
        <w:t>送</w:t>
      </w:r>
      <w:r>
        <w:rPr>
          <w:b/>
          <w:sz w:val="36"/>
          <w:lang w:eastAsia="zh-Hans"/>
        </w:rPr>
        <w:t xml:space="preserve"> </w:t>
      </w:r>
      <w:r>
        <w:rPr>
          <w:rFonts w:hint="eastAsia"/>
          <w:b/>
          <w:sz w:val="36"/>
          <w:lang w:eastAsia="zh-Hans"/>
        </w:rPr>
        <w:t>达</w:t>
      </w:r>
      <w:r>
        <w:rPr>
          <w:b/>
          <w:sz w:val="36"/>
          <w:lang w:eastAsia="zh-Hans"/>
        </w:rPr>
        <w:t xml:space="preserve"> </w:t>
      </w:r>
      <w:r>
        <w:rPr>
          <w:rFonts w:hint="eastAsia"/>
          <w:b/>
          <w:sz w:val="36"/>
          <w:lang w:eastAsia="zh-Hans"/>
        </w:rPr>
        <w:t>地</w:t>
      </w:r>
      <w:r>
        <w:rPr>
          <w:b/>
          <w:sz w:val="36"/>
          <w:lang w:eastAsia="zh-Hans"/>
        </w:rPr>
        <w:t xml:space="preserve"> </w:t>
      </w:r>
      <w:r>
        <w:rPr>
          <w:rFonts w:hint="eastAsia"/>
          <w:b/>
          <w:sz w:val="36"/>
          <w:lang w:eastAsia="zh-Hans"/>
        </w:rPr>
        <w:t>址</w:t>
      </w:r>
      <w:r>
        <w:rPr>
          <w:rFonts w:hint="eastAsia"/>
          <w:b/>
          <w:sz w:val="36"/>
        </w:rPr>
        <w:t xml:space="preserve"> 确 认 书</w:t>
      </w:r>
    </w:p>
    <w:p>
      <w:pPr>
        <w:pStyle w:val="5"/>
        <w:spacing w:before="16"/>
        <w:rPr>
          <w:rFonts w:ascii="微软雅黑"/>
          <w:b/>
          <w:sz w:val="4"/>
        </w:rPr>
      </w:pPr>
    </w:p>
    <w:tbl>
      <w:tblPr>
        <w:tblStyle w:val="8"/>
        <w:tblW w:w="0" w:type="auto"/>
        <w:tblInd w:w="362" w:type="dxa"/>
        <w:tblBorders>
          <w:top w:val="double" w:color="000000" w:sz="0" w:space="0"/>
          <w:left w:val="double" w:color="000000" w:sz="0" w:space="0"/>
          <w:bottom w:val="double" w:color="000000" w:sz="0" w:space="0"/>
          <w:right w:val="double" w:color="000000" w:sz="0" w:space="0"/>
          <w:insideH w:val="double" w:color="000000" w:sz="0" w:space="0"/>
          <w:insideV w:val="double" w:color="000000" w:sz="0" w:space="0"/>
        </w:tblBorders>
        <w:tblLayout w:type="fixed"/>
        <w:tblCellMar>
          <w:top w:w="0" w:type="dxa"/>
          <w:left w:w="0" w:type="dxa"/>
          <w:bottom w:w="0" w:type="dxa"/>
          <w:right w:w="0" w:type="dxa"/>
        </w:tblCellMar>
      </w:tblPr>
      <w:tblGrid>
        <w:gridCol w:w="1093"/>
        <w:gridCol w:w="1566"/>
        <w:gridCol w:w="6725"/>
      </w:tblGrid>
      <w:tr>
        <w:tblPrEx>
          <w:tblBorders>
            <w:top w:val="double" w:color="000000" w:sz="0" w:space="0"/>
            <w:left w:val="double" w:color="000000" w:sz="0" w:space="0"/>
            <w:bottom w:val="double" w:color="000000" w:sz="0" w:space="0"/>
            <w:right w:val="double" w:color="000000" w:sz="0" w:space="0"/>
            <w:insideH w:val="double" w:color="000000" w:sz="0" w:space="0"/>
            <w:insideV w:val="double" w:color="000000" w:sz="0" w:space="0"/>
          </w:tblBorders>
        </w:tblPrEx>
        <w:trPr>
          <w:trHeight w:val="5011" w:hRule="atLeast"/>
        </w:trPr>
        <w:tc>
          <w:tcPr>
            <w:tcW w:w="1093" w:type="dxa"/>
            <w:tcBorders>
              <w:bottom w:val="single" w:color="000000" w:sz="6" w:space="0"/>
              <w:right w:val="single" w:color="000000" w:sz="6" w:space="0"/>
            </w:tcBorders>
          </w:tcPr>
          <w:p>
            <w:pPr>
              <w:pStyle w:val="14"/>
              <w:rPr>
                <w:rFonts w:ascii="微软雅黑"/>
                <w:b/>
                <w:sz w:val="28"/>
              </w:rPr>
            </w:pPr>
          </w:p>
          <w:p>
            <w:pPr>
              <w:pStyle w:val="14"/>
              <w:rPr>
                <w:rFonts w:ascii="微软雅黑"/>
                <w:b/>
                <w:sz w:val="28"/>
              </w:rPr>
            </w:pPr>
          </w:p>
          <w:p>
            <w:pPr>
              <w:pStyle w:val="14"/>
              <w:spacing w:before="8"/>
              <w:rPr>
                <w:rFonts w:ascii="微软雅黑"/>
                <w:b/>
                <w:sz w:val="32"/>
              </w:rPr>
            </w:pPr>
          </w:p>
          <w:p>
            <w:pPr>
              <w:pStyle w:val="14"/>
              <w:spacing w:line="333" w:lineRule="auto"/>
              <w:ind w:left="378" w:right="411"/>
              <w:jc w:val="both"/>
              <w:rPr>
                <w:b/>
                <w:sz w:val="28"/>
              </w:rPr>
            </w:pPr>
            <w:r>
              <w:rPr>
                <w:b/>
                <w:w w:val="95"/>
                <w:sz w:val="28"/>
              </w:rPr>
              <w:t>告知事项</w:t>
            </w:r>
          </w:p>
        </w:tc>
        <w:tc>
          <w:tcPr>
            <w:tcW w:w="8291" w:type="dxa"/>
            <w:gridSpan w:val="2"/>
            <w:tcBorders>
              <w:left w:val="single" w:color="000000" w:sz="6" w:space="0"/>
              <w:bottom w:val="single" w:color="000000" w:sz="6" w:space="0"/>
            </w:tcBorders>
          </w:tcPr>
          <w:p>
            <w:pPr>
              <w:pStyle w:val="14"/>
              <w:spacing w:before="13" w:line="242" w:lineRule="auto"/>
              <w:ind w:right="97"/>
              <w:jc w:val="both"/>
              <w:rPr>
                <w:spacing w:val="-10"/>
                <w:sz w:val="24"/>
              </w:rPr>
            </w:pPr>
          </w:p>
          <w:p>
            <w:pPr>
              <w:pStyle w:val="14"/>
              <w:spacing w:before="13" w:line="242" w:lineRule="auto"/>
              <w:ind w:left="104" w:right="97" w:firstLine="480"/>
              <w:jc w:val="both"/>
              <w:rPr>
                <w:sz w:val="24"/>
              </w:rPr>
            </w:pPr>
            <w:r>
              <w:rPr>
                <w:spacing w:val="-10"/>
                <w:sz w:val="24"/>
              </w:rPr>
              <w:t>一、债权人申报债权时应当向管理人提供或者确认准确的联系方式，并填</w:t>
            </w:r>
            <w:r>
              <w:rPr>
                <w:spacing w:val="-9"/>
                <w:sz w:val="24"/>
              </w:rPr>
              <w:t>写本确认书。本确认书中的信息均应与</w:t>
            </w:r>
            <w:r>
              <w:rPr>
                <w:rFonts w:hint="eastAsia"/>
                <w:spacing w:val="-9"/>
                <w:sz w:val="24"/>
                <w:lang w:eastAsia="zh-Hans"/>
              </w:rPr>
              <w:t>申报时填写</w:t>
            </w:r>
            <w:r>
              <w:rPr>
                <w:spacing w:val="-9"/>
                <w:sz w:val="24"/>
              </w:rPr>
              <w:t>的信</w:t>
            </w:r>
            <w:r>
              <w:rPr>
                <w:sz w:val="24"/>
              </w:rPr>
              <w:t>息保持一致。</w:t>
            </w:r>
          </w:p>
          <w:p>
            <w:pPr>
              <w:pStyle w:val="14"/>
              <w:spacing w:before="5" w:line="244" w:lineRule="auto"/>
              <w:ind w:left="104" w:right="96" w:firstLine="480"/>
              <w:jc w:val="both"/>
              <w:rPr>
                <w:sz w:val="24"/>
              </w:rPr>
            </w:pPr>
            <w:r>
              <w:rPr>
                <w:spacing w:val="-15"/>
                <w:sz w:val="24"/>
              </w:rPr>
              <w:t>二、债权人在</w:t>
            </w:r>
            <w:r>
              <w:rPr>
                <w:rFonts w:hint="eastAsia"/>
                <w:spacing w:val="-15"/>
                <w:sz w:val="24"/>
                <w:lang w:eastAsia="zh-Hans"/>
              </w:rPr>
              <w:t>哈飞汽车股份</w:t>
            </w:r>
            <w:r>
              <w:rPr>
                <w:spacing w:val="-15"/>
                <w:sz w:val="24"/>
              </w:rPr>
              <w:t>有限公司</w:t>
            </w:r>
            <w:r>
              <w:rPr>
                <w:spacing w:val="-9"/>
                <w:sz w:val="24"/>
              </w:rPr>
              <w:t>重整程序终结前变</w:t>
            </w:r>
            <w:r>
              <w:rPr>
                <w:sz w:val="24"/>
              </w:rPr>
              <w:t>更送达地址的，应当及时以书面方式告知管理人。</w:t>
            </w:r>
          </w:p>
          <w:p>
            <w:pPr>
              <w:pStyle w:val="14"/>
              <w:spacing w:line="242" w:lineRule="auto"/>
              <w:ind w:left="104" w:right="97" w:firstLine="480"/>
              <w:jc w:val="both"/>
              <w:rPr>
                <w:sz w:val="24"/>
              </w:rPr>
            </w:pPr>
            <w:r>
              <w:rPr>
                <w:spacing w:val="-10"/>
                <w:sz w:val="24"/>
              </w:rPr>
              <w:t>三、债权人未提供自己的送达地址，经管理人告知后仍不提供的：自然</w:t>
            </w:r>
            <w:r>
              <w:rPr>
                <w:spacing w:val="-5"/>
                <w:sz w:val="24"/>
              </w:rPr>
              <w:t>人以其户籍登记中的住所地或者经常居住地为送达地址；法人或非法人组织以</w:t>
            </w:r>
            <w:r>
              <w:rPr>
                <w:sz w:val="24"/>
              </w:rPr>
              <w:t>其工商登记或者其他依法登记、备案中的住所地为送达地址。</w:t>
            </w:r>
          </w:p>
          <w:p>
            <w:pPr>
              <w:pStyle w:val="14"/>
              <w:spacing w:line="242" w:lineRule="auto"/>
              <w:ind w:left="104" w:right="1" w:firstLine="480"/>
              <w:rPr>
                <w:b/>
                <w:bCs/>
                <w:sz w:val="24"/>
              </w:rPr>
            </w:pPr>
            <w:r>
              <w:rPr>
                <w:sz w:val="24"/>
              </w:rPr>
              <w:t>四、</w:t>
            </w:r>
            <w:r>
              <w:rPr>
                <w:b/>
                <w:bCs/>
                <w:sz w:val="24"/>
              </w:rPr>
              <w:t>为提高工作效率，降低文件传送的成本，管理人/债务人对重整案件中的部分信息将酌情采用电子邮件、短信等电子送达方式</w:t>
            </w:r>
            <w:r>
              <w:rPr>
                <w:rFonts w:hint="eastAsia"/>
                <w:b/>
                <w:bCs/>
                <w:sz w:val="24"/>
                <w:lang w:eastAsia="zh-Hans"/>
              </w:rPr>
              <w:t>送达</w:t>
            </w:r>
            <w:r>
              <w:rPr>
                <w:rFonts w:hint="eastAsia"/>
                <w:b/>
                <w:bCs/>
                <w:sz w:val="24"/>
              </w:rPr>
              <w:t>文件和通知</w:t>
            </w:r>
            <w:r>
              <w:rPr>
                <w:b/>
                <w:bCs/>
                <w:sz w:val="24"/>
              </w:rPr>
              <w:t>。</w:t>
            </w:r>
          </w:p>
          <w:p>
            <w:pPr>
              <w:pStyle w:val="14"/>
              <w:spacing w:line="242" w:lineRule="auto"/>
              <w:ind w:left="104" w:right="87" w:firstLine="480"/>
              <w:jc w:val="both"/>
              <w:rPr>
                <w:sz w:val="24"/>
              </w:rPr>
            </w:pPr>
            <w:r>
              <w:rPr>
                <w:spacing w:val="-9"/>
                <w:sz w:val="24"/>
              </w:rPr>
              <w:t>五、因债权人提供的或者确认的送达地址不准确、拒不提供送达地址、送</w:t>
            </w:r>
            <w:r>
              <w:rPr>
                <w:spacing w:val="3"/>
                <w:sz w:val="24"/>
              </w:rPr>
              <w:t>达地址变更未及时</w:t>
            </w:r>
            <w:r>
              <w:rPr>
                <w:rFonts w:hint="eastAsia"/>
                <w:spacing w:val="3"/>
                <w:sz w:val="24"/>
                <w:lang w:eastAsia="zh-Hans"/>
              </w:rPr>
              <w:t>书面</w:t>
            </w:r>
            <w:r>
              <w:rPr>
                <w:spacing w:val="3"/>
                <w:sz w:val="24"/>
              </w:rPr>
              <w:t>告知管理人、债权人本人或者债权人指定的代收人拒绝签</w:t>
            </w:r>
            <w:r>
              <w:rPr>
                <w:spacing w:val="-9"/>
                <w:sz w:val="24"/>
              </w:rPr>
              <w:t>收，导致相关文书未能被债权人实际接收的，文书寄出之日视为送达之日。采取电子送达方式的，对应系统显示发送成功的日期为送达之日。</w:t>
            </w:r>
          </w:p>
        </w:tc>
      </w:tr>
      <w:tr>
        <w:tblPrEx>
          <w:tblBorders>
            <w:top w:val="double" w:color="000000" w:sz="0" w:space="0"/>
            <w:left w:val="double" w:color="000000" w:sz="0" w:space="0"/>
            <w:bottom w:val="double" w:color="000000" w:sz="0" w:space="0"/>
            <w:right w:val="double" w:color="000000" w:sz="0" w:space="0"/>
            <w:insideH w:val="double" w:color="000000" w:sz="0" w:space="0"/>
            <w:insideV w:val="double" w:color="000000" w:sz="0" w:space="0"/>
          </w:tblBorders>
        </w:tblPrEx>
        <w:trPr>
          <w:trHeight w:val="850" w:hRule="atLeast"/>
        </w:trPr>
        <w:tc>
          <w:tcPr>
            <w:tcW w:w="1093" w:type="dxa"/>
            <w:vMerge w:val="restart"/>
            <w:tcBorders>
              <w:top w:val="single" w:color="000000" w:sz="6" w:space="0"/>
              <w:bottom w:val="single" w:color="000000" w:sz="6" w:space="0"/>
              <w:right w:val="single" w:color="000000" w:sz="6" w:space="0"/>
            </w:tcBorders>
          </w:tcPr>
          <w:p>
            <w:pPr>
              <w:pStyle w:val="14"/>
              <w:spacing w:before="123" w:line="333" w:lineRule="auto"/>
              <w:ind w:left="378" w:right="411"/>
              <w:jc w:val="both"/>
              <w:rPr>
                <w:b/>
                <w:sz w:val="28"/>
              </w:rPr>
            </w:pPr>
            <w:r>
              <w:rPr>
                <w:b/>
                <w:w w:val="95"/>
                <w:sz w:val="28"/>
              </w:rPr>
              <w:t>债权人联系方</w:t>
            </w:r>
          </w:p>
          <w:p>
            <w:pPr>
              <w:pStyle w:val="14"/>
              <w:spacing w:before="8" w:line="356" w:lineRule="exact"/>
              <w:ind w:right="32"/>
              <w:jc w:val="center"/>
              <w:rPr>
                <w:b/>
                <w:sz w:val="28"/>
              </w:rPr>
            </w:pPr>
            <w:r>
              <w:rPr>
                <w:b/>
                <w:w w:val="99"/>
                <w:sz w:val="28"/>
              </w:rPr>
              <w:t>式</w:t>
            </w:r>
          </w:p>
        </w:tc>
        <w:tc>
          <w:tcPr>
            <w:tcW w:w="1566" w:type="dxa"/>
            <w:tcBorders>
              <w:top w:val="single" w:color="000000" w:sz="6" w:space="0"/>
              <w:left w:val="single" w:color="000000" w:sz="6" w:space="0"/>
              <w:bottom w:val="single" w:color="000000" w:sz="6" w:space="0"/>
              <w:right w:val="single" w:color="000000" w:sz="6" w:space="0"/>
            </w:tcBorders>
            <w:vAlign w:val="center"/>
          </w:tcPr>
          <w:p>
            <w:pPr>
              <w:pStyle w:val="14"/>
              <w:jc w:val="center"/>
              <w:rPr>
                <w:b/>
                <w:sz w:val="24"/>
              </w:rPr>
            </w:pPr>
            <w:r>
              <w:rPr>
                <w:b/>
                <w:sz w:val="24"/>
              </w:rPr>
              <w:t>债权人</w:t>
            </w:r>
            <w:r>
              <w:rPr>
                <w:rFonts w:hint="eastAsia"/>
                <w:b/>
                <w:sz w:val="24"/>
              </w:rPr>
              <w:t>名称</w:t>
            </w:r>
          </w:p>
        </w:tc>
        <w:tc>
          <w:tcPr>
            <w:tcW w:w="6725" w:type="dxa"/>
            <w:tcBorders>
              <w:top w:val="single" w:color="000000" w:sz="6" w:space="0"/>
              <w:left w:val="single" w:color="000000" w:sz="6" w:space="0"/>
              <w:bottom w:val="single" w:color="000000" w:sz="6" w:space="0"/>
            </w:tcBorders>
            <w:vAlign w:val="center"/>
          </w:tcPr>
          <w:p>
            <w:pPr>
              <w:pStyle w:val="14"/>
              <w:jc w:val="center"/>
              <w:rPr>
                <w:rFonts w:ascii="Times New Roman"/>
                <w:sz w:val="24"/>
              </w:rPr>
            </w:pPr>
          </w:p>
        </w:tc>
      </w:tr>
      <w:tr>
        <w:tblPrEx>
          <w:tblBorders>
            <w:top w:val="double" w:color="000000" w:sz="0" w:space="0"/>
            <w:left w:val="double" w:color="000000" w:sz="0" w:space="0"/>
            <w:bottom w:val="double" w:color="000000" w:sz="0" w:space="0"/>
            <w:right w:val="double" w:color="000000" w:sz="0" w:space="0"/>
            <w:insideH w:val="double" w:color="000000" w:sz="0" w:space="0"/>
            <w:insideV w:val="double" w:color="000000" w:sz="0" w:space="0"/>
          </w:tblBorders>
        </w:tblPrEx>
        <w:trPr>
          <w:trHeight w:val="850" w:hRule="atLeast"/>
        </w:trPr>
        <w:tc>
          <w:tcPr>
            <w:tcW w:w="1093" w:type="dxa"/>
            <w:vMerge w:val="continue"/>
            <w:tcBorders>
              <w:top w:val="single" w:color="000000" w:sz="6" w:space="0"/>
              <w:bottom w:val="single" w:color="000000" w:sz="6" w:space="0"/>
              <w:right w:val="single" w:color="000000" w:sz="6" w:space="0"/>
            </w:tcBorders>
          </w:tcPr>
          <w:p>
            <w:pPr>
              <w:pStyle w:val="14"/>
              <w:spacing w:before="123" w:line="333" w:lineRule="auto"/>
              <w:ind w:left="378" w:right="411"/>
              <w:jc w:val="both"/>
              <w:rPr>
                <w:b/>
                <w:w w:val="95"/>
                <w:sz w:val="28"/>
              </w:rPr>
            </w:pPr>
          </w:p>
        </w:tc>
        <w:tc>
          <w:tcPr>
            <w:tcW w:w="1566" w:type="dxa"/>
            <w:tcBorders>
              <w:top w:val="single" w:color="000000" w:sz="6" w:space="0"/>
              <w:left w:val="single" w:color="000000" w:sz="6" w:space="0"/>
              <w:bottom w:val="single" w:color="000000" w:sz="6" w:space="0"/>
              <w:right w:val="single" w:color="000000" w:sz="6" w:space="0"/>
            </w:tcBorders>
            <w:vAlign w:val="center"/>
          </w:tcPr>
          <w:p>
            <w:pPr>
              <w:pStyle w:val="14"/>
              <w:jc w:val="center"/>
              <w:rPr>
                <w:b/>
                <w:sz w:val="24"/>
              </w:rPr>
            </w:pPr>
            <w:r>
              <w:rPr>
                <w:rFonts w:hint="eastAsia"/>
                <w:b/>
                <w:sz w:val="24"/>
              </w:rPr>
              <w:t>收件人</w:t>
            </w:r>
          </w:p>
        </w:tc>
        <w:tc>
          <w:tcPr>
            <w:tcW w:w="6725" w:type="dxa"/>
            <w:tcBorders>
              <w:top w:val="single" w:color="000000" w:sz="6" w:space="0"/>
              <w:left w:val="single" w:color="000000" w:sz="6" w:space="0"/>
              <w:bottom w:val="single" w:color="000000" w:sz="6" w:space="0"/>
            </w:tcBorders>
            <w:vAlign w:val="center"/>
          </w:tcPr>
          <w:p>
            <w:pPr>
              <w:pStyle w:val="14"/>
              <w:jc w:val="center"/>
              <w:rPr>
                <w:rFonts w:ascii="Times New Roman"/>
                <w:sz w:val="24"/>
                <w:lang w:eastAsia="zh-Hans"/>
              </w:rPr>
            </w:pPr>
          </w:p>
        </w:tc>
      </w:tr>
      <w:tr>
        <w:tblPrEx>
          <w:tblBorders>
            <w:top w:val="double" w:color="000000" w:sz="0" w:space="0"/>
            <w:left w:val="double" w:color="000000" w:sz="0" w:space="0"/>
            <w:bottom w:val="double" w:color="000000" w:sz="0" w:space="0"/>
            <w:right w:val="double" w:color="000000" w:sz="0" w:space="0"/>
            <w:insideH w:val="double" w:color="000000" w:sz="0" w:space="0"/>
            <w:insideV w:val="double" w:color="000000" w:sz="0" w:space="0"/>
          </w:tblBorders>
        </w:tblPrEx>
        <w:trPr>
          <w:trHeight w:val="850" w:hRule="atLeast"/>
        </w:trPr>
        <w:tc>
          <w:tcPr>
            <w:tcW w:w="1093" w:type="dxa"/>
            <w:vMerge w:val="continue"/>
            <w:tcBorders>
              <w:top w:val="nil"/>
              <w:bottom w:val="single" w:color="000000" w:sz="6" w:space="0"/>
              <w:right w:val="single" w:color="000000" w:sz="6" w:space="0"/>
            </w:tcBorders>
          </w:tcPr>
          <w:p>
            <w:pPr>
              <w:rPr>
                <w:sz w:val="2"/>
                <w:szCs w:val="2"/>
              </w:rPr>
            </w:pPr>
          </w:p>
        </w:tc>
        <w:tc>
          <w:tcPr>
            <w:tcW w:w="1566" w:type="dxa"/>
            <w:tcBorders>
              <w:top w:val="single" w:color="000000" w:sz="6" w:space="0"/>
              <w:left w:val="single" w:color="000000" w:sz="6" w:space="0"/>
              <w:bottom w:val="single" w:color="000000" w:sz="6" w:space="0"/>
              <w:right w:val="single" w:color="000000" w:sz="6" w:space="0"/>
            </w:tcBorders>
            <w:vAlign w:val="center"/>
          </w:tcPr>
          <w:p>
            <w:pPr>
              <w:pStyle w:val="14"/>
              <w:jc w:val="center"/>
              <w:rPr>
                <w:b/>
                <w:sz w:val="24"/>
              </w:rPr>
            </w:pPr>
            <w:r>
              <w:rPr>
                <w:rFonts w:hint="eastAsia"/>
                <w:b/>
                <w:sz w:val="24"/>
              </w:rPr>
              <w:t>送达</w:t>
            </w:r>
            <w:r>
              <w:rPr>
                <w:b/>
                <w:sz w:val="24"/>
              </w:rPr>
              <w:t>地址</w:t>
            </w:r>
          </w:p>
        </w:tc>
        <w:tc>
          <w:tcPr>
            <w:tcW w:w="6725" w:type="dxa"/>
            <w:tcBorders>
              <w:top w:val="single" w:color="000000" w:sz="6" w:space="0"/>
              <w:left w:val="single" w:color="000000" w:sz="6" w:space="0"/>
              <w:bottom w:val="single" w:color="000000" w:sz="6" w:space="0"/>
            </w:tcBorders>
            <w:vAlign w:val="center"/>
          </w:tcPr>
          <w:p>
            <w:pPr>
              <w:pStyle w:val="14"/>
              <w:jc w:val="center"/>
              <w:rPr>
                <w:rFonts w:ascii="Times New Roman"/>
                <w:sz w:val="24"/>
                <w:lang w:eastAsia="zh-Hans"/>
              </w:rPr>
            </w:pPr>
          </w:p>
        </w:tc>
      </w:tr>
      <w:tr>
        <w:tblPrEx>
          <w:tblBorders>
            <w:top w:val="double" w:color="000000" w:sz="0" w:space="0"/>
            <w:left w:val="double" w:color="000000" w:sz="0" w:space="0"/>
            <w:bottom w:val="double" w:color="000000" w:sz="0" w:space="0"/>
            <w:right w:val="double" w:color="000000" w:sz="0" w:space="0"/>
            <w:insideH w:val="double" w:color="000000" w:sz="0" w:space="0"/>
            <w:insideV w:val="double" w:color="000000" w:sz="0" w:space="0"/>
          </w:tblBorders>
        </w:tblPrEx>
        <w:trPr>
          <w:trHeight w:val="850" w:hRule="atLeast"/>
        </w:trPr>
        <w:tc>
          <w:tcPr>
            <w:tcW w:w="1093" w:type="dxa"/>
            <w:vMerge w:val="continue"/>
            <w:tcBorders>
              <w:top w:val="nil"/>
              <w:bottom w:val="single" w:color="000000" w:sz="6" w:space="0"/>
              <w:right w:val="single" w:color="000000" w:sz="6" w:space="0"/>
            </w:tcBorders>
          </w:tcPr>
          <w:p>
            <w:pPr>
              <w:rPr>
                <w:sz w:val="2"/>
                <w:szCs w:val="2"/>
              </w:rPr>
            </w:pPr>
          </w:p>
        </w:tc>
        <w:tc>
          <w:tcPr>
            <w:tcW w:w="1566" w:type="dxa"/>
            <w:tcBorders>
              <w:top w:val="single" w:color="000000" w:sz="6" w:space="0"/>
              <w:left w:val="single" w:color="000000" w:sz="6" w:space="0"/>
              <w:bottom w:val="single" w:color="000000" w:sz="6" w:space="0"/>
              <w:right w:val="single" w:color="000000" w:sz="6" w:space="0"/>
            </w:tcBorders>
            <w:vAlign w:val="center"/>
          </w:tcPr>
          <w:p>
            <w:pPr>
              <w:pStyle w:val="14"/>
              <w:spacing w:line="310" w:lineRule="atLeast"/>
              <w:jc w:val="center"/>
              <w:rPr>
                <w:b/>
                <w:sz w:val="24"/>
              </w:rPr>
            </w:pPr>
            <w:r>
              <w:rPr>
                <w:b/>
                <w:sz w:val="24"/>
              </w:rPr>
              <w:t>手机号码</w:t>
            </w:r>
          </w:p>
        </w:tc>
        <w:tc>
          <w:tcPr>
            <w:tcW w:w="6725" w:type="dxa"/>
            <w:tcBorders>
              <w:top w:val="single" w:color="000000" w:sz="6" w:space="0"/>
              <w:left w:val="single" w:color="000000" w:sz="6" w:space="0"/>
              <w:bottom w:val="single" w:color="000000" w:sz="6" w:space="0"/>
            </w:tcBorders>
            <w:vAlign w:val="center"/>
          </w:tcPr>
          <w:p>
            <w:pPr>
              <w:pStyle w:val="14"/>
              <w:jc w:val="center"/>
              <w:rPr>
                <w:rFonts w:ascii="Times New Roman"/>
                <w:sz w:val="24"/>
              </w:rPr>
            </w:pPr>
          </w:p>
          <w:p>
            <w:pPr>
              <w:pStyle w:val="14"/>
              <w:ind w:firstLine="480" w:firstLineChars="200"/>
              <w:jc w:val="center"/>
              <w:rPr>
                <w:sz w:val="24"/>
              </w:rPr>
            </w:pPr>
          </w:p>
        </w:tc>
      </w:tr>
      <w:tr>
        <w:tblPrEx>
          <w:tblBorders>
            <w:top w:val="double" w:color="000000" w:sz="0" w:space="0"/>
            <w:left w:val="double" w:color="000000" w:sz="0" w:space="0"/>
            <w:bottom w:val="double" w:color="000000" w:sz="0" w:space="0"/>
            <w:right w:val="double" w:color="000000" w:sz="0" w:space="0"/>
            <w:insideH w:val="double" w:color="000000" w:sz="0" w:space="0"/>
            <w:insideV w:val="double" w:color="000000" w:sz="0" w:space="0"/>
          </w:tblBorders>
        </w:tblPrEx>
        <w:trPr>
          <w:trHeight w:val="850" w:hRule="atLeast"/>
        </w:trPr>
        <w:tc>
          <w:tcPr>
            <w:tcW w:w="1093" w:type="dxa"/>
            <w:vMerge w:val="continue"/>
            <w:tcBorders>
              <w:top w:val="nil"/>
              <w:bottom w:val="single" w:color="000000" w:sz="6" w:space="0"/>
              <w:right w:val="single" w:color="000000" w:sz="6" w:space="0"/>
            </w:tcBorders>
          </w:tcPr>
          <w:p>
            <w:pPr>
              <w:rPr>
                <w:sz w:val="2"/>
                <w:szCs w:val="2"/>
              </w:rPr>
            </w:pPr>
          </w:p>
        </w:tc>
        <w:tc>
          <w:tcPr>
            <w:tcW w:w="1566" w:type="dxa"/>
            <w:tcBorders>
              <w:top w:val="single" w:color="000000" w:sz="6" w:space="0"/>
              <w:left w:val="single" w:color="000000" w:sz="6" w:space="0"/>
              <w:bottom w:val="single" w:color="000000" w:sz="6" w:space="0"/>
              <w:right w:val="single" w:color="000000" w:sz="6" w:space="0"/>
            </w:tcBorders>
            <w:vAlign w:val="center"/>
          </w:tcPr>
          <w:p>
            <w:pPr>
              <w:pStyle w:val="14"/>
              <w:spacing w:line="242" w:lineRule="auto"/>
              <w:jc w:val="center"/>
              <w:rPr>
                <w:b/>
                <w:sz w:val="24"/>
              </w:rPr>
            </w:pPr>
            <w:r>
              <w:rPr>
                <w:b/>
                <w:sz w:val="24"/>
              </w:rPr>
              <w:t>电子邮箱</w:t>
            </w:r>
          </w:p>
        </w:tc>
        <w:tc>
          <w:tcPr>
            <w:tcW w:w="6725" w:type="dxa"/>
            <w:tcBorders>
              <w:top w:val="single" w:color="000000" w:sz="6" w:space="0"/>
              <w:left w:val="single" w:color="000000" w:sz="6" w:space="0"/>
              <w:bottom w:val="single" w:color="000000" w:sz="6" w:space="0"/>
            </w:tcBorders>
            <w:vAlign w:val="center"/>
          </w:tcPr>
          <w:p>
            <w:pPr>
              <w:pStyle w:val="14"/>
              <w:jc w:val="center"/>
              <w:rPr>
                <w:sz w:val="16"/>
                <w:szCs w:val="15"/>
              </w:rPr>
            </w:pPr>
          </w:p>
          <w:p>
            <w:pPr>
              <w:pStyle w:val="14"/>
              <w:jc w:val="center"/>
              <w:rPr>
                <w:rFonts w:ascii="Times New Roman"/>
                <w:sz w:val="24"/>
              </w:rPr>
            </w:pPr>
          </w:p>
        </w:tc>
      </w:tr>
      <w:tr>
        <w:tblPrEx>
          <w:tblBorders>
            <w:top w:val="double" w:color="000000" w:sz="0" w:space="0"/>
            <w:left w:val="double" w:color="000000" w:sz="0" w:space="0"/>
            <w:bottom w:val="double" w:color="000000" w:sz="0" w:space="0"/>
            <w:right w:val="double" w:color="000000" w:sz="0" w:space="0"/>
            <w:insideH w:val="double" w:color="000000" w:sz="0" w:space="0"/>
            <w:insideV w:val="double" w:color="000000" w:sz="0" w:space="0"/>
          </w:tblBorders>
        </w:tblPrEx>
        <w:trPr>
          <w:trHeight w:val="3790" w:hRule="atLeast"/>
        </w:trPr>
        <w:tc>
          <w:tcPr>
            <w:tcW w:w="1093" w:type="dxa"/>
            <w:tcBorders>
              <w:top w:val="single" w:color="000000" w:sz="6" w:space="0"/>
              <w:right w:val="single" w:color="000000" w:sz="6" w:space="0"/>
            </w:tcBorders>
          </w:tcPr>
          <w:p>
            <w:pPr>
              <w:pStyle w:val="14"/>
              <w:spacing w:before="233" w:line="336" w:lineRule="auto"/>
              <w:ind w:left="378" w:right="411"/>
              <w:jc w:val="both"/>
              <w:rPr>
                <w:b/>
                <w:sz w:val="28"/>
              </w:rPr>
            </w:pPr>
            <w:r>
              <w:rPr>
                <w:b/>
                <w:w w:val="95"/>
                <w:sz w:val="28"/>
              </w:rPr>
              <w:t>债权人确</w:t>
            </w:r>
          </w:p>
          <w:p>
            <w:pPr>
              <w:pStyle w:val="14"/>
              <w:spacing w:line="352" w:lineRule="exact"/>
              <w:ind w:right="32"/>
              <w:jc w:val="center"/>
              <w:rPr>
                <w:b/>
                <w:sz w:val="28"/>
              </w:rPr>
            </w:pPr>
            <w:r>
              <w:rPr>
                <w:b/>
                <w:w w:val="99"/>
                <w:sz w:val="28"/>
              </w:rPr>
              <w:t>认</w:t>
            </w:r>
          </w:p>
        </w:tc>
        <w:tc>
          <w:tcPr>
            <w:tcW w:w="8291" w:type="dxa"/>
            <w:gridSpan w:val="2"/>
            <w:tcBorders>
              <w:top w:val="single" w:color="000000" w:sz="6" w:space="0"/>
              <w:left w:val="single" w:color="000000" w:sz="6" w:space="0"/>
            </w:tcBorders>
          </w:tcPr>
          <w:p>
            <w:pPr>
              <w:pStyle w:val="14"/>
              <w:spacing w:before="134" w:line="242" w:lineRule="auto"/>
              <w:ind w:left="104" w:right="1" w:firstLine="480"/>
              <w:rPr>
                <w:sz w:val="24"/>
              </w:rPr>
            </w:pPr>
            <w:r>
              <w:rPr>
                <w:sz w:val="24"/>
              </w:rPr>
              <w:t>本单位/本人已经详细阅读了告知事项，</w:t>
            </w:r>
            <w:r>
              <w:rPr>
                <w:b/>
                <w:bCs/>
                <w:sz w:val="24"/>
              </w:rPr>
              <w:t>并同意</w:t>
            </w:r>
            <w:r>
              <w:rPr>
                <w:rFonts w:hint="eastAsia"/>
                <w:b/>
                <w:bCs/>
                <w:sz w:val="24"/>
                <w:lang w:eastAsia="zh-Hans"/>
              </w:rPr>
              <w:t>法院、</w:t>
            </w:r>
            <w:r>
              <w:rPr>
                <w:b/>
                <w:bCs/>
                <w:sz w:val="24"/>
              </w:rPr>
              <w:t>管理人</w:t>
            </w:r>
            <w:r>
              <w:rPr>
                <w:rFonts w:hint="eastAsia"/>
                <w:b/>
                <w:bCs/>
                <w:sz w:val="24"/>
                <w:lang w:eastAsia="zh-Hans"/>
              </w:rPr>
              <w:t>、</w:t>
            </w:r>
            <w:r>
              <w:rPr>
                <w:b/>
                <w:bCs/>
                <w:spacing w:val="-3"/>
                <w:sz w:val="24"/>
              </w:rPr>
              <w:t>债务人采取邮寄、</w:t>
            </w:r>
            <w:r>
              <w:rPr>
                <w:b/>
                <w:bCs/>
                <w:sz w:val="24"/>
              </w:rPr>
              <w:t>短信或电子邮件等方式送达文件</w:t>
            </w:r>
            <w:r>
              <w:rPr>
                <w:rFonts w:hint="eastAsia"/>
                <w:b/>
                <w:bCs/>
                <w:sz w:val="24"/>
              </w:rPr>
              <w:t>和通知</w:t>
            </w:r>
            <w:r>
              <w:rPr>
                <w:b/>
                <w:bCs/>
                <w:sz w:val="24"/>
              </w:rPr>
              <w:t>。</w:t>
            </w:r>
            <w:r>
              <w:rPr>
                <w:sz w:val="24"/>
              </w:rPr>
              <w:t>本单位/本人保证上栏所提供的内容准确、</w:t>
            </w:r>
            <w:r>
              <w:rPr>
                <w:spacing w:val="-9"/>
                <w:sz w:val="24"/>
              </w:rPr>
              <w:t>有效。若变更送达地址或其他信息，将及时以书面方式告知管理人，未及时告知管理人导致文书不能送达的法律后果由本单位/本人自行承担。</w:t>
            </w:r>
          </w:p>
          <w:p>
            <w:pPr>
              <w:pStyle w:val="14"/>
              <w:spacing w:before="13"/>
              <w:rPr>
                <w:rFonts w:ascii="微软雅黑"/>
                <w:b/>
                <w:sz w:val="15"/>
              </w:rPr>
            </w:pPr>
          </w:p>
          <w:p>
            <w:pPr>
              <w:pStyle w:val="14"/>
              <w:ind w:left="3205" w:right="3102"/>
              <w:jc w:val="center"/>
              <w:rPr>
                <w:sz w:val="24"/>
              </w:rPr>
            </w:pPr>
          </w:p>
          <w:p>
            <w:pPr>
              <w:pStyle w:val="14"/>
              <w:ind w:left="125" w:right="3102" w:hanging="124" w:hangingChars="52"/>
              <w:jc w:val="center"/>
              <w:rPr>
                <w:sz w:val="24"/>
              </w:rPr>
            </w:pPr>
            <w:r>
              <w:rPr>
                <w:rFonts w:hint="eastAsia"/>
                <w:sz w:val="24"/>
              </w:rPr>
              <w:t xml:space="preserve">        </w:t>
            </w:r>
            <w:r>
              <w:rPr>
                <w:sz w:val="24"/>
              </w:rPr>
              <w:t>债权人（签</w:t>
            </w:r>
            <w:r>
              <w:rPr>
                <w:rFonts w:hint="eastAsia"/>
                <w:sz w:val="24"/>
              </w:rPr>
              <w:t>字/盖</w:t>
            </w:r>
            <w:r>
              <w:rPr>
                <w:sz w:val="24"/>
              </w:rPr>
              <w:t>章）：</w:t>
            </w:r>
          </w:p>
          <w:p>
            <w:pPr>
              <w:pStyle w:val="14"/>
              <w:ind w:left="3205" w:right="3102"/>
              <w:jc w:val="center"/>
              <w:rPr>
                <w:sz w:val="24"/>
              </w:rPr>
            </w:pPr>
          </w:p>
          <w:p>
            <w:pPr>
              <w:pStyle w:val="14"/>
              <w:ind w:left="3205" w:right="3102"/>
              <w:jc w:val="center"/>
              <w:rPr>
                <w:sz w:val="24"/>
              </w:rPr>
            </w:pPr>
          </w:p>
          <w:p>
            <w:pPr>
              <w:pStyle w:val="14"/>
              <w:spacing w:before="3"/>
              <w:rPr>
                <w:rFonts w:ascii="微软雅黑"/>
                <w:b/>
                <w:sz w:val="17"/>
              </w:rPr>
            </w:pPr>
          </w:p>
          <w:p>
            <w:pPr>
              <w:pStyle w:val="14"/>
              <w:tabs>
                <w:tab w:val="left" w:pos="6587"/>
                <w:tab w:val="left" w:pos="7187"/>
              </w:tabs>
              <w:ind w:left="5026"/>
              <w:rPr>
                <w:sz w:val="24"/>
              </w:rPr>
            </w:pPr>
            <w:r>
              <w:rPr>
                <w:sz w:val="24"/>
              </w:rPr>
              <w:t>二〇二</w:t>
            </w:r>
            <w:r>
              <w:rPr>
                <w:rFonts w:hint="eastAsia"/>
                <w:sz w:val="24"/>
                <w:lang w:eastAsia="zh-Hans"/>
              </w:rPr>
              <w:t>四</w:t>
            </w:r>
            <w:r>
              <w:rPr>
                <w:sz w:val="24"/>
              </w:rPr>
              <w:t>年</w:t>
            </w:r>
            <w:r>
              <w:rPr>
                <w:sz w:val="24"/>
              </w:rPr>
              <w:tab/>
            </w:r>
            <w:r>
              <w:rPr>
                <w:sz w:val="24"/>
              </w:rPr>
              <w:t>月</w:t>
            </w:r>
            <w:r>
              <w:rPr>
                <w:sz w:val="24"/>
              </w:rPr>
              <w:tab/>
            </w:r>
            <w:r>
              <w:rPr>
                <w:sz w:val="24"/>
              </w:rPr>
              <w:t>日</w:t>
            </w:r>
          </w:p>
        </w:tc>
      </w:tr>
    </w:tbl>
    <w:p>
      <w:pPr>
        <w:pStyle w:val="5"/>
        <w:spacing w:before="13"/>
        <w:rPr>
          <w:rFonts w:ascii="微软雅黑"/>
          <w:b/>
          <w:sz w:val="7"/>
        </w:rPr>
      </w:pPr>
    </w:p>
    <w:p>
      <w:pPr>
        <w:pStyle w:val="5"/>
        <w:spacing w:before="13"/>
        <w:rPr>
          <w:rFonts w:ascii="微软雅黑"/>
          <w:b/>
          <w:sz w:val="7"/>
        </w:rPr>
      </w:pPr>
    </w:p>
    <w:p>
      <w:pPr>
        <w:pStyle w:val="5"/>
        <w:spacing w:before="13"/>
        <w:rPr>
          <w:rFonts w:ascii="微软雅黑"/>
          <w:b/>
          <w:sz w:val="7"/>
        </w:rPr>
        <w:sectPr>
          <w:pgSz w:w="11910" w:h="16840"/>
          <w:pgMar w:top="1360" w:right="920" w:bottom="280" w:left="920" w:header="720" w:footer="720" w:gutter="0"/>
          <w:cols w:space="720" w:num="1"/>
        </w:sectPr>
      </w:pPr>
    </w:p>
    <w:p>
      <w:pPr>
        <w:widowControl w:val="0"/>
        <w:autoSpaceDE w:val="0"/>
        <w:autoSpaceDN w:val="0"/>
        <w:spacing w:line="652" w:lineRule="exact"/>
        <w:ind w:left="2"/>
        <w:jc w:val="center"/>
        <w:outlineLvl w:val="0"/>
        <w:rPr>
          <w:rFonts w:ascii="仿宋" w:hAnsi="仿宋" w:eastAsia="仿宋" w:cs="宋体"/>
          <w:b/>
          <w:bCs/>
          <w:kern w:val="2"/>
          <w:sz w:val="36"/>
          <w:szCs w:val="36"/>
          <w:lang w:val="en-US" w:eastAsia="zh-CN" w:bidi="ar-SA"/>
        </w:rPr>
      </w:pPr>
      <w:r>
        <w:rPr>
          <w:rFonts w:hint="eastAsia" w:ascii="仿宋" w:hAnsi="仿宋" w:eastAsia="仿宋" w:cs="宋体"/>
          <w:b/>
          <w:bCs/>
          <w:kern w:val="2"/>
          <w:sz w:val="36"/>
          <w:szCs w:val="36"/>
          <w:lang w:val="en-US" w:eastAsia="zh-Hans" w:bidi="ar-SA"/>
        </w:rPr>
        <w:t>哈飞汽车股份</w:t>
      </w:r>
      <w:r>
        <w:rPr>
          <w:rFonts w:hint="eastAsia" w:ascii="仿宋" w:hAnsi="仿宋" w:eastAsia="仿宋" w:cs="宋体"/>
          <w:b/>
          <w:bCs/>
          <w:kern w:val="2"/>
          <w:sz w:val="36"/>
          <w:szCs w:val="36"/>
          <w:lang w:val="en-US" w:eastAsia="zh-CN" w:bidi="ar-SA"/>
        </w:rPr>
        <w:t>有限公司破产重整案</w:t>
      </w:r>
    </w:p>
    <w:p>
      <w:pPr>
        <w:autoSpaceDE/>
        <w:autoSpaceDN/>
        <w:spacing w:before="210"/>
        <w:ind w:left="518" w:right="615"/>
        <w:jc w:val="center"/>
        <w:rPr>
          <w:rFonts w:ascii="仿宋" w:hAnsi="仿宋" w:eastAsia="仿宋" w:cs="黑体"/>
          <w:b/>
          <w:kern w:val="2"/>
          <w:sz w:val="36"/>
        </w:rPr>
      </w:pPr>
      <w:r>
        <w:rPr>
          <w:rFonts w:hint="eastAsia" w:ascii="仿宋" w:hAnsi="仿宋" w:eastAsia="仿宋" w:cs="黑体"/>
          <w:b/>
          <w:kern w:val="2"/>
          <w:sz w:val="36"/>
        </w:rPr>
        <w:t>银行账户确认书</w:t>
      </w:r>
    </w:p>
    <w:tbl>
      <w:tblPr>
        <w:tblStyle w:val="8"/>
        <w:tblW w:w="10230" w:type="dxa"/>
        <w:tblInd w:w="-84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34"/>
        <w:gridCol w:w="1590"/>
        <w:gridCol w:w="1785"/>
        <w:gridCol w:w="1815"/>
        <w:gridCol w:w="310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54" w:hRule="atLeast"/>
        </w:trPr>
        <w:tc>
          <w:tcPr>
            <w:tcW w:w="1934" w:type="dxa"/>
            <w:shd w:val="clear" w:color="auto" w:fill="auto"/>
            <w:vAlign w:val="center"/>
          </w:tcPr>
          <w:p>
            <w:pPr>
              <w:autoSpaceDE/>
              <w:autoSpaceDN/>
              <w:jc w:val="center"/>
              <w:rPr>
                <w:rFonts w:ascii="仿宋" w:hAnsi="仿宋" w:eastAsia="仿宋" w:cs="仿宋_GB2312"/>
                <w:kern w:val="2"/>
                <w:sz w:val="21"/>
                <w:szCs w:val="21"/>
              </w:rPr>
            </w:pPr>
            <w:r>
              <w:rPr>
                <w:rFonts w:hint="eastAsia" w:ascii="仿宋" w:hAnsi="仿宋" w:eastAsia="仿宋" w:cs="仿宋_GB2312"/>
                <w:kern w:val="2"/>
                <w:sz w:val="21"/>
                <w:szCs w:val="21"/>
              </w:rPr>
              <w:t>债权人名称</w:t>
            </w:r>
          </w:p>
        </w:tc>
        <w:tc>
          <w:tcPr>
            <w:tcW w:w="3375" w:type="dxa"/>
            <w:gridSpan w:val="2"/>
            <w:shd w:val="clear" w:color="auto" w:fill="auto"/>
            <w:vAlign w:val="center"/>
          </w:tcPr>
          <w:p>
            <w:pPr>
              <w:autoSpaceDE/>
              <w:autoSpaceDN/>
              <w:jc w:val="both"/>
              <w:rPr>
                <w:rFonts w:ascii="仿宋" w:hAnsi="仿宋" w:eastAsia="仿宋" w:cs="仿宋_GB2312"/>
                <w:b/>
                <w:bCs/>
                <w:kern w:val="2"/>
                <w:sz w:val="21"/>
                <w:szCs w:val="21"/>
              </w:rPr>
            </w:pPr>
          </w:p>
          <w:p>
            <w:pPr>
              <w:autoSpaceDE/>
              <w:autoSpaceDN/>
              <w:jc w:val="both"/>
              <w:rPr>
                <w:rFonts w:ascii="仿宋" w:hAnsi="仿宋" w:eastAsia="仿宋" w:cs="仿宋_GB2312"/>
                <w:b/>
                <w:bCs/>
                <w:kern w:val="2"/>
                <w:sz w:val="21"/>
                <w:szCs w:val="21"/>
              </w:rPr>
            </w:pPr>
          </w:p>
        </w:tc>
        <w:tc>
          <w:tcPr>
            <w:tcW w:w="1815" w:type="dxa"/>
            <w:shd w:val="clear" w:color="auto" w:fill="auto"/>
            <w:vAlign w:val="center"/>
          </w:tcPr>
          <w:p>
            <w:pPr>
              <w:autoSpaceDE/>
              <w:autoSpaceDN/>
              <w:jc w:val="center"/>
              <w:rPr>
                <w:rFonts w:ascii="仿宋" w:hAnsi="仿宋" w:eastAsia="仿宋" w:cs="仿宋_GB2312"/>
                <w:kern w:val="2"/>
                <w:sz w:val="21"/>
                <w:szCs w:val="21"/>
              </w:rPr>
            </w:pPr>
            <w:r>
              <w:rPr>
                <w:rFonts w:hint="eastAsia" w:ascii="仿宋" w:hAnsi="仿宋" w:eastAsia="仿宋" w:cs="仿宋_GB2312"/>
                <w:kern w:val="2"/>
                <w:sz w:val="21"/>
                <w:szCs w:val="21"/>
              </w:rPr>
              <w:t>身份证号/统一社会信用代码</w:t>
            </w:r>
          </w:p>
        </w:tc>
        <w:tc>
          <w:tcPr>
            <w:tcW w:w="3106" w:type="dxa"/>
            <w:shd w:val="clear" w:color="auto" w:fill="auto"/>
            <w:vAlign w:val="center"/>
          </w:tcPr>
          <w:p>
            <w:pPr>
              <w:autoSpaceDE/>
              <w:autoSpaceDN/>
              <w:jc w:val="both"/>
              <w:rPr>
                <w:rFonts w:ascii="仿宋" w:hAnsi="仿宋" w:eastAsia="仿宋" w:cs="仿宋_GB2312"/>
                <w:kern w:val="2"/>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24" w:hRule="atLeast"/>
        </w:trPr>
        <w:tc>
          <w:tcPr>
            <w:tcW w:w="1934" w:type="dxa"/>
            <w:vMerge w:val="restart"/>
            <w:shd w:val="clear" w:color="auto" w:fill="auto"/>
            <w:vAlign w:val="center"/>
          </w:tcPr>
          <w:p>
            <w:pPr>
              <w:autoSpaceDE/>
              <w:autoSpaceDN/>
              <w:jc w:val="center"/>
              <w:rPr>
                <w:rFonts w:ascii="仿宋" w:hAnsi="仿宋" w:eastAsia="仿宋" w:cs="仿宋_GB2312"/>
                <w:kern w:val="2"/>
                <w:sz w:val="21"/>
                <w:szCs w:val="21"/>
              </w:rPr>
            </w:pPr>
            <w:r>
              <w:rPr>
                <w:rFonts w:hint="eastAsia" w:ascii="仿宋" w:hAnsi="仿宋" w:eastAsia="仿宋" w:cs="仿宋_GB2312"/>
                <w:kern w:val="2"/>
                <w:sz w:val="21"/>
                <w:szCs w:val="21"/>
              </w:rPr>
              <w:t>债权人银行</w:t>
            </w:r>
          </w:p>
          <w:p>
            <w:pPr>
              <w:autoSpaceDE/>
              <w:autoSpaceDN/>
              <w:jc w:val="center"/>
              <w:rPr>
                <w:rFonts w:ascii="仿宋" w:hAnsi="仿宋" w:eastAsia="仿宋" w:cs="仿宋_GB2312"/>
                <w:kern w:val="2"/>
                <w:sz w:val="21"/>
                <w:szCs w:val="21"/>
              </w:rPr>
            </w:pPr>
            <w:r>
              <w:rPr>
                <w:rFonts w:hint="eastAsia" w:ascii="仿宋" w:hAnsi="仿宋" w:eastAsia="仿宋" w:cs="仿宋_GB2312"/>
                <w:kern w:val="2"/>
                <w:sz w:val="21"/>
                <w:szCs w:val="21"/>
              </w:rPr>
              <w:t>账号信息</w:t>
            </w:r>
          </w:p>
        </w:tc>
        <w:tc>
          <w:tcPr>
            <w:tcW w:w="1590" w:type="dxa"/>
            <w:shd w:val="clear" w:color="auto" w:fill="auto"/>
          </w:tcPr>
          <w:p>
            <w:pPr>
              <w:autoSpaceDE/>
              <w:autoSpaceDN/>
              <w:spacing w:line="480" w:lineRule="auto"/>
              <w:jc w:val="center"/>
              <w:rPr>
                <w:rFonts w:ascii="仿宋" w:hAnsi="仿宋" w:eastAsia="仿宋" w:cs="仿宋_GB2312"/>
                <w:kern w:val="2"/>
                <w:sz w:val="21"/>
                <w:szCs w:val="21"/>
              </w:rPr>
            </w:pPr>
            <w:r>
              <w:rPr>
                <w:rFonts w:hint="eastAsia" w:ascii="仿宋" w:hAnsi="仿宋" w:eastAsia="仿宋" w:cs="仿宋_GB2312"/>
                <w:kern w:val="2"/>
                <w:sz w:val="21"/>
                <w:szCs w:val="21"/>
              </w:rPr>
              <w:t>开户银行</w:t>
            </w:r>
          </w:p>
        </w:tc>
        <w:tc>
          <w:tcPr>
            <w:tcW w:w="6706" w:type="dxa"/>
            <w:gridSpan w:val="3"/>
            <w:shd w:val="clear" w:color="auto" w:fill="auto"/>
          </w:tcPr>
          <w:p>
            <w:pPr>
              <w:autoSpaceDE/>
              <w:autoSpaceDN/>
              <w:spacing w:line="480" w:lineRule="auto"/>
              <w:jc w:val="both"/>
              <w:rPr>
                <w:rFonts w:ascii="仿宋" w:hAnsi="仿宋" w:eastAsia="仿宋" w:cs="仿宋_GB2312"/>
                <w:kern w:val="2"/>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08" w:hRule="atLeast"/>
        </w:trPr>
        <w:tc>
          <w:tcPr>
            <w:tcW w:w="1934" w:type="dxa"/>
            <w:vMerge w:val="continue"/>
            <w:shd w:val="clear" w:color="auto" w:fill="auto"/>
            <w:vAlign w:val="center"/>
          </w:tcPr>
          <w:p>
            <w:pPr>
              <w:autoSpaceDE/>
              <w:autoSpaceDN/>
              <w:spacing w:line="480" w:lineRule="auto"/>
              <w:jc w:val="both"/>
              <w:rPr>
                <w:rFonts w:ascii="仿宋" w:hAnsi="仿宋" w:eastAsia="仿宋" w:cs="仿宋_GB2312"/>
                <w:kern w:val="2"/>
                <w:sz w:val="21"/>
                <w:szCs w:val="21"/>
              </w:rPr>
            </w:pPr>
          </w:p>
        </w:tc>
        <w:tc>
          <w:tcPr>
            <w:tcW w:w="1590" w:type="dxa"/>
            <w:shd w:val="clear" w:color="auto" w:fill="auto"/>
          </w:tcPr>
          <w:p>
            <w:pPr>
              <w:autoSpaceDE/>
              <w:autoSpaceDN/>
              <w:spacing w:line="480" w:lineRule="auto"/>
              <w:jc w:val="center"/>
              <w:rPr>
                <w:rFonts w:ascii="仿宋" w:hAnsi="仿宋" w:eastAsia="仿宋" w:cs="仿宋_GB2312"/>
                <w:kern w:val="2"/>
                <w:sz w:val="21"/>
                <w:szCs w:val="21"/>
              </w:rPr>
            </w:pPr>
            <w:r>
              <w:rPr>
                <w:rFonts w:hint="eastAsia" w:ascii="仿宋" w:hAnsi="仿宋" w:eastAsia="仿宋" w:cs="仿宋_GB2312"/>
                <w:kern w:val="2"/>
                <w:sz w:val="21"/>
                <w:szCs w:val="21"/>
              </w:rPr>
              <w:t>开户行号</w:t>
            </w:r>
          </w:p>
        </w:tc>
        <w:tc>
          <w:tcPr>
            <w:tcW w:w="6706" w:type="dxa"/>
            <w:gridSpan w:val="3"/>
            <w:shd w:val="clear" w:color="auto" w:fill="auto"/>
          </w:tcPr>
          <w:p>
            <w:pPr>
              <w:autoSpaceDE/>
              <w:autoSpaceDN/>
              <w:spacing w:line="480" w:lineRule="auto"/>
              <w:jc w:val="both"/>
              <w:rPr>
                <w:rFonts w:ascii="仿宋" w:hAnsi="仿宋" w:eastAsia="仿宋" w:cs="仿宋_GB2312"/>
                <w:kern w:val="2"/>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08" w:hRule="atLeast"/>
        </w:trPr>
        <w:tc>
          <w:tcPr>
            <w:tcW w:w="1934" w:type="dxa"/>
            <w:vMerge w:val="continue"/>
            <w:shd w:val="clear" w:color="auto" w:fill="auto"/>
            <w:vAlign w:val="center"/>
          </w:tcPr>
          <w:p>
            <w:pPr>
              <w:autoSpaceDE/>
              <w:autoSpaceDN/>
              <w:spacing w:line="480" w:lineRule="auto"/>
              <w:jc w:val="both"/>
              <w:rPr>
                <w:rFonts w:ascii="仿宋" w:hAnsi="仿宋" w:eastAsia="仿宋" w:cs="仿宋_GB2312"/>
                <w:kern w:val="2"/>
                <w:sz w:val="21"/>
                <w:szCs w:val="21"/>
              </w:rPr>
            </w:pPr>
          </w:p>
        </w:tc>
        <w:tc>
          <w:tcPr>
            <w:tcW w:w="1590" w:type="dxa"/>
            <w:shd w:val="clear" w:color="auto" w:fill="auto"/>
          </w:tcPr>
          <w:p>
            <w:pPr>
              <w:autoSpaceDE/>
              <w:autoSpaceDN/>
              <w:spacing w:line="480" w:lineRule="auto"/>
              <w:jc w:val="center"/>
              <w:rPr>
                <w:rFonts w:ascii="仿宋" w:hAnsi="仿宋" w:eastAsia="仿宋" w:cs="仿宋_GB2312"/>
                <w:kern w:val="2"/>
                <w:sz w:val="21"/>
                <w:szCs w:val="21"/>
              </w:rPr>
            </w:pPr>
            <w:r>
              <w:rPr>
                <w:rFonts w:hint="eastAsia" w:ascii="仿宋" w:hAnsi="仿宋" w:eastAsia="仿宋" w:cs="仿宋_GB2312"/>
                <w:kern w:val="2"/>
                <w:sz w:val="21"/>
                <w:szCs w:val="21"/>
              </w:rPr>
              <w:t>账户名</w:t>
            </w:r>
          </w:p>
        </w:tc>
        <w:tc>
          <w:tcPr>
            <w:tcW w:w="6706" w:type="dxa"/>
            <w:gridSpan w:val="3"/>
            <w:shd w:val="clear" w:color="auto" w:fill="auto"/>
          </w:tcPr>
          <w:p>
            <w:pPr>
              <w:autoSpaceDE/>
              <w:autoSpaceDN/>
              <w:spacing w:line="480" w:lineRule="auto"/>
              <w:jc w:val="both"/>
              <w:rPr>
                <w:rFonts w:ascii="仿宋" w:hAnsi="仿宋" w:eastAsia="仿宋" w:cs="仿宋_GB2312"/>
                <w:kern w:val="2"/>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04" w:hRule="atLeast"/>
        </w:trPr>
        <w:tc>
          <w:tcPr>
            <w:tcW w:w="1934" w:type="dxa"/>
            <w:vMerge w:val="continue"/>
            <w:shd w:val="clear" w:color="auto" w:fill="auto"/>
            <w:vAlign w:val="center"/>
          </w:tcPr>
          <w:p>
            <w:pPr>
              <w:autoSpaceDE/>
              <w:autoSpaceDN/>
              <w:spacing w:line="480" w:lineRule="auto"/>
              <w:jc w:val="both"/>
              <w:rPr>
                <w:rFonts w:ascii="仿宋" w:hAnsi="仿宋" w:eastAsia="仿宋" w:cs="仿宋_GB2312"/>
                <w:kern w:val="2"/>
                <w:sz w:val="21"/>
                <w:szCs w:val="21"/>
              </w:rPr>
            </w:pPr>
          </w:p>
        </w:tc>
        <w:tc>
          <w:tcPr>
            <w:tcW w:w="1590" w:type="dxa"/>
            <w:shd w:val="clear" w:color="auto" w:fill="auto"/>
          </w:tcPr>
          <w:p>
            <w:pPr>
              <w:autoSpaceDE/>
              <w:autoSpaceDN/>
              <w:spacing w:line="480" w:lineRule="auto"/>
              <w:jc w:val="center"/>
              <w:rPr>
                <w:rFonts w:ascii="仿宋" w:hAnsi="仿宋" w:eastAsia="仿宋" w:cs="仿宋_GB2312"/>
                <w:kern w:val="2"/>
                <w:sz w:val="21"/>
                <w:szCs w:val="21"/>
              </w:rPr>
            </w:pPr>
            <w:r>
              <w:rPr>
                <w:rFonts w:hint="eastAsia" w:ascii="仿宋" w:hAnsi="仿宋" w:eastAsia="仿宋" w:cs="仿宋_GB2312"/>
                <w:kern w:val="2"/>
                <w:sz w:val="21"/>
                <w:szCs w:val="21"/>
              </w:rPr>
              <w:t>账号</w:t>
            </w:r>
          </w:p>
        </w:tc>
        <w:tc>
          <w:tcPr>
            <w:tcW w:w="6706" w:type="dxa"/>
            <w:gridSpan w:val="3"/>
            <w:shd w:val="clear" w:color="auto" w:fill="auto"/>
          </w:tcPr>
          <w:p>
            <w:pPr>
              <w:autoSpaceDE/>
              <w:autoSpaceDN/>
              <w:spacing w:line="480" w:lineRule="auto"/>
              <w:jc w:val="both"/>
              <w:rPr>
                <w:rFonts w:ascii="仿宋" w:hAnsi="仿宋" w:eastAsia="仿宋" w:cs="仿宋_GB2312"/>
                <w:kern w:val="2"/>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850" w:hRule="atLeast"/>
        </w:trPr>
        <w:tc>
          <w:tcPr>
            <w:tcW w:w="1934" w:type="dxa"/>
            <w:shd w:val="clear" w:color="auto" w:fill="auto"/>
            <w:vAlign w:val="center"/>
          </w:tcPr>
          <w:p>
            <w:pPr>
              <w:autoSpaceDE/>
              <w:autoSpaceDN/>
              <w:jc w:val="center"/>
              <w:rPr>
                <w:rFonts w:ascii="仿宋" w:hAnsi="仿宋" w:eastAsia="仿宋" w:cs="仿宋_GB2312"/>
                <w:kern w:val="2"/>
                <w:sz w:val="21"/>
                <w:szCs w:val="21"/>
              </w:rPr>
            </w:pPr>
            <w:r>
              <w:rPr>
                <w:rFonts w:hint="eastAsia" w:ascii="仿宋" w:hAnsi="仿宋" w:eastAsia="仿宋" w:cs="仿宋_GB2312"/>
                <w:kern w:val="2"/>
                <w:sz w:val="21"/>
                <w:szCs w:val="21"/>
              </w:rPr>
              <w:t>管理人告知事项</w:t>
            </w:r>
          </w:p>
        </w:tc>
        <w:tc>
          <w:tcPr>
            <w:tcW w:w="8296" w:type="dxa"/>
            <w:gridSpan w:val="4"/>
            <w:shd w:val="clear" w:color="auto" w:fill="auto"/>
            <w:vAlign w:val="center"/>
          </w:tcPr>
          <w:p>
            <w:pPr>
              <w:numPr>
                <w:ilvl w:val="0"/>
                <w:numId w:val="1"/>
              </w:numPr>
              <w:autoSpaceDE/>
              <w:autoSpaceDN/>
              <w:spacing w:line="360" w:lineRule="auto"/>
              <w:ind w:left="992" w:hanging="510"/>
              <w:jc w:val="both"/>
              <w:rPr>
                <w:rFonts w:ascii="仿宋" w:hAnsi="仿宋" w:eastAsia="仿宋" w:cs="仿宋_GB2312"/>
                <w:kern w:val="2"/>
                <w:sz w:val="21"/>
                <w:szCs w:val="21"/>
              </w:rPr>
            </w:pPr>
            <w:r>
              <w:rPr>
                <w:rFonts w:hint="eastAsia" w:ascii="仿宋" w:hAnsi="仿宋" w:eastAsia="仿宋" w:cs="仿宋_GB2312"/>
                <w:kern w:val="2"/>
                <w:sz w:val="21"/>
                <w:szCs w:val="21"/>
                <w:lang w:val="en-US" w:eastAsia="zh-CN"/>
              </w:rPr>
              <w:t>为</w:t>
            </w:r>
            <w:r>
              <w:rPr>
                <w:rFonts w:hint="eastAsia" w:ascii="仿宋" w:hAnsi="仿宋" w:eastAsia="仿宋" w:cs="仿宋_GB2312"/>
                <w:kern w:val="2"/>
                <w:sz w:val="21"/>
                <w:szCs w:val="21"/>
              </w:rPr>
              <w:t>保证破产程序顺利进行，债权人应当如实提供银行信息账户信息</w:t>
            </w:r>
            <w:r>
              <w:rPr>
                <w:rFonts w:hint="eastAsia" w:ascii="仿宋" w:hAnsi="仿宋" w:eastAsia="仿宋" w:cs="仿宋_GB2312"/>
                <w:kern w:val="2"/>
                <w:sz w:val="21"/>
                <w:szCs w:val="21"/>
                <w:lang w:eastAsia="zh-CN"/>
              </w:rPr>
              <w:t>，</w:t>
            </w:r>
            <w:r>
              <w:rPr>
                <w:rFonts w:hint="eastAsia" w:ascii="仿宋" w:hAnsi="仿宋" w:eastAsia="仿宋" w:cs="仿宋_GB2312"/>
                <w:kern w:val="2"/>
                <w:sz w:val="21"/>
                <w:szCs w:val="21"/>
                <w:lang w:val="en-US" w:eastAsia="zh-CN"/>
              </w:rPr>
              <w:t>并确保该账户可用于转账收款，上述信息</w:t>
            </w:r>
            <w:r>
              <w:rPr>
                <w:rFonts w:hint="eastAsia" w:ascii="仿宋" w:hAnsi="仿宋" w:eastAsia="仿宋" w:cs="仿宋_GB2312"/>
                <w:kern w:val="2"/>
                <w:sz w:val="21"/>
                <w:szCs w:val="21"/>
              </w:rPr>
              <w:t>一经填写即确认为清偿收款账号；</w:t>
            </w:r>
          </w:p>
          <w:p>
            <w:pPr>
              <w:numPr>
                <w:ilvl w:val="0"/>
                <w:numId w:val="1"/>
              </w:numPr>
              <w:autoSpaceDE/>
              <w:autoSpaceDN/>
              <w:spacing w:line="360" w:lineRule="auto"/>
              <w:ind w:left="992" w:hanging="510"/>
              <w:jc w:val="both"/>
              <w:rPr>
                <w:rFonts w:ascii="仿宋" w:hAnsi="仿宋" w:eastAsia="仿宋" w:cs="仿宋_GB2312"/>
                <w:kern w:val="2"/>
                <w:sz w:val="21"/>
                <w:szCs w:val="21"/>
              </w:rPr>
            </w:pPr>
            <w:r>
              <w:rPr>
                <w:rFonts w:hint="eastAsia" w:ascii="仿宋" w:hAnsi="仿宋" w:eastAsia="仿宋" w:cs="仿宋_GB2312"/>
                <w:kern w:val="2"/>
                <w:sz w:val="21"/>
                <w:szCs w:val="21"/>
              </w:rPr>
              <w:t>破产程序终结前如果上述内容发生变更，债权人应及时书面告知管理人变更事项；</w:t>
            </w:r>
          </w:p>
          <w:p>
            <w:pPr>
              <w:numPr>
                <w:ilvl w:val="0"/>
                <w:numId w:val="1"/>
              </w:numPr>
              <w:autoSpaceDE/>
              <w:autoSpaceDN/>
              <w:spacing w:line="360" w:lineRule="auto"/>
              <w:ind w:left="992" w:hanging="510"/>
              <w:jc w:val="both"/>
              <w:rPr>
                <w:rFonts w:ascii="仿宋" w:hAnsi="仿宋" w:eastAsia="仿宋" w:cs="仿宋_GB2312"/>
                <w:kern w:val="2"/>
                <w:sz w:val="21"/>
                <w:szCs w:val="21"/>
              </w:rPr>
            </w:pPr>
            <w:r>
              <w:rPr>
                <w:rFonts w:hint="eastAsia" w:ascii="仿宋" w:hAnsi="仿宋" w:eastAsia="仿宋" w:cs="仿宋_GB2312"/>
                <w:kern w:val="2"/>
                <w:sz w:val="21"/>
                <w:szCs w:val="21"/>
              </w:rPr>
              <w:t>如债权人提供的信息有误，或未及时告知管理人变更事项，致使清偿款项无法到达债权人账户，债权人应承担由此产生的一切法律后果。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237" w:hRule="atLeast"/>
        </w:trPr>
        <w:tc>
          <w:tcPr>
            <w:tcW w:w="1934" w:type="dxa"/>
            <w:shd w:val="clear" w:color="auto" w:fill="auto"/>
            <w:vAlign w:val="center"/>
          </w:tcPr>
          <w:p>
            <w:pPr>
              <w:autoSpaceDE/>
              <w:autoSpaceDN/>
              <w:jc w:val="center"/>
              <w:rPr>
                <w:rFonts w:ascii="仿宋" w:hAnsi="仿宋" w:eastAsia="仿宋" w:cs="仿宋_GB2312"/>
                <w:kern w:val="2"/>
                <w:sz w:val="21"/>
                <w:szCs w:val="21"/>
              </w:rPr>
            </w:pPr>
            <w:r>
              <w:rPr>
                <w:rFonts w:hint="eastAsia" w:ascii="仿宋" w:hAnsi="仿宋" w:eastAsia="仿宋" w:cs="仿宋_GB2312"/>
                <w:kern w:val="2"/>
                <w:sz w:val="21"/>
                <w:szCs w:val="21"/>
              </w:rPr>
              <w:t>债权人（签名/盖章）</w:t>
            </w:r>
          </w:p>
        </w:tc>
        <w:tc>
          <w:tcPr>
            <w:tcW w:w="8296" w:type="dxa"/>
            <w:gridSpan w:val="4"/>
            <w:shd w:val="clear" w:color="auto" w:fill="auto"/>
            <w:vAlign w:val="center"/>
          </w:tcPr>
          <w:p>
            <w:pPr>
              <w:autoSpaceDE/>
              <w:autoSpaceDN/>
              <w:spacing w:line="360" w:lineRule="auto"/>
              <w:ind w:firstLine="480"/>
              <w:jc w:val="both"/>
              <w:rPr>
                <w:rFonts w:ascii="仿宋" w:hAnsi="仿宋" w:eastAsia="仿宋" w:cs="仿宋_GB2312"/>
                <w:kern w:val="2"/>
                <w:sz w:val="21"/>
                <w:szCs w:val="21"/>
              </w:rPr>
            </w:pPr>
            <w:r>
              <w:rPr>
                <w:rFonts w:hint="eastAsia" w:ascii="仿宋" w:hAnsi="仿宋" w:eastAsia="仿宋" w:cs="仿宋_GB2312"/>
                <w:kern w:val="2"/>
                <w:sz w:val="21"/>
                <w:szCs w:val="21"/>
              </w:rPr>
              <w:t>我已阅读管理人对债权人填写《银行账户确认书》的告知事项，知悉相关法律责任，并保证填写内容真实、准确、有效。</w:t>
            </w:r>
          </w:p>
          <w:p>
            <w:pPr>
              <w:autoSpaceDE/>
              <w:autoSpaceDN/>
              <w:spacing w:line="360" w:lineRule="auto"/>
              <w:ind w:firstLine="480"/>
              <w:jc w:val="both"/>
              <w:rPr>
                <w:rFonts w:ascii="仿宋" w:hAnsi="仿宋" w:eastAsia="仿宋" w:cs="仿宋_GB2312"/>
                <w:kern w:val="2"/>
                <w:sz w:val="21"/>
                <w:szCs w:val="21"/>
              </w:rPr>
            </w:pPr>
          </w:p>
          <w:p>
            <w:pPr>
              <w:wordWrap w:val="0"/>
              <w:autoSpaceDE/>
              <w:autoSpaceDN/>
              <w:spacing w:line="360" w:lineRule="auto"/>
              <w:ind w:firstLine="480"/>
              <w:jc w:val="right"/>
              <w:rPr>
                <w:rFonts w:ascii="仿宋" w:hAnsi="仿宋" w:eastAsia="仿宋" w:cs="仿宋_GB2312"/>
                <w:kern w:val="2"/>
                <w:sz w:val="21"/>
                <w:szCs w:val="21"/>
              </w:rPr>
            </w:pPr>
            <w:r>
              <w:rPr>
                <w:rFonts w:hint="eastAsia" w:ascii="仿宋" w:hAnsi="仿宋" w:eastAsia="仿宋" w:cs="仿宋_GB2312"/>
                <w:kern w:val="2"/>
                <w:sz w:val="21"/>
                <w:szCs w:val="21"/>
              </w:rPr>
              <w:t xml:space="preserve">债权人（签名/盖章）： </w:t>
            </w:r>
            <w:r>
              <w:rPr>
                <w:rFonts w:ascii="仿宋" w:hAnsi="仿宋" w:eastAsia="仿宋" w:cs="仿宋_GB2312"/>
                <w:kern w:val="2"/>
                <w:sz w:val="21"/>
                <w:szCs w:val="21"/>
              </w:rPr>
              <w:t xml:space="preserve">             </w:t>
            </w:r>
          </w:p>
          <w:p>
            <w:pPr>
              <w:autoSpaceDE/>
              <w:autoSpaceDN/>
              <w:spacing w:line="360" w:lineRule="auto"/>
              <w:ind w:firstLine="480"/>
              <w:jc w:val="right"/>
              <w:rPr>
                <w:rFonts w:ascii="仿宋" w:hAnsi="仿宋" w:eastAsia="仿宋" w:cs="仿宋_GB2312"/>
                <w:kern w:val="2"/>
                <w:sz w:val="21"/>
                <w:szCs w:val="21"/>
              </w:rPr>
            </w:pPr>
            <w:r>
              <w:rPr>
                <w:rFonts w:hint="eastAsia" w:ascii="仿宋" w:hAnsi="仿宋" w:eastAsia="仿宋" w:cs="仿宋_GB2312"/>
                <w:kern w:val="2"/>
                <w:sz w:val="21"/>
                <w:szCs w:val="21"/>
              </w:rPr>
              <w:t>年    月   日</w:t>
            </w:r>
          </w:p>
        </w:tc>
      </w:tr>
    </w:tbl>
    <w:p>
      <w:pPr>
        <w:autoSpaceDE/>
        <w:autoSpaceDN/>
        <w:jc w:val="both"/>
        <w:rPr>
          <w:rFonts w:ascii="仿宋" w:hAnsi="仿宋" w:eastAsia="仿宋" w:cs="黑体"/>
          <w:kern w:val="2"/>
          <w:sz w:val="21"/>
        </w:rPr>
      </w:pPr>
    </w:p>
    <w:p>
      <w:pPr>
        <w:pStyle w:val="5"/>
        <w:spacing w:before="13"/>
        <w:rPr>
          <w:rFonts w:ascii="微软雅黑"/>
          <w:b/>
          <w:sz w:val="7"/>
        </w:rPr>
        <w:sectPr>
          <w:pgSz w:w="11906" w:h="16838"/>
          <w:pgMar w:top="1440" w:right="1800" w:bottom="1440" w:left="1800" w:header="851" w:footer="992" w:gutter="0"/>
          <w:cols w:space="425" w:num="1"/>
          <w:docGrid w:type="lines" w:linePitch="312" w:charSpace="0"/>
        </w:sectPr>
      </w:pPr>
    </w:p>
    <w:p>
      <w:pPr>
        <w:pStyle w:val="2"/>
        <w:rPr>
          <w:rFonts w:ascii="仿宋" w:hAnsi="仿宋" w:eastAsia="仿宋"/>
        </w:rPr>
      </w:pPr>
      <w:r>
        <w:rPr>
          <w:rFonts w:hint="eastAsia" w:ascii="仿宋" w:hAnsi="仿宋" w:eastAsia="仿宋"/>
          <w:lang w:eastAsia="zh-Hans"/>
        </w:rPr>
        <w:t>哈飞汽车股份</w:t>
      </w:r>
      <w:r>
        <w:rPr>
          <w:rFonts w:ascii="仿宋" w:hAnsi="仿宋" w:eastAsia="仿宋"/>
        </w:rPr>
        <w:t>有限公司破产</w:t>
      </w:r>
      <w:r>
        <w:rPr>
          <w:rFonts w:hint="eastAsia" w:ascii="仿宋" w:hAnsi="仿宋" w:eastAsia="仿宋"/>
          <w:lang w:eastAsia="zh-Hans"/>
        </w:rPr>
        <w:t>重整</w:t>
      </w:r>
      <w:r>
        <w:rPr>
          <w:rFonts w:ascii="仿宋" w:hAnsi="仿宋" w:eastAsia="仿宋"/>
        </w:rPr>
        <w:t>案</w:t>
      </w:r>
    </w:p>
    <w:p>
      <w:pPr>
        <w:spacing w:before="210"/>
        <w:ind w:left="518" w:right="615"/>
        <w:jc w:val="center"/>
        <w:rPr>
          <w:b/>
          <w:sz w:val="36"/>
        </w:rPr>
      </w:pPr>
      <w:r>
        <w:rPr>
          <w:rFonts w:hint="eastAsia"/>
          <w:b/>
          <w:sz w:val="36"/>
        </w:rPr>
        <w:t>承 诺 书</w:t>
      </w:r>
    </w:p>
    <w:p>
      <w:pPr>
        <w:pStyle w:val="5"/>
        <w:spacing w:before="13"/>
        <w:rPr>
          <w:b/>
          <w:sz w:val="51"/>
        </w:rPr>
      </w:pPr>
    </w:p>
    <w:p>
      <w:pPr>
        <w:pStyle w:val="5"/>
        <w:ind w:left="880"/>
      </w:pPr>
      <w:r>
        <w:rPr>
          <w:rFonts w:hint="eastAsia"/>
          <w:lang w:eastAsia="zh-Hans"/>
        </w:rPr>
        <w:t>哈飞汽车股份</w:t>
      </w:r>
      <w:r>
        <w:t>有限公司</w:t>
      </w:r>
      <w:r>
        <w:rPr>
          <w:rFonts w:hint="eastAsia"/>
        </w:rPr>
        <w:t>管</w:t>
      </w:r>
      <w:r>
        <w:t>理人：</w:t>
      </w:r>
    </w:p>
    <w:p>
      <w:pPr>
        <w:pStyle w:val="5"/>
        <w:spacing w:before="145" w:line="333" w:lineRule="auto"/>
        <w:ind w:left="880" w:right="735" w:firstLine="562"/>
        <w:rPr>
          <w:w w:val="95"/>
        </w:rPr>
      </w:pPr>
    </w:p>
    <w:p>
      <w:pPr>
        <w:pStyle w:val="5"/>
        <w:spacing w:before="145" w:line="333" w:lineRule="auto"/>
        <w:ind w:left="880" w:right="735" w:firstLine="562"/>
        <w:jc w:val="both"/>
        <w:rPr>
          <w:spacing w:val="-3"/>
        </w:rPr>
      </w:pPr>
      <w:r>
        <w:rPr>
          <w:w w:val="95"/>
        </w:rPr>
        <w:t>本</w:t>
      </w:r>
      <w:r>
        <w:rPr>
          <w:rFonts w:hint="eastAsia"/>
          <w:w w:val="95"/>
        </w:rPr>
        <w:t>人/本</w:t>
      </w:r>
      <w:r>
        <w:rPr>
          <w:w w:val="95"/>
        </w:rPr>
        <w:t>单位</w:t>
      </w:r>
      <w:r>
        <w:rPr>
          <w:spacing w:val="-6"/>
          <w:w w:val="95"/>
        </w:rPr>
        <w:t>承诺向管理人提交的所有债权申报材料，无论盖章、</w:t>
      </w:r>
      <w:r>
        <w:rPr>
          <w:spacing w:val="-7"/>
        </w:rPr>
        <w:t>签名与否，均真实、准确、完整、有效，不存在伪造、变造等虚假情</w:t>
      </w:r>
      <w:r>
        <w:rPr>
          <w:spacing w:val="-3"/>
        </w:rPr>
        <w:t>形；所有复印件均与原件核对无异。</w:t>
      </w:r>
    </w:p>
    <w:p>
      <w:pPr>
        <w:pStyle w:val="5"/>
        <w:spacing w:before="145" w:line="333" w:lineRule="auto"/>
        <w:ind w:left="880" w:right="735" w:firstLine="562"/>
        <w:jc w:val="both"/>
      </w:pPr>
    </w:p>
    <w:p>
      <w:pPr>
        <w:pStyle w:val="5"/>
        <w:spacing w:before="2"/>
        <w:ind w:left="1442"/>
      </w:pPr>
      <w:r>
        <w:t>特此承诺</w:t>
      </w:r>
      <w:r>
        <w:rPr>
          <w:rFonts w:hint="eastAsia"/>
        </w:rPr>
        <w:t>。</w:t>
      </w:r>
    </w:p>
    <w:p>
      <w:pPr>
        <w:pStyle w:val="5"/>
        <w:spacing w:before="3"/>
        <w:rPr>
          <w:sz w:val="39"/>
        </w:rPr>
      </w:pPr>
    </w:p>
    <w:p>
      <w:pPr>
        <w:pStyle w:val="5"/>
        <w:spacing w:line="482" w:lineRule="auto"/>
        <w:ind w:left="4808" w:right="1076" w:firstLine="19"/>
        <w:rPr>
          <w:spacing w:val="-13"/>
          <w:w w:val="99"/>
        </w:rPr>
      </w:pPr>
      <w:r>
        <w:rPr>
          <w:spacing w:val="-13"/>
          <w:w w:val="99"/>
        </w:rPr>
        <w:t>债权人（机构盖章/自然人签名）：法定代表人/负责人（签名）：</w:t>
      </w:r>
    </w:p>
    <w:p>
      <w:pPr>
        <w:pStyle w:val="5"/>
        <w:spacing w:line="482" w:lineRule="auto"/>
        <w:ind w:left="4808" w:right="1076" w:firstLine="19"/>
        <w:rPr>
          <w:spacing w:val="-13"/>
          <w:w w:val="99"/>
        </w:rPr>
      </w:pPr>
    </w:p>
    <w:p>
      <w:pPr>
        <w:pStyle w:val="5"/>
        <w:spacing w:line="482" w:lineRule="auto"/>
        <w:ind w:left="4808" w:right="1076" w:firstLine="19"/>
        <w:rPr>
          <w:spacing w:val="-13"/>
          <w:w w:val="99"/>
        </w:rPr>
      </w:pPr>
      <w:r>
        <w:rPr>
          <w:spacing w:val="-13"/>
          <w:w w:val="99"/>
        </w:rPr>
        <w:t>二〇二</w:t>
      </w:r>
      <w:r>
        <w:rPr>
          <w:rFonts w:hint="eastAsia"/>
          <w:spacing w:val="-13"/>
          <w:w w:val="99"/>
          <w:lang w:eastAsia="zh-Hans"/>
        </w:rPr>
        <w:t>四</w:t>
      </w:r>
      <w:r>
        <w:rPr>
          <w:spacing w:val="-13"/>
          <w:w w:val="99"/>
        </w:rPr>
        <w:t>年</w:t>
      </w:r>
      <w:r>
        <w:rPr>
          <w:spacing w:val="-13"/>
          <w:w w:val="99"/>
        </w:rPr>
        <w:tab/>
      </w:r>
      <w:r>
        <w:rPr>
          <w:spacing w:val="-13"/>
          <w:w w:val="99"/>
        </w:rPr>
        <w:t>月</w:t>
      </w:r>
      <w:r>
        <w:rPr>
          <w:spacing w:val="-13"/>
          <w:w w:val="99"/>
        </w:rPr>
        <w:tab/>
      </w:r>
      <w:r>
        <w:rPr>
          <w:spacing w:val="-13"/>
          <w:w w:val="99"/>
        </w:rPr>
        <w:t>日</w:t>
      </w:r>
    </w:p>
    <w:p>
      <w:pPr>
        <w:pStyle w:val="5"/>
        <w:spacing w:line="482" w:lineRule="auto"/>
        <w:ind w:left="4808" w:right="1076" w:firstLine="19"/>
        <w:rPr>
          <w:spacing w:val="-13"/>
          <w:w w:val="99"/>
        </w:rPr>
      </w:pPr>
    </w:p>
    <w:p>
      <w:pPr>
        <w:pStyle w:val="5"/>
        <w:spacing w:before="13"/>
        <w:rPr>
          <w:rFonts w:ascii="微软雅黑"/>
          <w:b/>
          <w:sz w:val="7"/>
        </w:rPr>
        <w:sectPr>
          <w:footerReference r:id="rId3" w:type="default"/>
          <w:pgSz w:w="11910" w:h="16840"/>
          <w:pgMar w:top="1360" w:right="920" w:bottom="280" w:left="920" w:header="720" w:footer="720" w:gutter="0"/>
          <w:cols w:space="720" w:num="1"/>
        </w:sectPr>
      </w:pPr>
    </w:p>
    <w:p>
      <w:pPr>
        <w:autoSpaceDE/>
        <w:autoSpaceDN/>
        <w:spacing w:line="500" w:lineRule="exact"/>
        <w:jc w:val="center"/>
        <w:rPr>
          <w:rFonts w:hint="eastAsia" w:ascii="仿宋" w:hAnsi="仿宋" w:eastAsia="仿宋" w:cs="Times New Roman"/>
          <w:b/>
          <w:kern w:val="2"/>
          <w:sz w:val="36"/>
          <w:szCs w:val="36"/>
        </w:rPr>
      </w:pPr>
    </w:p>
    <w:p>
      <w:pPr>
        <w:autoSpaceDE/>
        <w:autoSpaceDN/>
        <w:spacing w:line="500" w:lineRule="exact"/>
        <w:jc w:val="center"/>
        <w:rPr>
          <w:rFonts w:hint="eastAsia" w:ascii="仿宋" w:hAnsi="仿宋" w:eastAsia="仿宋" w:cs="Times New Roman"/>
          <w:b/>
          <w:kern w:val="2"/>
          <w:sz w:val="36"/>
          <w:szCs w:val="36"/>
        </w:rPr>
      </w:pPr>
      <w:r>
        <w:rPr>
          <w:rFonts w:hint="eastAsia" w:ascii="仿宋" w:hAnsi="仿宋" w:eastAsia="仿宋" w:cs="Times New Roman"/>
          <w:b/>
          <w:kern w:val="2"/>
          <w:sz w:val="36"/>
          <w:szCs w:val="36"/>
        </w:rPr>
        <w:t>授权委托书</w:t>
      </w:r>
    </w:p>
    <w:p>
      <w:pPr>
        <w:autoSpaceDE/>
        <w:autoSpaceDN/>
        <w:spacing w:before="156" w:beforeLines="50" w:after="156" w:afterLines="50" w:line="400" w:lineRule="exact"/>
        <w:jc w:val="both"/>
        <w:rPr>
          <w:rFonts w:hint="eastAsia" w:ascii="仿宋" w:hAnsi="仿宋" w:eastAsia="仿宋" w:cs="Times New Roman"/>
          <w:kern w:val="2"/>
          <w:sz w:val="24"/>
          <w:szCs w:val="24"/>
        </w:rPr>
      </w:pPr>
    </w:p>
    <w:p>
      <w:pPr>
        <w:autoSpaceDE/>
        <w:autoSpaceDN/>
        <w:spacing w:before="156" w:beforeLines="50" w:after="156" w:afterLines="50" w:line="400" w:lineRule="exact"/>
        <w:jc w:val="both"/>
        <w:rPr>
          <w:rFonts w:hint="eastAsia" w:ascii="仿宋" w:hAnsi="仿宋" w:eastAsia="仿宋" w:cs="Times New Roman"/>
          <w:kern w:val="2"/>
          <w:sz w:val="24"/>
          <w:szCs w:val="24"/>
        </w:rPr>
      </w:pPr>
      <w:r>
        <w:rPr>
          <w:rFonts w:hint="eastAsia" w:ascii="仿宋" w:hAnsi="仿宋" w:eastAsia="仿宋" w:cs="Times New Roman"/>
          <w:kern w:val="2"/>
          <w:sz w:val="24"/>
          <w:szCs w:val="24"/>
        </w:rPr>
        <w:t>委 托 人：                            法定代表人（负责人）：</w:t>
      </w:r>
    </w:p>
    <w:p>
      <w:pPr>
        <w:autoSpaceDE/>
        <w:autoSpaceDN/>
        <w:spacing w:before="156" w:beforeLines="50" w:after="156" w:afterLines="50" w:line="400" w:lineRule="exact"/>
        <w:jc w:val="both"/>
        <w:rPr>
          <w:rFonts w:ascii="仿宋" w:hAnsi="仿宋" w:eastAsia="仿宋" w:cs="Times New Roman"/>
          <w:kern w:val="2"/>
          <w:sz w:val="24"/>
          <w:szCs w:val="24"/>
        </w:rPr>
      </w:pPr>
      <w:r>
        <w:rPr>
          <w:rFonts w:hint="eastAsia" w:ascii="仿宋" w:hAnsi="仿宋" w:eastAsia="仿宋" w:cs="Times New Roman"/>
          <w:kern w:val="2"/>
          <w:sz w:val="24"/>
          <w:szCs w:val="24"/>
        </w:rPr>
        <w:t>住 所 地：                            联系方式：</w:t>
      </w:r>
    </w:p>
    <w:p>
      <w:pPr>
        <w:autoSpaceDE/>
        <w:autoSpaceDN/>
        <w:spacing w:before="156" w:beforeLines="50" w:after="156" w:afterLines="50" w:line="400" w:lineRule="exact"/>
        <w:jc w:val="both"/>
        <w:rPr>
          <w:rFonts w:hint="eastAsia" w:ascii="仿宋" w:hAnsi="仿宋" w:eastAsia="仿宋" w:cs="Times New Roman"/>
          <w:kern w:val="2"/>
          <w:sz w:val="24"/>
          <w:szCs w:val="24"/>
        </w:rPr>
      </w:pPr>
    </w:p>
    <w:p>
      <w:pPr>
        <w:autoSpaceDE/>
        <w:autoSpaceDN/>
        <w:spacing w:before="156" w:beforeLines="50" w:after="156" w:afterLines="50" w:line="400" w:lineRule="exact"/>
        <w:jc w:val="both"/>
        <w:rPr>
          <w:rFonts w:hint="eastAsia" w:ascii="仿宋" w:hAnsi="仿宋" w:eastAsia="仿宋" w:cs="Times New Roman"/>
          <w:kern w:val="2"/>
          <w:sz w:val="24"/>
          <w:szCs w:val="24"/>
        </w:rPr>
      </w:pPr>
      <w:r>
        <w:rPr>
          <w:rFonts w:hint="eastAsia" w:ascii="仿宋" w:hAnsi="仿宋" w:eastAsia="仿宋" w:cs="Times New Roman"/>
          <w:kern w:val="2"/>
          <w:sz w:val="24"/>
          <w:szCs w:val="24"/>
        </w:rPr>
        <w:t>受 托 人：                            身份证号码：</w:t>
      </w:r>
    </w:p>
    <w:p>
      <w:pPr>
        <w:autoSpaceDE/>
        <w:autoSpaceDN/>
        <w:spacing w:before="156" w:beforeLines="50" w:after="156" w:afterLines="50" w:line="400" w:lineRule="exact"/>
        <w:jc w:val="both"/>
        <w:rPr>
          <w:rFonts w:ascii="仿宋" w:hAnsi="仿宋" w:eastAsia="仿宋" w:cs="Times New Roman"/>
          <w:kern w:val="2"/>
          <w:sz w:val="24"/>
          <w:szCs w:val="24"/>
        </w:rPr>
      </w:pPr>
      <w:r>
        <w:rPr>
          <w:rFonts w:hint="eastAsia" w:ascii="仿宋" w:hAnsi="仿宋" w:eastAsia="仿宋" w:cs="Times New Roman"/>
          <w:kern w:val="2"/>
          <w:sz w:val="24"/>
          <w:szCs w:val="24"/>
        </w:rPr>
        <w:t>工作单位：                            联系方式：</w:t>
      </w:r>
    </w:p>
    <w:p>
      <w:pPr>
        <w:autoSpaceDE/>
        <w:autoSpaceDN/>
        <w:spacing w:before="156" w:beforeLines="50" w:after="156" w:afterLines="50" w:line="400" w:lineRule="exact"/>
        <w:jc w:val="both"/>
        <w:rPr>
          <w:rFonts w:hint="eastAsia" w:ascii="仿宋" w:hAnsi="仿宋" w:eastAsia="仿宋" w:cs="Times New Roman"/>
          <w:kern w:val="2"/>
          <w:sz w:val="24"/>
          <w:szCs w:val="24"/>
        </w:rPr>
      </w:pPr>
    </w:p>
    <w:p>
      <w:pPr>
        <w:autoSpaceDE/>
        <w:autoSpaceDN/>
        <w:spacing w:before="156" w:beforeLines="50" w:after="156" w:afterLines="50" w:line="400" w:lineRule="exact"/>
        <w:jc w:val="both"/>
        <w:rPr>
          <w:rFonts w:hint="eastAsia" w:ascii="仿宋" w:hAnsi="仿宋" w:eastAsia="仿宋" w:cs="Times New Roman"/>
          <w:kern w:val="2"/>
          <w:sz w:val="24"/>
          <w:szCs w:val="24"/>
        </w:rPr>
      </w:pPr>
      <w:r>
        <w:rPr>
          <w:rFonts w:hint="eastAsia" w:ascii="仿宋" w:hAnsi="仿宋" w:eastAsia="仿宋" w:cs="Times New Roman"/>
          <w:kern w:val="2"/>
          <w:sz w:val="24"/>
          <w:szCs w:val="24"/>
        </w:rPr>
        <w:t>受 托 人：                            身份证号码：</w:t>
      </w:r>
    </w:p>
    <w:p>
      <w:pPr>
        <w:autoSpaceDE/>
        <w:autoSpaceDN/>
        <w:spacing w:before="156" w:beforeLines="50" w:after="156" w:afterLines="50" w:line="400" w:lineRule="exact"/>
        <w:jc w:val="both"/>
        <w:rPr>
          <w:rFonts w:hint="eastAsia" w:ascii="仿宋" w:hAnsi="仿宋" w:eastAsia="仿宋" w:cs="Times New Roman"/>
          <w:kern w:val="2"/>
          <w:sz w:val="24"/>
          <w:szCs w:val="24"/>
        </w:rPr>
      </w:pPr>
      <w:r>
        <w:rPr>
          <w:rFonts w:hint="eastAsia" w:ascii="仿宋" w:hAnsi="仿宋" w:eastAsia="仿宋" w:cs="Times New Roman"/>
          <w:kern w:val="2"/>
          <w:sz w:val="24"/>
          <w:szCs w:val="24"/>
        </w:rPr>
        <w:t>工作单位：                            联系方式：</w:t>
      </w:r>
    </w:p>
    <w:p>
      <w:pPr>
        <w:autoSpaceDE/>
        <w:autoSpaceDN/>
        <w:spacing w:before="156" w:beforeLines="50" w:after="156" w:afterLines="50" w:line="400" w:lineRule="exact"/>
        <w:ind w:firstLine="480" w:firstLineChars="200"/>
        <w:jc w:val="both"/>
        <w:rPr>
          <w:rFonts w:ascii="仿宋" w:hAnsi="仿宋" w:eastAsia="仿宋" w:cs="Times New Roman"/>
          <w:kern w:val="2"/>
          <w:sz w:val="24"/>
          <w:szCs w:val="24"/>
        </w:rPr>
      </w:pPr>
    </w:p>
    <w:p>
      <w:pPr>
        <w:autoSpaceDE/>
        <w:autoSpaceDN/>
        <w:spacing w:before="156" w:beforeLines="50" w:after="156" w:afterLines="50" w:line="400" w:lineRule="exact"/>
        <w:ind w:firstLine="480" w:firstLineChars="200"/>
        <w:jc w:val="both"/>
        <w:rPr>
          <w:rFonts w:hint="eastAsia" w:ascii="仿宋" w:hAnsi="仿宋" w:eastAsia="仿宋" w:cs="Times New Roman"/>
          <w:kern w:val="2"/>
          <w:sz w:val="24"/>
          <w:szCs w:val="24"/>
        </w:rPr>
      </w:pPr>
      <w:r>
        <w:rPr>
          <w:rFonts w:hint="eastAsia" w:ascii="仿宋" w:hAnsi="仿宋" w:eastAsia="仿宋" w:cs="Times New Roman"/>
          <w:kern w:val="2"/>
          <w:sz w:val="24"/>
          <w:szCs w:val="24"/>
        </w:rPr>
        <w:t>委托人就</w:t>
      </w:r>
      <w:r>
        <w:rPr>
          <w:rFonts w:hint="eastAsia" w:ascii="仿宋" w:hAnsi="仿宋" w:eastAsia="仿宋" w:cs="Times New Roman"/>
          <w:kern w:val="2"/>
          <w:sz w:val="24"/>
          <w:szCs w:val="24"/>
          <w:lang w:eastAsia="zh-Hans"/>
        </w:rPr>
        <w:t>哈飞汽车股份有限公司</w:t>
      </w:r>
      <w:r>
        <w:rPr>
          <w:rFonts w:hint="eastAsia" w:ascii="仿宋" w:hAnsi="仿宋" w:eastAsia="仿宋" w:cs="Times New Roman"/>
          <w:kern w:val="2"/>
          <w:sz w:val="24"/>
          <w:szCs w:val="24"/>
        </w:rPr>
        <w:t>公司破产</w:t>
      </w:r>
      <w:r>
        <w:rPr>
          <w:rFonts w:hint="eastAsia" w:ascii="仿宋" w:hAnsi="仿宋" w:eastAsia="仿宋" w:cs="Times New Roman"/>
          <w:kern w:val="2"/>
          <w:sz w:val="24"/>
          <w:szCs w:val="24"/>
          <w:lang w:eastAsia="zh-Hans"/>
        </w:rPr>
        <w:t>重整</w:t>
      </w:r>
      <w:r>
        <w:rPr>
          <w:rFonts w:hint="eastAsia" w:ascii="仿宋" w:hAnsi="仿宋" w:eastAsia="仿宋" w:cs="Times New Roman"/>
          <w:kern w:val="2"/>
          <w:sz w:val="24"/>
          <w:szCs w:val="24"/>
        </w:rPr>
        <w:t>一案（以下简称“本案”），特委托上述受托人作为代理人，参加本案的破产清算程序。受托人的代理权限为特别授权，包括但不限于：</w:t>
      </w:r>
    </w:p>
    <w:p>
      <w:pPr>
        <w:numPr>
          <w:ilvl w:val="0"/>
          <w:numId w:val="2"/>
        </w:numPr>
        <w:autoSpaceDE/>
        <w:autoSpaceDN/>
        <w:spacing w:before="156" w:beforeLines="50" w:after="156" w:afterLines="50" w:line="400" w:lineRule="exact"/>
        <w:ind w:left="0" w:firstLine="480" w:firstLineChars="200"/>
        <w:jc w:val="both"/>
        <w:rPr>
          <w:rFonts w:hint="eastAsia" w:ascii="仿宋" w:hAnsi="仿宋" w:eastAsia="仿宋" w:cs="Times New Roman"/>
          <w:kern w:val="2"/>
          <w:sz w:val="24"/>
          <w:szCs w:val="24"/>
        </w:rPr>
      </w:pPr>
      <w:r>
        <w:rPr>
          <w:rFonts w:hint="eastAsia" w:ascii="仿宋" w:hAnsi="仿宋" w:eastAsia="仿宋" w:cs="Times New Roman"/>
          <w:kern w:val="2"/>
          <w:sz w:val="24"/>
          <w:szCs w:val="24"/>
        </w:rPr>
        <w:t>向本案管理人申报债权、提交相关证明文件及资料，并处理与债权申报相关事宜；</w:t>
      </w:r>
    </w:p>
    <w:p>
      <w:pPr>
        <w:numPr>
          <w:ilvl w:val="0"/>
          <w:numId w:val="2"/>
        </w:numPr>
        <w:autoSpaceDE/>
        <w:autoSpaceDN/>
        <w:spacing w:before="156" w:beforeLines="50" w:after="156" w:afterLines="50" w:line="400" w:lineRule="exact"/>
        <w:ind w:left="0" w:firstLine="480" w:firstLineChars="200"/>
        <w:jc w:val="both"/>
        <w:rPr>
          <w:rFonts w:hint="eastAsia" w:ascii="仿宋" w:hAnsi="仿宋" w:eastAsia="仿宋" w:cs="Times New Roman"/>
          <w:kern w:val="2"/>
          <w:sz w:val="24"/>
          <w:szCs w:val="24"/>
        </w:rPr>
      </w:pPr>
      <w:r>
        <w:rPr>
          <w:rFonts w:hint="eastAsia" w:ascii="仿宋" w:hAnsi="仿宋" w:eastAsia="仿宋" w:cs="Times New Roman"/>
          <w:kern w:val="2"/>
          <w:sz w:val="24"/>
          <w:szCs w:val="24"/>
        </w:rPr>
        <w:t>签署、递交、接收和转送有关本案破产清算程序内的各类法律文件及其他文件资料；</w:t>
      </w:r>
    </w:p>
    <w:p>
      <w:pPr>
        <w:numPr>
          <w:ilvl w:val="0"/>
          <w:numId w:val="2"/>
        </w:numPr>
        <w:autoSpaceDE/>
        <w:autoSpaceDN/>
        <w:spacing w:before="156" w:beforeLines="50" w:after="156" w:afterLines="50" w:line="400" w:lineRule="exact"/>
        <w:ind w:left="0" w:firstLine="480" w:firstLineChars="200"/>
        <w:jc w:val="both"/>
        <w:rPr>
          <w:rFonts w:hint="eastAsia" w:ascii="仿宋" w:hAnsi="仿宋" w:eastAsia="仿宋" w:cs="Times New Roman"/>
          <w:kern w:val="2"/>
          <w:sz w:val="24"/>
          <w:szCs w:val="24"/>
        </w:rPr>
      </w:pPr>
      <w:r>
        <w:rPr>
          <w:rFonts w:hint="eastAsia" w:ascii="仿宋" w:hAnsi="仿宋" w:eastAsia="仿宋" w:cs="Times New Roman"/>
          <w:kern w:val="2"/>
          <w:sz w:val="24"/>
          <w:szCs w:val="24"/>
        </w:rPr>
        <w:t>参加本案的债权人会议并代表委托人发表意见和行使表决权；</w:t>
      </w:r>
    </w:p>
    <w:p>
      <w:pPr>
        <w:numPr>
          <w:ilvl w:val="0"/>
          <w:numId w:val="2"/>
        </w:numPr>
        <w:autoSpaceDE/>
        <w:autoSpaceDN/>
        <w:spacing w:before="156" w:beforeLines="50" w:after="156" w:afterLines="50" w:line="400" w:lineRule="exact"/>
        <w:ind w:left="0" w:firstLine="480" w:firstLineChars="200"/>
        <w:jc w:val="both"/>
        <w:rPr>
          <w:rFonts w:ascii="仿宋" w:hAnsi="仿宋" w:eastAsia="仿宋" w:cs="Times New Roman"/>
          <w:kern w:val="2"/>
          <w:sz w:val="24"/>
          <w:szCs w:val="24"/>
        </w:rPr>
      </w:pPr>
      <w:r>
        <w:rPr>
          <w:rFonts w:hint="eastAsia" w:ascii="仿宋" w:hAnsi="仿宋" w:eastAsia="仿宋" w:cs="Times New Roman"/>
          <w:kern w:val="2"/>
          <w:sz w:val="24"/>
          <w:szCs w:val="24"/>
        </w:rPr>
        <w:t>处理与本案相关的其他法律事务。</w:t>
      </w:r>
    </w:p>
    <w:p>
      <w:pPr>
        <w:autoSpaceDE/>
        <w:autoSpaceDN/>
        <w:spacing w:before="156" w:beforeLines="50" w:after="156" w:afterLines="50" w:line="400" w:lineRule="exact"/>
        <w:ind w:firstLine="1920" w:firstLineChars="800"/>
        <w:jc w:val="both"/>
        <w:rPr>
          <w:rFonts w:ascii="仿宋" w:hAnsi="仿宋" w:eastAsia="仿宋" w:cs="Times New Roman"/>
          <w:kern w:val="2"/>
          <w:sz w:val="24"/>
          <w:szCs w:val="24"/>
        </w:rPr>
      </w:pPr>
    </w:p>
    <w:p>
      <w:pPr>
        <w:autoSpaceDE/>
        <w:autoSpaceDN/>
        <w:spacing w:before="156" w:beforeLines="50" w:after="156" w:afterLines="50" w:line="400" w:lineRule="exact"/>
        <w:ind w:right="960" w:firstLine="4502" w:firstLineChars="1876"/>
        <w:jc w:val="both"/>
        <w:rPr>
          <w:rFonts w:hint="eastAsia" w:ascii="仿宋" w:hAnsi="仿宋" w:eastAsia="仿宋" w:cs="Times New Roman"/>
          <w:kern w:val="2"/>
          <w:sz w:val="24"/>
          <w:szCs w:val="24"/>
        </w:rPr>
      </w:pPr>
      <w:r>
        <w:rPr>
          <w:rFonts w:hint="eastAsia" w:ascii="仿宋" w:hAnsi="仿宋" w:eastAsia="仿宋" w:cs="Times New Roman"/>
          <w:kern w:val="2"/>
          <w:sz w:val="24"/>
          <w:szCs w:val="24"/>
        </w:rPr>
        <w:t xml:space="preserve">委托人盖章：   </w:t>
      </w:r>
    </w:p>
    <w:p>
      <w:pPr>
        <w:autoSpaceDE/>
        <w:autoSpaceDN/>
        <w:spacing w:before="156" w:beforeLines="50" w:after="156" w:afterLines="50" w:line="400" w:lineRule="exact"/>
        <w:ind w:right="960" w:firstLine="1920" w:firstLineChars="800"/>
        <w:jc w:val="right"/>
        <w:rPr>
          <w:rFonts w:hint="eastAsia" w:ascii="仿宋" w:hAnsi="仿宋" w:eastAsia="仿宋" w:cs="Times New Roman"/>
          <w:kern w:val="2"/>
          <w:sz w:val="24"/>
          <w:szCs w:val="24"/>
        </w:rPr>
      </w:pPr>
      <w:r>
        <w:rPr>
          <w:rFonts w:hint="eastAsia" w:ascii="仿宋" w:hAnsi="仿宋" w:eastAsia="仿宋" w:cs="Times New Roman"/>
          <w:kern w:val="2"/>
          <w:sz w:val="24"/>
          <w:szCs w:val="24"/>
        </w:rPr>
        <w:t xml:space="preserve">法定代表人或负责人签字：           </w:t>
      </w:r>
    </w:p>
    <w:p>
      <w:pPr>
        <w:autoSpaceDE/>
        <w:autoSpaceDN/>
        <w:spacing w:before="156" w:beforeLines="50" w:after="156" w:afterLines="50" w:line="400" w:lineRule="exact"/>
        <w:ind w:firstLine="3480" w:firstLineChars="1450"/>
        <w:jc w:val="right"/>
        <w:rPr>
          <w:rFonts w:hint="eastAsia" w:ascii="仿宋" w:hAnsi="仿宋" w:eastAsia="仿宋" w:cs="Times New Roman"/>
          <w:kern w:val="2"/>
          <w:sz w:val="24"/>
          <w:szCs w:val="24"/>
        </w:rPr>
      </w:pPr>
      <w:r>
        <w:rPr>
          <w:rFonts w:hint="eastAsia" w:ascii="仿宋" w:hAnsi="仿宋" w:eastAsia="仿宋" w:cs="Times New Roman"/>
          <w:kern w:val="2"/>
          <w:sz w:val="24"/>
          <w:szCs w:val="24"/>
        </w:rPr>
        <w:t>年    月    日</w:t>
      </w:r>
    </w:p>
    <w:p>
      <w:pPr>
        <w:pStyle w:val="5"/>
        <w:spacing w:before="13"/>
        <w:rPr>
          <w:rFonts w:ascii="微软雅黑"/>
          <w:b/>
          <w:sz w:val="7"/>
        </w:rPr>
        <w:sectPr>
          <w:headerReference r:id="rId4" w:type="default"/>
          <w:pgSz w:w="11906" w:h="16838"/>
          <w:pgMar w:top="1440" w:right="1800" w:bottom="1440" w:left="1800" w:header="851" w:footer="992" w:gutter="0"/>
          <w:cols w:space="720" w:num="1"/>
          <w:docGrid w:type="lines" w:linePitch="312" w:charSpace="0"/>
        </w:sectPr>
      </w:pPr>
    </w:p>
    <w:p>
      <w:pPr>
        <w:autoSpaceDE/>
        <w:autoSpaceDN/>
        <w:jc w:val="center"/>
        <w:rPr>
          <w:rFonts w:hint="eastAsia" w:ascii="仿宋_GB2312" w:hAnsi="Times New Roman" w:eastAsia="仿宋_GB2312" w:cs="Times New Roman"/>
          <w:b/>
          <w:kern w:val="2"/>
          <w:sz w:val="32"/>
          <w:szCs w:val="32"/>
        </w:rPr>
      </w:pPr>
    </w:p>
    <w:p>
      <w:pPr>
        <w:autoSpaceDE/>
        <w:autoSpaceDN/>
        <w:jc w:val="center"/>
        <w:rPr>
          <w:rFonts w:hint="eastAsia" w:ascii="仿宋" w:hAnsi="仿宋" w:eastAsia="仿宋" w:cs="Times New Roman"/>
          <w:b/>
          <w:kern w:val="2"/>
          <w:sz w:val="32"/>
          <w:szCs w:val="32"/>
        </w:rPr>
      </w:pPr>
    </w:p>
    <w:p>
      <w:pPr>
        <w:autoSpaceDE/>
        <w:autoSpaceDN/>
        <w:jc w:val="center"/>
        <w:rPr>
          <w:rFonts w:hint="eastAsia" w:ascii="仿宋" w:hAnsi="仿宋" w:eastAsia="仿宋" w:cs="Times New Roman"/>
          <w:b/>
          <w:kern w:val="2"/>
          <w:sz w:val="32"/>
          <w:szCs w:val="32"/>
        </w:rPr>
      </w:pPr>
      <w:r>
        <w:rPr>
          <w:rFonts w:hint="eastAsia" w:ascii="仿宋" w:hAnsi="仿宋" w:eastAsia="仿宋" w:cs="Times New Roman"/>
          <w:b/>
          <w:kern w:val="2"/>
          <w:sz w:val="32"/>
          <w:szCs w:val="32"/>
        </w:rPr>
        <w:t>法定代表人（负责人）身份证明</w:t>
      </w:r>
    </w:p>
    <w:p>
      <w:pPr>
        <w:autoSpaceDE/>
        <w:autoSpaceDN/>
        <w:jc w:val="center"/>
        <w:rPr>
          <w:rFonts w:hint="eastAsia" w:ascii="仿宋" w:hAnsi="仿宋" w:eastAsia="仿宋" w:cs="Times New Roman"/>
          <w:b/>
          <w:kern w:val="2"/>
          <w:sz w:val="32"/>
          <w:szCs w:val="32"/>
        </w:rPr>
      </w:pPr>
    </w:p>
    <w:p>
      <w:pPr>
        <w:autoSpaceDE/>
        <w:autoSpaceDN/>
        <w:jc w:val="center"/>
        <w:rPr>
          <w:rFonts w:hint="eastAsia" w:ascii="仿宋" w:hAnsi="仿宋" w:eastAsia="仿宋" w:cs="Times New Roman"/>
          <w:kern w:val="2"/>
          <w:sz w:val="21"/>
          <w:szCs w:val="24"/>
        </w:rPr>
      </w:pPr>
    </w:p>
    <w:p>
      <w:pPr>
        <w:autoSpaceDE/>
        <w:autoSpaceDN/>
        <w:ind w:firstLine="560" w:firstLineChars="200"/>
        <w:jc w:val="both"/>
        <w:rPr>
          <w:rFonts w:hint="eastAsia" w:ascii="仿宋" w:hAnsi="仿宋" w:eastAsia="仿宋" w:cs="Times New Roman"/>
          <w:kern w:val="2"/>
          <w:sz w:val="28"/>
          <w:szCs w:val="28"/>
        </w:rPr>
      </w:pPr>
      <w:r>
        <w:rPr>
          <w:rFonts w:hint="eastAsia" w:ascii="仿宋" w:hAnsi="仿宋" w:eastAsia="仿宋" w:cs="Times New Roman"/>
          <w:kern w:val="2"/>
          <w:sz w:val="28"/>
          <w:szCs w:val="28"/>
        </w:rPr>
        <w:t>兹证明</w:t>
      </w:r>
      <w:r>
        <w:rPr>
          <w:rFonts w:hint="eastAsia" w:ascii="仿宋" w:hAnsi="仿宋" w:eastAsia="仿宋" w:cs="Times New Roman"/>
          <w:kern w:val="2"/>
          <w:sz w:val="28"/>
          <w:szCs w:val="28"/>
          <w:u w:val="single"/>
        </w:rPr>
        <w:t xml:space="preserve">           </w:t>
      </w:r>
      <w:r>
        <w:rPr>
          <w:rFonts w:hint="eastAsia" w:ascii="仿宋" w:hAnsi="仿宋" w:eastAsia="仿宋" w:cs="Times New Roman"/>
          <w:kern w:val="2"/>
          <w:sz w:val="28"/>
          <w:szCs w:val="28"/>
        </w:rPr>
        <w:t>在本单位担任</w:t>
      </w:r>
      <w:r>
        <w:rPr>
          <w:rFonts w:hint="eastAsia" w:ascii="仿宋" w:hAnsi="仿宋" w:eastAsia="仿宋" w:cs="Times New Roman"/>
          <w:kern w:val="2"/>
          <w:sz w:val="28"/>
          <w:szCs w:val="28"/>
          <w:u w:val="single"/>
        </w:rPr>
        <w:t xml:space="preserve">           </w:t>
      </w:r>
      <w:r>
        <w:rPr>
          <w:rFonts w:hint="eastAsia" w:ascii="仿宋" w:hAnsi="仿宋" w:eastAsia="仿宋" w:cs="Times New Roman"/>
          <w:kern w:val="2"/>
          <w:sz w:val="28"/>
          <w:szCs w:val="28"/>
        </w:rPr>
        <w:t>职务，为本单位法定代表人/负责人。</w:t>
      </w:r>
    </w:p>
    <w:p>
      <w:pPr>
        <w:autoSpaceDE/>
        <w:autoSpaceDN/>
        <w:ind w:firstLine="450"/>
        <w:jc w:val="both"/>
        <w:rPr>
          <w:rFonts w:hint="eastAsia" w:ascii="仿宋" w:hAnsi="仿宋" w:eastAsia="仿宋" w:cs="Times New Roman"/>
          <w:kern w:val="2"/>
          <w:sz w:val="28"/>
          <w:szCs w:val="28"/>
        </w:rPr>
      </w:pPr>
    </w:p>
    <w:p>
      <w:pPr>
        <w:autoSpaceDE/>
        <w:autoSpaceDN/>
        <w:ind w:firstLine="450"/>
        <w:jc w:val="both"/>
        <w:rPr>
          <w:rFonts w:hint="eastAsia" w:ascii="仿宋" w:hAnsi="仿宋" w:eastAsia="仿宋" w:cs="Times New Roman"/>
          <w:kern w:val="2"/>
          <w:sz w:val="28"/>
          <w:szCs w:val="28"/>
        </w:rPr>
      </w:pPr>
    </w:p>
    <w:p>
      <w:pPr>
        <w:autoSpaceDE/>
        <w:autoSpaceDN/>
        <w:ind w:firstLine="450"/>
        <w:jc w:val="both"/>
        <w:rPr>
          <w:rFonts w:hint="eastAsia" w:ascii="仿宋" w:hAnsi="仿宋" w:eastAsia="仿宋" w:cs="Times New Roman"/>
          <w:kern w:val="2"/>
          <w:sz w:val="28"/>
          <w:szCs w:val="28"/>
        </w:rPr>
      </w:pPr>
    </w:p>
    <w:p>
      <w:pPr>
        <w:autoSpaceDE/>
        <w:autoSpaceDN/>
        <w:ind w:right="560" w:firstLine="4648" w:firstLineChars="1660"/>
        <w:jc w:val="both"/>
        <w:rPr>
          <w:rFonts w:hint="eastAsia" w:ascii="仿宋" w:hAnsi="仿宋" w:eastAsia="仿宋" w:cs="Times New Roman"/>
          <w:kern w:val="2"/>
          <w:sz w:val="28"/>
          <w:szCs w:val="28"/>
        </w:rPr>
      </w:pPr>
      <w:r>
        <w:rPr>
          <w:rFonts w:hint="eastAsia" w:ascii="仿宋" w:hAnsi="仿宋" w:eastAsia="仿宋" w:cs="Times New Roman"/>
          <w:kern w:val="2"/>
          <w:sz w:val="28"/>
          <w:szCs w:val="28"/>
        </w:rPr>
        <w:t>单位：（盖章）</w:t>
      </w:r>
    </w:p>
    <w:p>
      <w:pPr>
        <w:autoSpaceDE/>
        <w:autoSpaceDN/>
        <w:ind w:right="560" w:firstLine="5880" w:firstLineChars="2100"/>
        <w:jc w:val="both"/>
        <w:rPr>
          <w:rFonts w:hint="eastAsia" w:ascii="仿宋" w:hAnsi="仿宋" w:eastAsia="仿宋" w:cs="Times New Roman"/>
          <w:kern w:val="2"/>
          <w:sz w:val="28"/>
          <w:szCs w:val="28"/>
        </w:rPr>
      </w:pPr>
      <w:r>
        <w:rPr>
          <w:rFonts w:hint="eastAsia" w:ascii="仿宋" w:hAnsi="仿宋" w:eastAsia="仿宋" w:cs="Times New Roman"/>
          <w:kern w:val="2"/>
          <w:sz w:val="28"/>
          <w:szCs w:val="28"/>
        </w:rPr>
        <w:t>年   月   日</w:t>
      </w:r>
    </w:p>
    <w:p>
      <w:pPr>
        <w:autoSpaceDE/>
        <w:autoSpaceDN/>
        <w:jc w:val="both"/>
        <w:rPr>
          <w:rFonts w:hint="eastAsia" w:ascii="仿宋" w:hAnsi="仿宋" w:eastAsia="仿宋" w:cs="Times New Roman"/>
          <w:kern w:val="2"/>
          <w:sz w:val="21"/>
          <w:szCs w:val="24"/>
        </w:rPr>
      </w:pPr>
    </w:p>
    <w:p>
      <w:pPr>
        <w:autoSpaceDE/>
        <w:autoSpaceDN/>
        <w:jc w:val="both"/>
        <w:rPr>
          <w:rFonts w:hint="eastAsia" w:ascii="仿宋" w:hAnsi="仿宋" w:eastAsia="仿宋" w:cs="Times New Roman"/>
          <w:kern w:val="2"/>
          <w:sz w:val="21"/>
          <w:szCs w:val="24"/>
        </w:rPr>
      </w:pPr>
    </w:p>
    <w:p>
      <w:pPr>
        <w:autoSpaceDE/>
        <w:autoSpaceDN/>
        <w:jc w:val="both"/>
        <w:rPr>
          <w:rFonts w:hint="eastAsia" w:ascii="仿宋" w:hAnsi="仿宋" w:eastAsia="仿宋" w:cs="Times New Roman"/>
          <w:b/>
          <w:kern w:val="2"/>
          <w:sz w:val="28"/>
          <w:szCs w:val="28"/>
        </w:rPr>
      </w:pPr>
      <w:r>
        <w:rPr>
          <w:rFonts w:hint="eastAsia" w:ascii="仿宋" w:hAnsi="仿宋" w:eastAsia="仿宋" w:cs="Times New Roman"/>
          <w:b/>
          <w:kern w:val="2"/>
          <w:sz w:val="28"/>
          <w:szCs w:val="28"/>
        </w:rPr>
        <w:t>附：该法定代表人（负责人）身份证复印件</w:t>
      </w:r>
    </w:p>
    <w:p>
      <w:pPr>
        <w:autoSpaceDE/>
        <w:autoSpaceDN/>
        <w:jc w:val="both"/>
        <w:rPr>
          <w:rFonts w:hint="eastAsia" w:ascii="Times New Roman" w:hAnsi="Times New Roman" w:eastAsia="宋体" w:cs="Times New Roman"/>
          <w:kern w:val="2"/>
          <w:sz w:val="21"/>
          <w:szCs w:val="24"/>
        </w:rPr>
      </w:pPr>
    </w:p>
    <w:p>
      <w:pPr>
        <w:autoSpaceDE/>
        <w:autoSpaceDN/>
        <w:jc w:val="both"/>
        <w:rPr>
          <w:rFonts w:hint="eastAsia" w:ascii="Times New Roman" w:hAnsi="Times New Roman" w:eastAsia="宋体" w:cs="Times New Roman"/>
          <w:kern w:val="2"/>
          <w:sz w:val="21"/>
          <w:szCs w:val="24"/>
        </w:rPr>
      </w:pPr>
    </w:p>
    <w:p>
      <w:pPr>
        <w:pStyle w:val="5"/>
        <w:spacing w:before="13"/>
        <w:rPr>
          <w:rFonts w:ascii="微软雅黑"/>
          <w:b/>
          <w:sz w:val="7"/>
        </w:rPr>
      </w:pPr>
    </w:p>
    <w:sectPr>
      <w:headerReference r:id="rId5" w:type="default"/>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EF" w:usb1="C0007841" w:usb2="00000009" w:usb3="00000000" w:csb0="400001FF" w:csb1="FFFF0000"/>
  </w:font>
  <w:font w:name="宋体">
    <w:altName w:val="汉仪书宋二KW"/>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panose1 w:val="020B0604020202090204"/>
    <w:charset w:val="01"/>
    <w:family w:val="swiss"/>
    <w:pitch w:val="default"/>
    <w:sig w:usb0="E0000AFF" w:usb1="00007843" w:usb2="00000001" w:usb3="00000000" w:csb0="400001BF" w:csb1="DFF70000"/>
  </w:font>
  <w:font w:name="黑体">
    <w:altName w:val="汉仪中黑KW"/>
    <w:panose1 w:val="02010609060101010101"/>
    <w:charset w:val="86"/>
    <w:family w:val="auto"/>
    <w:pitch w:val="default"/>
    <w:sig w:usb0="800002BF" w:usb1="38CF7CFA" w:usb2="00000016" w:usb3="00000000" w:csb0="00040001" w:csb1="00000000"/>
  </w:font>
  <w:font w:name="Courier New">
    <w:panose1 w:val="02070609020205090404"/>
    <w:charset w:val="01"/>
    <w:family w:val="modern"/>
    <w:pitch w:val="default"/>
    <w:sig w:usb0="E0000AFF" w:usb1="40007843" w:usb2="00000001" w:usb3="00000000" w:csb0="400001BF" w:csb1="DFF70000"/>
  </w:font>
  <w:font w:name="Symbol">
    <w:altName w:val="Kingsoft Sign"/>
    <w:panose1 w:val="05050102010706020507"/>
    <w:charset w:val="02"/>
    <w:family w:val="roman"/>
    <w:pitch w:val="default"/>
    <w:sig w:usb0="00000000" w:usb1="00000000" w:usb2="00000000" w:usb3="00000000" w:csb0="80000000" w:csb1="00000000"/>
  </w:font>
  <w:font w:name="Calibri">
    <w:altName w:val="Helvetica Neue"/>
    <w:panose1 w:val="020F0502020204030204"/>
    <w:charset w:val="00"/>
    <w:family w:val="swiss"/>
    <w:pitch w:val="default"/>
    <w:sig w:usb0="00000000" w:usb1="00000000" w:usb2="00000001" w:usb3="00000000" w:csb0="0000019F" w:csb1="00000000"/>
  </w:font>
  <w:font w:name="仿宋">
    <w:altName w:val="方正仿宋_GBK"/>
    <w:panose1 w:val="02010609060101010101"/>
    <w:charset w:val="86"/>
    <w:family w:val="modern"/>
    <w:pitch w:val="default"/>
    <w:sig w:usb0="00000000" w:usb1="00000000" w:usb2="00000016" w:usb3="00000000" w:csb0="00040001" w:csb1="00000000"/>
  </w:font>
  <w:font w:name="微软雅黑">
    <w:altName w:val="汉仪旗黑"/>
    <w:panose1 w:val="020B0503020204020204"/>
    <w:charset w:val="86"/>
    <w:family w:val="swiss"/>
    <w:pitch w:val="default"/>
    <w:sig w:usb0="00000000" w:usb1="00000000" w:usb2="00000016" w:usb3="00000000" w:csb0="0004001F" w:csb1="00000000"/>
  </w:font>
  <w:font w:name="DejaVu Sans">
    <w:altName w:val="苹方-简"/>
    <w:panose1 w:val="00000000000000000000"/>
    <w:charset w:val="00"/>
    <w:family w:val="roman"/>
    <w:pitch w:val="default"/>
    <w:sig w:usb0="00000000" w:usb1="00000000" w:usb2="00000008" w:usb3="00000000" w:csb0="000001FF" w:csb1="00000000"/>
  </w:font>
  <w:font w:name="汉仪书宋二KW">
    <w:panose1 w:val="00020600040101010101"/>
    <w:charset w:val="86"/>
    <w:family w:val="auto"/>
    <w:pitch w:val="default"/>
    <w:sig w:usb0="A00002BF" w:usb1="18EF7CFA" w:usb2="00000016" w:usb3="00000000" w:csb0="00040000" w:csb1="00000000"/>
  </w:font>
  <w:font w:name="方正仿宋_GBK">
    <w:panose1 w:val="02000000000000000000"/>
    <w:charset w:val="86"/>
    <w:family w:val="auto"/>
    <w:pitch w:val="default"/>
    <w:sig w:usb0="A00002BF" w:usb1="38CF7CFA" w:usb2="00082016" w:usb3="00000000" w:csb0="00040001" w:csb1="00000000"/>
  </w:font>
  <w:font w:name="汉仪旗黑">
    <w:panose1 w:val="00020600040101010101"/>
    <w:charset w:val="86"/>
    <w:family w:val="auto"/>
    <w:pitch w:val="default"/>
    <w:sig w:usb0="A00002BF" w:usb1="1ACF7CFA" w:usb2="00000016" w:usb3="00000000" w:csb0="0004009F" w:csb1="DFD70000"/>
  </w:font>
  <w:font w:name="Helvetica Neue">
    <w:panose1 w:val="02000503000000020004"/>
    <w:charset w:val="00"/>
    <w:family w:val="auto"/>
    <w:pitch w:val="default"/>
    <w:sig w:usb0="E50002FF" w:usb1="500079DB" w:usb2="00000010" w:usb3="00000000" w:csb0="00000000" w:csb1="00000000"/>
  </w:font>
  <w:font w:name="苹方-简">
    <w:panose1 w:val="020B0400000000000000"/>
    <w:charset w:val="86"/>
    <w:family w:val="auto"/>
    <w:pitch w:val="default"/>
    <w:sig w:usb0="A00002FF" w:usb1="7ACFFDFB" w:usb2="00000017" w:usb3="00000000" w:csb0="00040001" w:csb1="00000000"/>
  </w:font>
  <w:font w:name="Kingsoft Sign">
    <w:panose1 w:val="05050102010706020507"/>
    <w:charset w:val="00"/>
    <w:family w:val="auto"/>
    <w:pitch w:val="default"/>
    <w:sig w:usb0="00000000" w:usb1="10000000" w:usb2="00000000" w:usb3="00000000" w:csb0="00000001" w:csb1="00000000"/>
  </w:font>
  <w:font w:name="汉仪中黑KW">
    <w:panose1 w:val="00020600040101010101"/>
    <w:charset w:val="86"/>
    <w:family w:val="auto"/>
    <w:pitch w:val="default"/>
    <w:sig w:usb0="A00002BF" w:usb1="18EF7CFA" w:usb2="00000016" w:usb3="00000000" w:csb0="00040000" w:csb1="00000000"/>
  </w:font>
  <w:font w:name="仿宋_GB2312">
    <w:altName w:val="方正仿宋_GBK"/>
    <w:panose1 w:val="020B0604020202020204"/>
    <w:charset w:val="86"/>
    <w:family w:val="modern"/>
    <w:pitch w:val="default"/>
    <w:sig w:usb0="00000000" w:usb1="00000000" w:usb2="00000010" w:usb3="00000000" w:csb0="00040001" w:csb1="00000000"/>
  </w:font>
  <w:font w:name="仿宋">
    <w:altName w:val="方正仿宋_GBK"/>
    <w:panose1 w:val="02010609060101010101"/>
    <w:charset w:val="00"/>
    <w:family w:val="modern"/>
    <w:pitch w:val="default"/>
    <w:sig w:usb0="00000000" w:usb1="00000000" w:usb2="00000016" w:usb3="00000000" w:csb0="00040001" w:csb1="00000000"/>
  </w:font>
  <w:font w:name="仿宋_GB2312">
    <w:altName w:val="方正仿宋_GBK"/>
    <w:panose1 w:val="02010609030101010101"/>
    <w:charset w:val="00"/>
    <w:family w:val="modern"/>
    <w:pitch w:val="default"/>
    <w:sig w:usb0="00000000" w:usb1="00000000" w:usb2="00000010" w:usb3="00000000" w:csb0="00040000" w:csb1="00000000"/>
  </w:font>
  <w:font w:name="Wingdings 2">
    <w:panose1 w:val="05020102010507070707"/>
    <w:charset w:val="02"/>
    <w:family w:val="roman"/>
    <w:pitch w:val="default"/>
    <w:sig w:usb0="00000000" w:usb1="00000000" w:usb2="00000000" w:usb3="00000000" w:csb0="8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2" name="文本框 1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pPr>
                            <w:snapToGrid w:val="0"/>
                            <w:rPr>
                              <w:sz w:val="18"/>
                            </w:rPr>
                          </w:pPr>
                          <w:r>
                            <w:rPr>
                              <w:sz w:val="18"/>
                            </w:rPr>
                            <w:t xml:space="preserve">第 </w:t>
                          </w:r>
                          <w:r>
                            <w:rPr>
                              <w:sz w:val="18"/>
                            </w:rPr>
                            <w:fldChar w:fldCharType="begin"/>
                          </w:r>
                          <w:r>
                            <w:rPr>
                              <w:sz w:val="18"/>
                            </w:rPr>
                            <w:instrText xml:space="preserve"> PAGE  \* MERGEFORMAT </w:instrText>
                          </w:r>
                          <w:r>
                            <w:rPr>
                              <w:sz w:val="18"/>
                            </w:rPr>
                            <w:fldChar w:fldCharType="separate"/>
                          </w:r>
                          <w:r>
                            <w:rPr>
                              <w:sz w:val="18"/>
                            </w:rPr>
                            <w:t>1</w:t>
                          </w:r>
                          <w:r>
                            <w:rPr>
                              <w:sz w:val="18"/>
                            </w:rPr>
                            <w:fldChar w:fldCharType="end"/>
                          </w:r>
                          <w:r>
                            <w:rPr>
                              <w:sz w:val="18"/>
                            </w:rPr>
                            <w:t xml:space="preserve"> 页 共 </w:t>
                          </w:r>
                          <w:r>
                            <w:rPr>
                              <w:sz w:val="18"/>
                            </w:rPr>
                            <w:fldChar w:fldCharType="begin"/>
                          </w:r>
                          <w:r>
                            <w:rPr>
                              <w:sz w:val="18"/>
                            </w:rPr>
                            <w:instrText xml:space="preserve"> NUMPAGES  \* MERGEFORMAT </w:instrText>
                          </w:r>
                          <w:r>
                            <w:rPr>
                              <w:sz w:val="18"/>
                            </w:rPr>
                            <w:fldChar w:fldCharType="separate"/>
                          </w:r>
                          <w:r>
                            <w:rPr>
                              <w:sz w:val="18"/>
                            </w:rPr>
                            <w:t>14</w:t>
                          </w:r>
                          <w:r>
                            <w:rPr>
                              <w:sz w:val="18"/>
                            </w:rPr>
                            <w:fldChar w:fldCharType="end"/>
                          </w:r>
                          <w:r>
                            <w:rPr>
                              <w:sz w:val="18"/>
                            </w:rPr>
                            <w:t xml:space="preserve"> 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">
              <v:fill on="f" focussize="0,0"/>
              <v:stroke on="f" weight="0.5pt"/>
              <v:imagedata o:title=""/>
              <o:lock v:ext="edit" aspectratio="f"/>
              <v:textbox inset="0mm,0mm,0mm,0mm" style="mso-fit-shape-to-text:t;">
                <w:txbxContent>
                  <w:p>
                    <w:pPr>
                      <w:snapToGrid w:val="0"/>
                      <w:rPr>
                        <w:sz w:val="18"/>
                      </w:rPr>
                    </w:pPr>
                    <w:r>
                      <w:rPr>
                        <w:sz w:val="18"/>
                      </w:rPr>
                      <w:t xml:space="preserve">第 </w:t>
                    </w:r>
                    <w:r>
                      <w:rPr>
                        <w:sz w:val="18"/>
                      </w:rPr>
                      <w:fldChar w:fldCharType="begin"/>
                    </w:r>
                    <w:r>
                      <w:rPr>
                        <w:sz w:val="18"/>
                      </w:rPr>
                      <w:instrText xml:space="preserve"> PAGE  \* MERGEFORMAT </w:instrText>
                    </w:r>
                    <w:r>
                      <w:rPr>
                        <w:sz w:val="18"/>
                      </w:rPr>
                      <w:fldChar w:fldCharType="separate"/>
                    </w:r>
                    <w:r>
                      <w:rPr>
                        <w:sz w:val="18"/>
                      </w:rPr>
                      <w:t>1</w:t>
                    </w:r>
                    <w:r>
                      <w:rPr>
                        <w:sz w:val="18"/>
                      </w:rPr>
                      <w:fldChar w:fldCharType="end"/>
                    </w:r>
                    <w:r>
                      <w:rPr>
                        <w:sz w:val="18"/>
                      </w:rPr>
                      <w:t xml:space="preserve"> 页 共 </w:t>
                    </w:r>
                    <w:r>
                      <w:rPr>
                        <w:sz w:val="18"/>
                      </w:rPr>
                      <w:fldChar w:fldCharType="begin"/>
                    </w:r>
                    <w:r>
                      <w:rPr>
                        <w:sz w:val="18"/>
                      </w:rPr>
                      <w:instrText xml:space="preserve"> NUMPAGES  \* MERGEFORMAT </w:instrText>
                    </w:r>
                    <w:r>
                      <w:rPr>
                        <w:sz w:val="18"/>
                      </w:rPr>
                      <w:fldChar w:fldCharType="separate"/>
                    </w:r>
                    <w:r>
                      <w:rPr>
                        <w:sz w:val="18"/>
                      </w:rPr>
                      <w:t>14</w:t>
                    </w:r>
                    <w:r>
                      <w:rPr>
                        <w:sz w:val="18"/>
                      </w:rPr>
                      <w:fldChar w:fldCharType="end"/>
                    </w:r>
                    <w:r>
                      <w:rPr>
                        <w:sz w:val="18"/>
                      </w:rPr>
                      <w:t xml:space="preserve"> 页</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widowControl w:val="0"/>
      <w:pBdr>
        <w:bottom w:val="none" w:color="auto" w:sz="0" w:space="0"/>
      </w:pBdr>
      <w:snapToGrid w:val="0"/>
      <w:ind w:right="720"/>
      <w:jc w:val="center"/>
      <w:rPr>
        <w:rFonts w:hint="eastAsia" w:ascii="Times New Roman" w:hAnsi="Times New Roman" w:eastAsia="宋体" w:cs="Times New Roman"/>
        <w:kern w:val="2"/>
        <w:sz w:val="18"/>
        <w:szCs w:val="18"/>
        <w:lang w:val="en-US" w:eastAsia="zh-Hans" w:bidi="ar-SA"/>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autoSpaceDE/>
      <w:autoSpaceDN/>
      <w:jc w:val="right"/>
      <w:rPr>
        <w:rFonts w:ascii="宋体" w:hAnsi="宋体" w:eastAsia="宋体" w:cs="宋体"/>
        <w:b/>
        <w:bCs/>
        <w:kern w:val="2"/>
        <w:sz w:val="18"/>
        <w:szCs w:val="18"/>
        <w:lang w:eastAsia="zh-Hans"/>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349C1181"/>
    <w:multiLevelType w:val="multilevel"/>
    <w:tmpl w:val="349C1181"/>
    <w:lvl w:ilvl="0" w:tentative="0">
      <w:start w:val="1"/>
      <w:numFmt w:val="decimal"/>
      <w:suff w:val="nothing"/>
      <w:lvlText w:val="%1."/>
      <w:lvlJc w:val="left"/>
      <w:pPr>
        <w:ind w:left="961" w:hanging="360"/>
      </w:pPr>
      <w:rPr>
        <w:rFonts w:hint="default"/>
      </w:rPr>
    </w:lvl>
    <w:lvl w:ilvl="1" w:tentative="0">
      <w:start w:val="1"/>
      <w:numFmt w:val="lowerLetter"/>
      <w:lvlText w:val="%2)"/>
      <w:lvlJc w:val="left"/>
      <w:pPr>
        <w:tabs>
          <w:tab w:val="left" w:pos="1441"/>
        </w:tabs>
        <w:ind w:left="1441" w:hanging="420"/>
      </w:pPr>
    </w:lvl>
    <w:lvl w:ilvl="2" w:tentative="0">
      <w:start w:val="1"/>
      <w:numFmt w:val="lowerRoman"/>
      <w:lvlText w:val="%3."/>
      <w:lvlJc w:val="right"/>
      <w:pPr>
        <w:tabs>
          <w:tab w:val="left" w:pos="1861"/>
        </w:tabs>
        <w:ind w:left="1861" w:hanging="420"/>
      </w:pPr>
    </w:lvl>
    <w:lvl w:ilvl="3" w:tentative="0">
      <w:start w:val="1"/>
      <w:numFmt w:val="decimal"/>
      <w:lvlText w:val="%4."/>
      <w:lvlJc w:val="left"/>
      <w:pPr>
        <w:tabs>
          <w:tab w:val="left" w:pos="2281"/>
        </w:tabs>
        <w:ind w:left="2281" w:hanging="420"/>
      </w:pPr>
    </w:lvl>
    <w:lvl w:ilvl="4" w:tentative="0">
      <w:start w:val="1"/>
      <w:numFmt w:val="lowerLetter"/>
      <w:lvlText w:val="%5)"/>
      <w:lvlJc w:val="left"/>
      <w:pPr>
        <w:tabs>
          <w:tab w:val="left" w:pos="2701"/>
        </w:tabs>
        <w:ind w:left="2701" w:hanging="420"/>
      </w:pPr>
    </w:lvl>
    <w:lvl w:ilvl="5" w:tentative="0">
      <w:start w:val="1"/>
      <w:numFmt w:val="lowerRoman"/>
      <w:lvlText w:val="%6."/>
      <w:lvlJc w:val="right"/>
      <w:pPr>
        <w:tabs>
          <w:tab w:val="left" w:pos="3121"/>
        </w:tabs>
        <w:ind w:left="3121" w:hanging="420"/>
      </w:pPr>
    </w:lvl>
    <w:lvl w:ilvl="6" w:tentative="0">
      <w:start w:val="1"/>
      <w:numFmt w:val="decimal"/>
      <w:lvlText w:val="%7."/>
      <w:lvlJc w:val="left"/>
      <w:pPr>
        <w:tabs>
          <w:tab w:val="left" w:pos="3541"/>
        </w:tabs>
        <w:ind w:left="3541" w:hanging="420"/>
      </w:pPr>
    </w:lvl>
    <w:lvl w:ilvl="7" w:tentative="0">
      <w:start w:val="1"/>
      <w:numFmt w:val="lowerLetter"/>
      <w:lvlText w:val="%8)"/>
      <w:lvlJc w:val="left"/>
      <w:pPr>
        <w:tabs>
          <w:tab w:val="left" w:pos="3961"/>
        </w:tabs>
        <w:ind w:left="3961" w:hanging="420"/>
      </w:pPr>
    </w:lvl>
    <w:lvl w:ilvl="8" w:tentative="0">
      <w:start w:val="1"/>
      <w:numFmt w:val="lowerRoman"/>
      <w:lvlText w:val="%9."/>
      <w:lvlJc w:val="right"/>
      <w:pPr>
        <w:tabs>
          <w:tab w:val="left" w:pos="4381"/>
        </w:tabs>
        <w:ind w:left="4381" w:hanging="420"/>
      </w:pPr>
    </w:lvl>
  </w:abstractNum>
  <w:abstractNum w:abstractNumId="1">
    <w:nsid w:val="582BD43F"/>
    <w:multiLevelType w:val="singleLevel"/>
    <w:tmpl w:val="582BD43F"/>
    <w:lvl w:ilvl="0" w:tentative="0">
      <w:start w:val="1"/>
      <w:numFmt w:val="decimal"/>
      <w:suff w:val="nothing"/>
      <w:lvlText w:val="%1、"/>
      <w:lvlJc w:val="left"/>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1"/>
  <w:bordersDoNotSurroundFooter w:val="1"/>
  <w:documentProtection w:enforcement="0"/>
  <w:defaultTabStop w:val="720"/>
  <w:drawingGridHorizontalSpacing w:val="110"/>
  <w:displayHorizontalDrawingGridEvery w:val="2"/>
  <w:characterSpacingControl w:val="doNotCompress"/>
  <w:compat>
    <w:ulTrailSpac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YTk2NWE2MzYxYjdlMWE3NzA2NjQ3ZDEzMTUwN2I4YTcifQ=="/>
  </w:docVars>
  <w:rsids>
    <w:rsidRoot w:val="00FC0C97"/>
    <w:rsid w:val="00123F85"/>
    <w:rsid w:val="00251216"/>
    <w:rsid w:val="00445800"/>
    <w:rsid w:val="004E686F"/>
    <w:rsid w:val="00931A4C"/>
    <w:rsid w:val="00D464CD"/>
    <w:rsid w:val="00FC0C97"/>
    <w:rsid w:val="00FC672A"/>
    <w:rsid w:val="02F44506"/>
    <w:rsid w:val="0DD934F6"/>
    <w:rsid w:val="1BDC8AF2"/>
    <w:rsid w:val="1EFDAD20"/>
    <w:rsid w:val="1FFF5560"/>
    <w:rsid w:val="286711E8"/>
    <w:rsid w:val="2EEF5E51"/>
    <w:rsid w:val="2FEEADF6"/>
    <w:rsid w:val="36EE2BF2"/>
    <w:rsid w:val="37EBC8E8"/>
    <w:rsid w:val="37FEDF1A"/>
    <w:rsid w:val="3FEF3EBD"/>
    <w:rsid w:val="4EFB1DE2"/>
    <w:rsid w:val="54FBCC79"/>
    <w:rsid w:val="56FEC507"/>
    <w:rsid w:val="5E9F2B3E"/>
    <w:rsid w:val="5F774E6A"/>
    <w:rsid w:val="5FBF32E7"/>
    <w:rsid w:val="5FDD4970"/>
    <w:rsid w:val="6F9ED426"/>
    <w:rsid w:val="73FE99B5"/>
    <w:rsid w:val="76AE9CAA"/>
    <w:rsid w:val="787746CC"/>
    <w:rsid w:val="7B5ED489"/>
    <w:rsid w:val="7D7FDA79"/>
    <w:rsid w:val="7FDF0E2B"/>
    <w:rsid w:val="7FEF62F6"/>
    <w:rsid w:val="7FF75A0E"/>
    <w:rsid w:val="A9FF92AD"/>
    <w:rsid w:val="B7FE020D"/>
    <w:rsid w:val="BF9B4531"/>
    <w:rsid w:val="BFF7E09A"/>
    <w:rsid w:val="BFFAC940"/>
    <w:rsid w:val="BFFEE511"/>
    <w:rsid w:val="C8FEDCEB"/>
    <w:rsid w:val="DABF1703"/>
    <w:rsid w:val="DB37CEDF"/>
    <w:rsid w:val="DBBED0C3"/>
    <w:rsid w:val="DDBFAEB7"/>
    <w:rsid w:val="DEAB5A85"/>
    <w:rsid w:val="DFDF9EC9"/>
    <w:rsid w:val="DFFB414B"/>
    <w:rsid w:val="E7EB9C70"/>
    <w:rsid w:val="E7F99C7F"/>
    <w:rsid w:val="EBFFB08C"/>
    <w:rsid w:val="ED6FA948"/>
    <w:rsid w:val="EF2FE2C0"/>
    <w:rsid w:val="EFF773B5"/>
    <w:rsid w:val="F5FF7F70"/>
    <w:rsid w:val="F7DF9208"/>
    <w:rsid w:val="F93FAC6A"/>
    <w:rsid w:val="FB8FF075"/>
    <w:rsid w:val="FBFFCC17"/>
    <w:rsid w:val="FDDF42AE"/>
    <w:rsid w:val="FF1D0342"/>
    <w:rsid w:val="FF39607A"/>
    <w:rsid w:val="FF5B28E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1" w:semiHidden="0" w:name="heading 1"/>
    <w:lsdException w:qFormat="1" w:unhideWhenUsed="0" w:uiPriority="1" w:semiHidden="0" w:name="heading 2"/>
    <w:lsdException w:qFormat="1" w:unhideWhenUsed="0" w:uiPriority="1"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1"/>
    <w:pPr>
      <w:widowControl w:val="0"/>
      <w:autoSpaceDE w:val="0"/>
      <w:autoSpaceDN w:val="0"/>
    </w:pPr>
    <w:rPr>
      <w:rFonts w:ascii="仿宋" w:hAnsi="仿宋" w:eastAsia="仿宋" w:cs="仿宋"/>
      <w:sz w:val="22"/>
      <w:szCs w:val="22"/>
      <w:lang w:val="en-US" w:eastAsia="zh-CN" w:bidi="ar-SA"/>
    </w:rPr>
  </w:style>
  <w:style w:type="paragraph" w:styleId="2">
    <w:name w:val="heading 1"/>
    <w:basedOn w:val="1"/>
    <w:next w:val="1"/>
    <w:qFormat/>
    <w:uiPriority w:val="1"/>
    <w:pPr>
      <w:spacing w:line="652" w:lineRule="exact"/>
      <w:ind w:left="2"/>
      <w:jc w:val="center"/>
      <w:outlineLvl w:val="0"/>
    </w:pPr>
    <w:rPr>
      <w:rFonts w:ascii="微软雅黑" w:hAnsi="微软雅黑" w:eastAsia="微软雅黑" w:cs="微软雅黑"/>
      <w:b/>
      <w:bCs/>
      <w:sz w:val="36"/>
      <w:szCs w:val="36"/>
    </w:rPr>
  </w:style>
  <w:style w:type="paragraph" w:styleId="3">
    <w:name w:val="heading 2"/>
    <w:basedOn w:val="1"/>
    <w:next w:val="1"/>
    <w:qFormat/>
    <w:uiPriority w:val="1"/>
    <w:pPr>
      <w:spacing w:before="24"/>
      <w:ind w:left="4232" w:right="1561" w:hanging="2622"/>
      <w:outlineLvl w:val="1"/>
    </w:pPr>
    <w:rPr>
      <w:rFonts w:ascii="微软雅黑" w:hAnsi="微软雅黑" w:eastAsia="微软雅黑" w:cs="微软雅黑"/>
      <w:b/>
      <w:bCs/>
      <w:sz w:val="32"/>
      <w:szCs w:val="32"/>
    </w:rPr>
  </w:style>
  <w:style w:type="paragraph" w:styleId="4">
    <w:name w:val="heading 3"/>
    <w:basedOn w:val="1"/>
    <w:next w:val="1"/>
    <w:qFormat/>
    <w:uiPriority w:val="1"/>
    <w:pPr>
      <w:ind w:left="1442"/>
      <w:outlineLvl w:val="2"/>
    </w:pPr>
    <w:rPr>
      <w:b/>
      <w:bCs/>
      <w:sz w:val="28"/>
      <w:szCs w:val="28"/>
    </w:rPr>
  </w:style>
  <w:style w:type="character" w:default="1" w:styleId="10">
    <w:name w:val="Default Paragraph Font"/>
    <w:semiHidden/>
    <w:unhideWhenUsed/>
    <w:uiPriority w:val="1"/>
  </w:style>
  <w:style w:type="table" w:default="1" w:styleId="8">
    <w:name w:val="Normal Table"/>
    <w:semiHidden/>
    <w:unhideWhenUsed/>
    <w:uiPriority w:val="99"/>
    <w:tblPr>
      <w:tblCellMar>
        <w:top w:w="0" w:type="dxa"/>
        <w:left w:w="108" w:type="dxa"/>
        <w:bottom w:w="0" w:type="dxa"/>
        <w:right w:w="108" w:type="dxa"/>
      </w:tblCellMar>
    </w:tblPr>
  </w:style>
  <w:style w:type="paragraph" w:styleId="5">
    <w:name w:val="Body Text"/>
    <w:basedOn w:val="1"/>
    <w:qFormat/>
    <w:uiPriority w:val="1"/>
    <w:rPr>
      <w:sz w:val="28"/>
      <w:szCs w:val="28"/>
    </w:rPr>
  </w:style>
  <w:style w:type="paragraph" w:styleId="6">
    <w:name w:val="footer"/>
    <w:basedOn w:val="1"/>
    <w:qFormat/>
    <w:uiPriority w:val="0"/>
    <w:pPr>
      <w:tabs>
        <w:tab w:val="center" w:pos="4153"/>
        <w:tab w:val="right" w:pos="8306"/>
      </w:tabs>
      <w:snapToGrid w:val="0"/>
    </w:pPr>
    <w:rPr>
      <w:sz w:val="18"/>
    </w:rPr>
  </w:style>
  <w:style w:type="paragraph" w:styleId="7">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jc w:val="both"/>
    </w:pPr>
    <w:rPr>
      <w:rFonts w:ascii="DejaVu Sans" w:hAnsi="DejaVu Sans"/>
      <w:sz w:val="18"/>
    </w:rPr>
  </w:style>
  <w:style w:type="table" w:styleId="9">
    <w:name w:val="Table Grid"/>
    <w:qFormat/>
    <w:uiPriority w:val="0"/>
    <w:pPr>
      <w:widowControl w:val="0"/>
    </w:pPr>
    <w:rPr>
      <w:rFonts w:eastAsia="宋体" w:cs="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1">
    <w:name w:val="Hyperlink"/>
    <w:basedOn w:val="10"/>
    <w:qFormat/>
    <w:uiPriority w:val="0"/>
    <w:rPr>
      <w:color w:val="0000FF"/>
      <w:u w:val="single"/>
    </w:rPr>
  </w:style>
  <w:style w:type="table" w:customStyle="1" w:styleId="12">
    <w:name w:val="Table Normal"/>
    <w:unhideWhenUsed/>
    <w:qFormat/>
    <w:uiPriority w:val="2"/>
    <w:tblPr>
      <w:tblCellMar>
        <w:top w:w="0" w:type="dxa"/>
        <w:left w:w="0" w:type="dxa"/>
        <w:bottom w:w="0" w:type="dxa"/>
        <w:right w:w="0" w:type="dxa"/>
      </w:tblCellMar>
    </w:tblPr>
  </w:style>
  <w:style w:type="paragraph" w:customStyle="1" w:styleId="13">
    <w:name w:val="列表段落1"/>
    <w:basedOn w:val="1"/>
    <w:qFormat/>
    <w:uiPriority w:val="1"/>
    <w:pPr>
      <w:spacing w:before="1"/>
      <w:ind w:left="880" w:hanging="280"/>
    </w:pPr>
  </w:style>
  <w:style w:type="paragraph" w:customStyle="1" w:styleId="14">
    <w:name w:val="Table Paragraph"/>
    <w:basedOn w:val="1"/>
    <w:qFormat/>
    <w:uiPriority w:val="1"/>
  </w:style>
  <w:style w:type="paragraph" w:customStyle="1" w:styleId="15">
    <w:name w:val="_Style 1"/>
    <w:basedOn w:val="1"/>
    <w:qFormat/>
    <w:uiPriority w:val="99"/>
    <w:pPr>
      <w:ind w:firstLine="420" w:firstLineChars="200"/>
    </w:pPr>
  </w:style>
  <w:style w:type="paragraph" w:customStyle="1" w:styleId="16">
    <w:name w:val="修订1"/>
    <w:hidden/>
    <w:unhideWhenUsed/>
    <w:qFormat/>
    <w:uiPriority w:val="99"/>
    <w:rPr>
      <w:rFonts w:ascii="仿宋" w:hAnsi="仿宋" w:eastAsia="仿宋" w:cs="仿宋"/>
      <w:sz w:val="22"/>
      <w:szCs w:val="22"/>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header" Target="header2.xml"/><Relationship Id="rId4" Type="http://schemas.openxmlformats.org/officeDocument/2006/relationships/header" Target="header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Pages>
  <Words>100</Words>
  <Characters>571</Characters>
  <Lines>4</Lines>
  <Paragraphs>1</Paragraphs>
  <TotalTime>2</TotalTime>
  <ScaleCrop>false</ScaleCrop>
  <LinksUpToDate>false</LinksUpToDate>
  <CharactersWithSpaces>670</CharactersWithSpaces>
  <Application>WPS Office_6.5.1.8687_F1E327BC-269C-435d-A152-05C5408002CA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2023-07-22T11:45:00Z</dcterms:created>
  <dc:creator>Data</dc:creator>
  <cp:lastModifiedBy>姜丽雪</cp:lastModifiedBy>
  <cp:lastPrinted>2024-02-07T14:22:00Z</cp:lastPrinted>
  <dcterms:modified xsi:type="dcterms:W3CDTF">2024-02-20T17:34:29Z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2052-6.5.1.8687</vt:lpwstr>
  </property>
  <property fmtid="{D5CDD505-2E9C-101B-9397-08002B2CF9AE}" pid="3" name="ICV">
    <vt:lpwstr>15610E221C6722A52572D4650E8604D8_43</vt:lpwstr>
  </property>
</Properties>
</file>