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A29081" w14:textId="77777777" w:rsidR="005211EA" w:rsidRPr="00406E80" w:rsidRDefault="005211EA">
      <w:pPr>
        <w:rPr>
          <w:rFonts w:ascii="仿宋" w:eastAsia="仿宋" w:hAnsi="仿宋"/>
          <w:sz w:val="24"/>
        </w:rPr>
      </w:pPr>
      <w:r w:rsidRPr="00406E80">
        <w:rPr>
          <w:rFonts w:ascii="仿宋" w:eastAsia="仿宋" w:hAnsi="仿宋"/>
          <w:sz w:val="24"/>
        </w:rPr>
        <w:t>附件一：</w:t>
      </w:r>
    </w:p>
    <w:p w14:paraId="148481BC" w14:textId="1DA69824" w:rsidR="005211EA" w:rsidRPr="00EE6007" w:rsidRDefault="005211EA" w:rsidP="00EE6007">
      <w:pPr>
        <w:jc w:val="center"/>
        <w:rPr>
          <w:rFonts w:ascii="宋体" w:eastAsia="宋体" w:hAnsi="宋体"/>
          <w:b/>
          <w:bCs/>
          <w:sz w:val="32"/>
          <w:szCs w:val="32"/>
        </w:rPr>
      </w:pPr>
      <w:r w:rsidRPr="00EE6007">
        <w:rPr>
          <w:rFonts w:ascii="宋体" w:eastAsia="宋体" w:hAnsi="宋体"/>
          <w:b/>
          <w:bCs/>
          <w:sz w:val="32"/>
          <w:szCs w:val="32"/>
        </w:rPr>
        <w:t>报</w:t>
      </w:r>
      <w:r w:rsidR="00EE6007">
        <w:rPr>
          <w:rFonts w:ascii="宋体" w:eastAsia="宋体" w:hAnsi="宋体" w:hint="eastAsia"/>
          <w:b/>
          <w:bCs/>
          <w:sz w:val="32"/>
          <w:szCs w:val="32"/>
        </w:rPr>
        <w:t xml:space="preserve"> </w:t>
      </w:r>
      <w:r w:rsidRPr="00EE6007">
        <w:rPr>
          <w:rFonts w:ascii="宋体" w:eastAsia="宋体" w:hAnsi="宋体"/>
          <w:b/>
          <w:bCs/>
          <w:sz w:val="32"/>
          <w:szCs w:val="32"/>
        </w:rPr>
        <w:t>价</w:t>
      </w:r>
      <w:r w:rsidR="00EE6007">
        <w:rPr>
          <w:rFonts w:ascii="宋体" w:eastAsia="宋体" w:hAnsi="宋体" w:hint="eastAsia"/>
          <w:b/>
          <w:bCs/>
          <w:sz w:val="32"/>
          <w:szCs w:val="32"/>
        </w:rPr>
        <w:t xml:space="preserve"> </w:t>
      </w:r>
      <w:r w:rsidRPr="00EE6007">
        <w:rPr>
          <w:rFonts w:ascii="宋体" w:eastAsia="宋体" w:hAnsi="宋体"/>
          <w:b/>
          <w:bCs/>
          <w:sz w:val="32"/>
          <w:szCs w:val="32"/>
        </w:rPr>
        <w:t>函</w:t>
      </w:r>
    </w:p>
    <w:p w14:paraId="54043581" w14:textId="6014E823" w:rsidR="00EE6007" w:rsidRDefault="004B5E4D" w:rsidP="00406E80">
      <w:pPr>
        <w:spacing w:after="0" w:line="520" w:lineRule="exact"/>
        <w:contextualSpacing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四川大伟工程建设有限公司</w:t>
      </w:r>
      <w:r w:rsidR="005211EA" w:rsidRPr="00EE6007">
        <w:rPr>
          <w:rFonts w:ascii="仿宋" w:eastAsia="仿宋" w:hAnsi="仿宋"/>
          <w:sz w:val="28"/>
          <w:szCs w:val="28"/>
        </w:rPr>
        <w:t>管理人：</w:t>
      </w:r>
    </w:p>
    <w:p w14:paraId="64A6C4AA" w14:textId="247F6F70" w:rsidR="004B5E4D" w:rsidRDefault="005211EA" w:rsidP="004B5E4D">
      <w:pPr>
        <w:spacing w:after="0" w:line="520" w:lineRule="exact"/>
        <w:ind w:firstLineChars="200" w:firstLine="560"/>
        <w:contextualSpacing/>
        <w:jc w:val="both"/>
        <w:rPr>
          <w:rFonts w:ascii="Calibri" w:eastAsia="仿宋" w:hAnsi="Calibri" w:cs="Calibri"/>
          <w:sz w:val="28"/>
          <w:szCs w:val="28"/>
        </w:rPr>
      </w:pPr>
      <w:r w:rsidRPr="00EE6007">
        <w:rPr>
          <w:rFonts w:ascii="仿宋" w:eastAsia="仿宋" w:hAnsi="仿宋"/>
          <w:sz w:val="28"/>
          <w:szCs w:val="28"/>
        </w:rPr>
        <w:t>根据《</w:t>
      </w:r>
      <w:r w:rsidR="004B5E4D">
        <w:rPr>
          <w:rFonts w:ascii="仿宋" w:eastAsia="仿宋" w:hAnsi="仿宋"/>
          <w:sz w:val="28"/>
          <w:szCs w:val="28"/>
        </w:rPr>
        <w:t>四川大伟工程建设有限公司</w:t>
      </w:r>
      <w:r w:rsidR="00EC7615">
        <w:rPr>
          <w:rFonts w:ascii="仿宋" w:eastAsia="仿宋" w:hAnsi="仿宋" w:hint="eastAsia"/>
          <w:sz w:val="28"/>
          <w:szCs w:val="28"/>
        </w:rPr>
        <w:t>破产清算案</w:t>
      </w:r>
      <w:r w:rsidRPr="00EE6007">
        <w:rPr>
          <w:rFonts w:ascii="仿宋" w:eastAsia="仿宋" w:hAnsi="仿宋"/>
          <w:sz w:val="28"/>
          <w:szCs w:val="28"/>
        </w:rPr>
        <w:t>意向投资人招募公告》（以下简称</w:t>
      </w:r>
      <w:r w:rsidR="00EC7615">
        <w:rPr>
          <w:rFonts w:ascii="仿宋" w:eastAsia="仿宋" w:hAnsi="仿宋" w:hint="eastAsia"/>
          <w:sz w:val="28"/>
          <w:szCs w:val="28"/>
        </w:rPr>
        <w:t>《</w:t>
      </w:r>
      <w:r w:rsidRPr="00EE6007">
        <w:rPr>
          <w:rFonts w:ascii="仿宋" w:eastAsia="仿宋" w:hAnsi="仿宋"/>
          <w:sz w:val="28"/>
          <w:szCs w:val="28"/>
        </w:rPr>
        <w:t>招募公告</w:t>
      </w:r>
      <w:r w:rsidR="00EC7615">
        <w:rPr>
          <w:rFonts w:ascii="仿宋" w:eastAsia="仿宋" w:hAnsi="仿宋" w:hint="eastAsia"/>
          <w:sz w:val="28"/>
          <w:szCs w:val="28"/>
        </w:rPr>
        <w:t>》</w:t>
      </w:r>
      <w:r w:rsidRPr="00EE6007">
        <w:rPr>
          <w:rFonts w:ascii="Calibri" w:eastAsia="仿宋" w:hAnsi="Calibri" w:cs="Calibri"/>
          <w:sz w:val="28"/>
          <w:szCs w:val="28"/>
        </w:rPr>
        <w:t> </w:t>
      </w:r>
      <w:r w:rsidRPr="00EE6007">
        <w:rPr>
          <w:rFonts w:ascii="仿宋" w:eastAsia="仿宋" w:hAnsi="仿宋"/>
          <w:sz w:val="28"/>
          <w:szCs w:val="28"/>
        </w:rPr>
        <w:t>），</w:t>
      </w:r>
      <w:r w:rsidRPr="00EE6007">
        <w:rPr>
          <w:rFonts w:ascii="Calibri" w:eastAsia="仿宋" w:hAnsi="Calibri" w:cs="Calibri"/>
          <w:sz w:val="28"/>
          <w:szCs w:val="28"/>
        </w:rPr>
        <w:t> </w:t>
      </w:r>
      <w:r w:rsidRPr="00EE6007">
        <w:rPr>
          <w:rFonts w:ascii="仿宋" w:eastAsia="仿宋" w:hAnsi="仿宋"/>
          <w:sz w:val="28"/>
          <w:szCs w:val="28"/>
        </w:rPr>
        <w:t>我方向管理人报名参与竞选</w:t>
      </w:r>
      <w:r w:rsidR="004B5E4D">
        <w:rPr>
          <w:rFonts w:ascii="仿宋" w:eastAsia="仿宋" w:hAnsi="仿宋"/>
          <w:sz w:val="28"/>
          <w:szCs w:val="28"/>
        </w:rPr>
        <w:t>四川大伟工程建设有限公司</w:t>
      </w:r>
      <w:r w:rsidRPr="00EE6007">
        <w:rPr>
          <w:rFonts w:ascii="仿宋" w:eastAsia="仿宋" w:hAnsi="仿宋"/>
          <w:sz w:val="28"/>
          <w:szCs w:val="28"/>
        </w:rPr>
        <w:t>（以下简称“</w:t>
      </w:r>
      <w:r w:rsidR="004B5E4D">
        <w:rPr>
          <w:rFonts w:ascii="仿宋" w:eastAsia="仿宋" w:hAnsi="仿宋"/>
          <w:sz w:val="28"/>
          <w:szCs w:val="28"/>
        </w:rPr>
        <w:t>大伟公司</w:t>
      </w:r>
      <w:r w:rsidRPr="00EE6007">
        <w:rPr>
          <w:rFonts w:ascii="Calibri" w:eastAsia="仿宋" w:hAnsi="Calibri" w:cs="Calibri"/>
          <w:sz w:val="28"/>
          <w:szCs w:val="28"/>
        </w:rPr>
        <w:t> </w:t>
      </w:r>
      <w:r w:rsidRPr="00EE6007">
        <w:rPr>
          <w:rFonts w:ascii="仿宋" w:eastAsia="仿宋" w:hAnsi="仿宋"/>
          <w:sz w:val="28"/>
          <w:szCs w:val="28"/>
        </w:rPr>
        <w:t>”）</w:t>
      </w:r>
      <w:r w:rsidRPr="00EE6007">
        <w:rPr>
          <w:rFonts w:ascii="Calibri" w:eastAsia="仿宋" w:hAnsi="Calibri" w:cs="Calibri"/>
          <w:sz w:val="28"/>
          <w:szCs w:val="28"/>
        </w:rPr>
        <w:t> </w:t>
      </w:r>
      <w:r w:rsidRPr="00EE6007">
        <w:rPr>
          <w:rFonts w:ascii="仿宋" w:eastAsia="仿宋" w:hAnsi="仿宋"/>
          <w:sz w:val="28"/>
          <w:szCs w:val="28"/>
        </w:rPr>
        <w:t>意向投资人。现我方已仔细、认真阅读</w:t>
      </w:r>
      <w:r w:rsidR="00EC7615">
        <w:rPr>
          <w:rFonts w:ascii="仿宋" w:eastAsia="仿宋" w:hAnsi="仿宋" w:hint="eastAsia"/>
          <w:sz w:val="28"/>
          <w:szCs w:val="28"/>
        </w:rPr>
        <w:t>《</w:t>
      </w:r>
      <w:r w:rsidRPr="00EE6007">
        <w:rPr>
          <w:rFonts w:ascii="仿宋" w:eastAsia="仿宋" w:hAnsi="仿宋"/>
          <w:sz w:val="28"/>
          <w:szCs w:val="28"/>
        </w:rPr>
        <w:t>招募公告</w:t>
      </w:r>
      <w:r w:rsidR="00EC7615">
        <w:rPr>
          <w:rFonts w:ascii="仿宋" w:eastAsia="仿宋" w:hAnsi="仿宋" w:hint="eastAsia"/>
          <w:sz w:val="28"/>
          <w:szCs w:val="28"/>
        </w:rPr>
        <w:t>》</w:t>
      </w:r>
      <w:r w:rsidRPr="00EE6007">
        <w:rPr>
          <w:rFonts w:ascii="仿宋" w:eastAsia="仿宋" w:hAnsi="仿宋"/>
          <w:sz w:val="28"/>
          <w:szCs w:val="28"/>
        </w:rPr>
        <w:t>，接受上述文件所规定的条款的约束并承担全部责任和义务。现我方特此承诺及报价如下：</w:t>
      </w:r>
      <w:r w:rsidRPr="00EE6007">
        <w:rPr>
          <w:rFonts w:ascii="Calibri" w:eastAsia="仿宋" w:hAnsi="Calibri" w:cs="Calibri"/>
          <w:sz w:val="28"/>
          <w:szCs w:val="28"/>
        </w:rPr>
        <w:t> </w:t>
      </w:r>
    </w:p>
    <w:p w14:paraId="24F5BC63" w14:textId="0D748619" w:rsidR="004B5E4D" w:rsidRDefault="005211EA" w:rsidP="004B5E4D">
      <w:pPr>
        <w:spacing w:after="0" w:line="520" w:lineRule="exact"/>
        <w:ind w:firstLineChars="200" w:firstLine="560"/>
        <w:contextualSpacing/>
        <w:jc w:val="both"/>
        <w:rPr>
          <w:rFonts w:ascii="Calibri" w:eastAsia="仿宋" w:hAnsi="Calibri" w:cs="Calibri"/>
          <w:sz w:val="28"/>
          <w:szCs w:val="28"/>
        </w:rPr>
      </w:pPr>
      <w:r w:rsidRPr="00EE6007">
        <w:rPr>
          <w:rFonts w:ascii="仿宋" w:eastAsia="仿宋" w:hAnsi="仿宋"/>
          <w:sz w:val="28"/>
          <w:szCs w:val="28"/>
        </w:rPr>
        <w:t>我方同意</w:t>
      </w:r>
      <w:r w:rsidR="004B5E4D">
        <w:rPr>
          <w:rFonts w:ascii="仿宋" w:eastAsia="仿宋" w:hAnsi="仿宋"/>
          <w:sz w:val="28"/>
          <w:szCs w:val="28"/>
        </w:rPr>
        <w:t>大伟公司</w:t>
      </w:r>
      <w:r w:rsidRPr="00EE6007">
        <w:rPr>
          <w:rFonts w:ascii="仿宋" w:eastAsia="仿宋" w:hAnsi="仿宋"/>
          <w:sz w:val="28"/>
          <w:szCs w:val="28"/>
        </w:rPr>
        <w:t>建筑资质由管理人以《招募公告》约定的方式和状态予以交付，现我方选择的具体投资方案为方案</w:t>
      </w:r>
      <w:r w:rsidR="004B5E4D" w:rsidRPr="004B5E4D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4B5E4D" w:rsidRPr="004B5E4D">
        <w:rPr>
          <w:rFonts w:ascii="仿宋" w:eastAsia="仿宋" w:hAnsi="仿宋"/>
          <w:sz w:val="28"/>
          <w:szCs w:val="28"/>
          <w:u w:val="single"/>
        </w:rPr>
        <w:t xml:space="preserve">       </w:t>
      </w:r>
      <w:r w:rsidR="004B5E4D">
        <w:rPr>
          <w:rFonts w:ascii="仿宋" w:eastAsia="仿宋" w:hAnsi="仿宋"/>
          <w:sz w:val="28"/>
          <w:szCs w:val="28"/>
          <w:u w:val="single"/>
        </w:rPr>
        <w:t xml:space="preserve">                  </w:t>
      </w:r>
      <w:r w:rsidR="004B5E4D" w:rsidRPr="004B5E4D">
        <w:rPr>
          <w:rFonts w:ascii="仿宋" w:eastAsia="仿宋" w:hAnsi="仿宋"/>
          <w:sz w:val="28"/>
          <w:szCs w:val="28"/>
          <w:u w:val="single"/>
        </w:rPr>
        <w:t xml:space="preserve">  </w:t>
      </w:r>
      <w:r w:rsidRPr="004B5E4D">
        <w:rPr>
          <w:rFonts w:ascii="Calibri" w:eastAsia="仿宋" w:hAnsi="Calibri" w:cs="Calibri"/>
          <w:sz w:val="28"/>
          <w:szCs w:val="28"/>
          <w:u w:val="single"/>
        </w:rPr>
        <w:t> </w:t>
      </w:r>
      <w:r w:rsidRPr="00EE6007">
        <w:rPr>
          <w:rFonts w:ascii="仿宋" w:eastAsia="仿宋" w:hAnsi="仿宋"/>
          <w:sz w:val="28"/>
          <w:szCs w:val="28"/>
        </w:rPr>
        <w:t>。</w:t>
      </w:r>
      <w:r w:rsidRPr="00EE6007">
        <w:rPr>
          <w:rFonts w:ascii="Calibri" w:eastAsia="仿宋" w:hAnsi="Calibri" w:cs="Calibri"/>
          <w:sz w:val="28"/>
          <w:szCs w:val="28"/>
        </w:rPr>
        <w:t> </w:t>
      </w:r>
    </w:p>
    <w:p w14:paraId="4289BB2F" w14:textId="77777777" w:rsidR="004B5E4D" w:rsidRPr="004B5E4D" w:rsidRDefault="005211EA" w:rsidP="004B5E4D">
      <w:pPr>
        <w:spacing w:after="0" w:line="520" w:lineRule="exact"/>
        <w:ind w:firstLineChars="200" w:firstLine="571"/>
        <w:contextualSpacing/>
        <w:jc w:val="both"/>
        <w:rPr>
          <w:rFonts w:ascii="仿宋" w:eastAsia="仿宋" w:hAnsi="仿宋"/>
          <w:b/>
          <w:bCs/>
          <w:sz w:val="28"/>
          <w:szCs w:val="28"/>
        </w:rPr>
      </w:pPr>
      <w:r w:rsidRPr="004B5E4D">
        <w:rPr>
          <w:rFonts w:ascii="仿宋" w:eastAsia="仿宋" w:hAnsi="仿宋"/>
          <w:b/>
          <w:bCs/>
          <w:sz w:val="28"/>
          <w:szCs w:val="28"/>
        </w:rPr>
        <w:t>基于《招募公告》</w:t>
      </w:r>
      <w:r w:rsidRPr="004B5E4D">
        <w:rPr>
          <w:rFonts w:ascii="Calibri" w:eastAsia="仿宋" w:hAnsi="Calibri" w:cs="Calibri"/>
          <w:b/>
          <w:bCs/>
          <w:sz w:val="28"/>
          <w:szCs w:val="28"/>
        </w:rPr>
        <w:t> </w:t>
      </w:r>
      <w:r w:rsidRPr="004B5E4D">
        <w:rPr>
          <w:rFonts w:ascii="仿宋" w:eastAsia="仿宋" w:hAnsi="仿宋"/>
          <w:b/>
          <w:bCs/>
          <w:sz w:val="28"/>
          <w:szCs w:val="28"/>
        </w:rPr>
        <w:t>的相关约定，</w:t>
      </w:r>
      <w:r w:rsidRPr="004B5E4D">
        <w:rPr>
          <w:rFonts w:ascii="Calibri" w:eastAsia="仿宋" w:hAnsi="Calibri" w:cs="Calibri"/>
          <w:b/>
          <w:bCs/>
          <w:sz w:val="28"/>
          <w:szCs w:val="28"/>
        </w:rPr>
        <w:t> </w:t>
      </w:r>
      <w:r w:rsidRPr="004B5E4D">
        <w:rPr>
          <w:rFonts w:ascii="仿宋" w:eastAsia="仿宋" w:hAnsi="仿宋"/>
          <w:b/>
          <w:bCs/>
          <w:sz w:val="28"/>
          <w:szCs w:val="28"/>
        </w:rPr>
        <w:t>我方的报价为：</w:t>
      </w:r>
    </w:p>
    <w:p w14:paraId="399FFB60" w14:textId="1BB084C5" w:rsidR="005211EA" w:rsidRPr="004B5E4D" w:rsidRDefault="005211EA" w:rsidP="004B5E4D">
      <w:pPr>
        <w:spacing w:after="0" w:line="520" w:lineRule="exact"/>
        <w:ind w:firstLineChars="200" w:firstLine="571"/>
        <w:contextualSpacing/>
        <w:jc w:val="both"/>
        <w:rPr>
          <w:rFonts w:ascii="仿宋" w:eastAsia="仿宋" w:hAnsi="仿宋"/>
          <w:b/>
          <w:bCs/>
          <w:sz w:val="28"/>
          <w:szCs w:val="28"/>
        </w:rPr>
      </w:pPr>
      <w:r w:rsidRPr="004B5E4D">
        <w:rPr>
          <w:rFonts w:ascii="仿宋" w:eastAsia="仿宋" w:hAnsi="仿宋"/>
          <w:b/>
          <w:bCs/>
          <w:sz w:val="28"/>
          <w:szCs w:val="28"/>
        </w:rPr>
        <w:t>人民币：</w:t>
      </w:r>
      <w:r w:rsidRPr="004B5E4D">
        <w:rPr>
          <w:rFonts w:ascii="Calibri" w:eastAsia="仿宋" w:hAnsi="Calibri" w:cs="Calibri"/>
          <w:b/>
          <w:bCs/>
          <w:sz w:val="28"/>
          <w:szCs w:val="28"/>
          <w:u w:val="single"/>
        </w:rPr>
        <w:t> </w:t>
      </w:r>
      <w:r w:rsidR="004B5E4D" w:rsidRPr="004B5E4D">
        <w:rPr>
          <w:rFonts w:ascii="Calibri" w:eastAsia="仿宋" w:hAnsi="Calibri" w:cs="Calibri"/>
          <w:b/>
          <w:bCs/>
          <w:sz w:val="28"/>
          <w:szCs w:val="28"/>
          <w:u w:val="single"/>
        </w:rPr>
        <w:t xml:space="preserve">               </w:t>
      </w:r>
      <w:r w:rsidRPr="004B5E4D">
        <w:rPr>
          <w:rFonts w:ascii="仿宋" w:eastAsia="仿宋" w:hAnsi="仿宋"/>
          <w:b/>
          <w:bCs/>
          <w:sz w:val="28"/>
          <w:szCs w:val="28"/>
        </w:rPr>
        <w:t>元（大写人民币</w:t>
      </w:r>
      <w:r w:rsidR="004B5E4D" w:rsidRPr="004B5E4D">
        <w:rPr>
          <w:rFonts w:ascii="仿宋" w:eastAsia="仿宋" w:hAnsi="仿宋" w:hint="eastAsia"/>
          <w:b/>
          <w:bCs/>
          <w:sz w:val="28"/>
          <w:szCs w:val="28"/>
          <w:u w:val="single"/>
        </w:rPr>
        <w:t xml:space="preserve"> </w:t>
      </w:r>
      <w:r w:rsidR="004B5E4D" w:rsidRPr="004B5E4D">
        <w:rPr>
          <w:rFonts w:ascii="仿宋" w:eastAsia="仿宋" w:hAnsi="仿宋"/>
          <w:b/>
          <w:bCs/>
          <w:sz w:val="28"/>
          <w:szCs w:val="28"/>
          <w:u w:val="single"/>
        </w:rPr>
        <w:t xml:space="preserve">         </w:t>
      </w:r>
      <w:r w:rsidRPr="004B5E4D">
        <w:rPr>
          <w:rFonts w:ascii="Calibri" w:eastAsia="仿宋" w:hAnsi="Calibri" w:cs="Calibri"/>
          <w:b/>
          <w:bCs/>
          <w:sz w:val="28"/>
          <w:szCs w:val="28"/>
          <w:u w:val="single"/>
        </w:rPr>
        <w:t> </w:t>
      </w:r>
      <w:r w:rsidRPr="004B5E4D">
        <w:rPr>
          <w:rFonts w:ascii="仿宋" w:eastAsia="仿宋" w:hAnsi="仿宋"/>
          <w:b/>
          <w:bCs/>
          <w:sz w:val="28"/>
          <w:szCs w:val="28"/>
        </w:rPr>
        <w:t>万元整，</w:t>
      </w:r>
      <w:r w:rsidRPr="004B5E4D">
        <w:rPr>
          <w:rFonts w:ascii="Calibri" w:eastAsia="仿宋" w:hAnsi="Calibri" w:cs="Calibri"/>
          <w:b/>
          <w:bCs/>
          <w:sz w:val="28"/>
          <w:szCs w:val="28"/>
        </w:rPr>
        <w:t> </w:t>
      </w:r>
      <w:r w:rsidRPr="004B5E4D">
        <w:rPr>
          <w:rFonts w:ascii="仿宋" w:eastAsia="仿宋" w:hAnsi="仿宋"/>
          <w:b/>
          <w:bCs/>
          <w:sz w:val="28"/>
          <w:szCs w:val="28"/>
        </w:rPr>
        <w:t>报价须为万元的整数倍）。</w:t>
      </w:r>
      <w:r w:rsidRPr="004B5E4D">
        <w:rPr>
          <w:rFonts w:ascii="Calibri" w:eastAsia="仿宋" w:hAnsi="Calibri" w:cs="Calibri"/>
          <w:b/>
          <w:bCs/>
          <w:sz w:val="28"/>
          <w:szCs w:val="28"/>
        </w:rPr>
        <w:t> </w:t>
      </w:r>
      <w:r w:rsidRPr="004B5E4D">
        <w:rPr>
          <w:rFonts w:ascii="仿宋" w:eastAsia="仿宋" w:hAnsi="仿宋"/>
          <w:b/>
          <w:bCs/>
          <w:sz w:val="28"/>
          <w:szCs w:val="28"/>
        </w:rPr>
        <w:t>该报价一经向管理人提交，</w:t>
      </w:r>
      <w:r w:rsidRPr="004B5E4D">
        <w:rPr>
          <w:rFonts w:ascii="Calibri" w:eastAsia="仿宋" w:hAnsi="Calibri" w:cs="Calibri"/>
          <w:b/>
          <w:bCs/>
          <w:sz w:val="28"/>
          <w:szCs w:val="28"/>
        </w:rPr>
        <w:t> </w:t>
      </w:r>
      <w:r w:rsidRPr="004B5E4D">
        <w:rPr>
          <w:rFonts w:ascii="仿宋" w:eastAsia="仿宋" w:hAnsi="仿宋"/>
          <w:b/>
          <w:bCs/>
          <w:sz w:val="28"/>
          <w:szCs w:val="28"/>
        </w:rPr>
        <w:t>即不得撤回亦不得变更。</w:t>
      </w:r>
      <w:r w:rsidRPr="004B5E4D">
        <w:rPr>
          <w:rFonts w:ascii="Calibri" w:eastAsia="仿宋" w:hAnsi="Calibri" w:cs="Calibri"/>
          <w:b/>
          <w:bCs/>
          <w:sz w:val="28"/>
          <w:szCs w:val="28"/>
        </w:rPr>
        <w:t> </w:t>
      </w:r>
    </w:p>
    <w:p w14:paraId="1FDD11C6" w14:textId="77777777" w:rsidR="005211EA" w:rsidRPr="00EE6007" w:rsidRDefault="005211EA" w:rsidP="004B5E4D">
      <w:pPr>
        <w:spacing w:after="0" w:line="520" w:lineRule="exact"/>
        <w:ind w:firstLineChars="200" w:firstLine="560"/>
        <w:contextualSpacing/>
        <w:jc w:val="both"/>
        <w:rPr>
          <w:rFonts w:ascii="仿宋" w:eastAsia="仿宋" w:hAnsi="仿宋"/>
          <w:sz w:val="28"/>
          <w:szCs w:val="28"/>
        </w:rPr>
      </w:pPr>
    </w:p>
    <w:p w14:paraId="49E3C549" w14:textId="42146FE4" w:rsidR="004B5E4D" w:rsidRDefault="005211EA" w:rsidP="004B5E4D">
      <w:pPr>
        <w:spacing w:after="0" w:line="520" w:lineRule="exact"/>
        <w:ind w:firstLineChars="200" w:firstLine="560"/>
        <w:contextualSpacing/>
        <w:jc w:val="center"/>
        <w:rPr>
          <w:rFonts w:ascii="Calibri" w:eastAsia="仿宋" w:hAnsi="Calibri" w:cs="Calibri"/>
          <w:sz w:val="28"/>
          <w:szCs w:val="28"/>
        </w:rPr>
      </w:pPr>
      <w:r w:rsidRPr="00EE6007">
        <w:rPr>
          <w:rFonts w:ascii="仿宋" w:eastAsia="仿宋" w:hAnsi="仿宋"/>
          <w:sz w:val="28"/>
          <w:szCs w:val="28"/>
        </w:rPr>
        <w:t>意向投资方</w:t>
      </w:r>
      <w:r w:rsidRPr="00EE6007">
        <w:rPr>
          <w:rFonts w:ascii="Calibri" w:eastAsia="仿宋" w:hAnsi="Calibri" w:cs="Calibri"/>
          <w:sz w:val="28"/>
          <w:szCs w:val="28"/>
        </w:rPr>
        <w:t> </w:t>
      </w:r>
      <w:r w:rsidRPr="00EE6007">
        <w:rPr>
          <w:rFonts w:ascii="仿宋" w:eastAsia="仿宋" w:hAnsi="仿宋"/>
          <w:sz w:val="28"/>
          <w:szCs w:val="28"/>
        </w:rPr>
        <w:t>:</w:t>
      </w:r>
    </w:p>
    <w:p w14:paraId="31304E45" w14:textId="2D0C5E8D" w:rsidR="005211EA" w:rsidRPr="00EE6007" w:rsidRDefault="005211EA" w:rsidP="004B5E4D">
      <w:pPr>
        <w:spacing w:after="0" w:line="520" w:lineRule="exact"/>
        <w:ind w:firstLineChars="200" w:firstLine="560"/>
        <w:contextualSpacing/>
        <w:jc w:val="center"/>
        <w:rPr>
          <w:rFonts w:ascii="仿宋" w:eastAsia="仿宋" w:hAnsi="仿宋"/>
          <w:sz w:val="28"/>
          <w:szCs w:val="28"/>
        </w:rPr>
      </w:pPr>
      <w:r w:rsidRPr="00EE6007">
        <w:rPr>
          <w:rFonts w:ascii="仿宋" w:eastAsia="仿宋" w:hAnsi="仿宋"/>
          <w:sz w:val="28"/>
          <w:szCs w:val="28"/>
        </w:rPr>
        <w:t>年</w:t>
      </w:r>
      <w:r w:rsidRPr="00EE6007">
        <w:rPr>
          <w:rFonts w:ascii="Calibri" w:eastAsia="仿宋" w:hAnsi="Calibri" w:cs="Calibri"/>
          <w:sz w:val="28"/>
          <w:szCs w:val="28"/>
        </w:rPr>
        <w:t> </w:t>
      </w:r>
      <w:r w:rsidR="004B5E4D">
        <w:rPr>
          <w:rFonts w:ascii="Calibri" w:eastAsia="仿宋" w:hAnsi="Calibri" w:cs="Calibri"/>
          <w:sz w:val="28"/>
          <w:szCs w:val="28"/>
        </w:rPr>
        <w:t xml:space="preserve">  </w:t>
      </w:r>
      <w:r w:rsidRPr="00EE6007">
        <w:rPr>
          <w:rFonts w:ascii="仿宋" w:eastAsia="仿宋" w:hAnsi="仿宋"/>
          <w:sz w:val="28"/>
          <w:szCs w:val="28"/>
        </w:rPr>
        <w:t>月</w:t>
      </w:r>
      <w:r w:rsidR="004B5E4D">
        <w:rPr>
          <w:rFonts w:ascii="仿宋" w:eastAsia="仿宋" w:hAnsi="仿宋" w:hint="eastAsia"/>
          <w:sz w:val="28"/>
          <w:szCs w:val="28"/>
        </w:rPr>
        <w:t xml:space="preserve"> </w:t>
      </w:r>
      <w:r w:rsidR="004B5E4D">
        <w:rPr>
          <w:rFonts w:ascii="仿宋" w:eastAsia="仿宋" w:hAnsi="仿宋"/>
          <w:sz w:val="28"/>
          <w:szCs w:val="28"/>
        </w:rPr>
        <w:t xml:space="preserve"> </w:t>
      </w:r>
      <w:r w:rsidRPr="00EE6007">
        <w:rPr>
          <w:rFonts w:ascii="Calibri" w:eastAsia="仿宋" w:hAnsi="Calibri" w:cs="Calibri"/>
          <w:sz w:val="28"/>
          <w:szCs w:val="28"/>
        </w:rPr>
        <w:t> </w:t>
      </w:r>
      <w:r w:rsidRPr="00EE6007">
        <w:rPr>
          <w:rFonts w:ascii="仿宋" w:eastAsia="仿宋" w:hAnsi="仿宋"/>
          <w:sz w:val="28"/>
          <w:szCs w:val="28"/>
        </w:rPr>
        <w:t>日</w:t>
      </w:r>
    </w:p>
    <w:p w14:paraId="2FCDE005" w14:textId="77777777" w:rsidR="005211EA" w:rsidRDefault="005211EA" w:rsidP="004B5E4D">
      <w:pPr>
        <w:spacing w:after="0" w:line="520" w:lineRule="exact"/>
        <w:ind w:firstLineChars="200" w:firstLine="440"/>
        <w:contextualSpacing/>
        <w:jc w:val="center"/>
      </w:pPr>
    </w:p>
    <w:p w14:paraId="245AADC3" w14:textId="77777777" w:rsidR="004B5E4D" w:rsidRDefault="004B5E4D"/>
    <w:p w14:paraId="4496AB75" w14:textId="77777777" w:rsidR="004B5E4D" w:rsidRDefault="004B5E4D"/>
    <w:p w14:paraId="226BE7F4" w14:textId="77777777" w:rsidR="004B5E4D" w:rsidRDefault="004B5E4D"/>
    <w:p w14:paraId="5979F3B8" w14:textId="77777777" w:rsidR="004B5E4D" w:rsidRDefault="004B5E4D"/>
    <w:p w14:paraId="10698236" w14:textId="77777777" w:rsidR="004B5E4D" w:rsidRDefault="004B5E4D"/>
    <w:p w14:paraId="5401DEF1" w14:textId="77777777" w:rsidR="005211EA" w:rsidRDefault="005211EA"/>
    <w:p w14:paraId="36091FCE" w14:textId="77777777" w:rsidR="00406E80" w:rsidRDefault="00406E80"/>
    <w:p w14:paraId="0FB22236" w14:textId="1716057E" w:rsidR="005211EA" w:rsidRPr="00EC7615" w:rsidRDefault="005211EA">
      <w:pPr>
        <w:rPr>
          <w:rFonts w:ascii="仿宋" w:eastAsia="仿宋" w:hAnsi="仿宋"/>
          <w:sz w:val="24"/>
        </w:rPr>
      </w:pPr>
      <w:r w:rsidRPr="00EC7615">
        <w:rPr>
          <w:rFonts w:ascii="仿宋" w:eastAsia="仿宋" w:hAnsi="仿宋"/>
          <w:sz w:val="24"/>
        </w:rPr>
        <w:lastRenderedPageBreak/>
        <w:t>附件二:</w:t>
      </w:r>
      <w:r w:rsidRPr="00EC7615">
        <w:rPr>
          <w:rFonts w:ascii="Calibri" w:eastAsia="仿宋" w:hAnsi="Calibri" w:cs="Calibri"/>
          <w:sz w:val="24"/>
        </w:rPr>
        <w:t> </w:t>
      </w:r>
    </w:p>
    <w:p w14:paraId="28DC44BF" w14:textId="2546297B" w:rsidR="005211EA" w:rsidRPr="004B5E4D" w:rsidRDefault="005211EA" w:rsidP="004B5E4D">
      <w:pPr>
        <w:jc w:val="center"/>
        <w:rPr>
          <w:rFonts w:ascii="宋体" w:eastAsia="宋体" w:hAnsi="宋体"/>
          <w:b/>
          <w:bCs/>
          <w:sz w:val="32"/>
          <w:szCs w:val="32"/>
        </w:rPr>
      </w:pPr>
      <w:r w:rsidRPr="004B5E4D">
        <w:rPr>
          <w:rFonts w:ascii="宋体" w:eastAsia="宋体" w:hAnsi="宋体"/>
          <w:b/>
          <w:bCs/>
          <w:sz w:val="32"/>
          <w:szCs w:val="32"/>
        </w:rPr>
        <w:t>承诺函 </w:t>
      </w:r>
    </w:p>
    <w:p w14:paraId="324D0427" w14:textId="77777777" w:rsidR="004B5E4D" w:rsidRDefault="004B5E4D" w:rsidP="004B5E4D">
      <w:pPr>
        <w:spacing w:after="0" w:line="520" w:lineRule="exact"/>
        <w:contextualSpacing/>
        <w:jc w:val="both"/>
        <w:rPr>
          <w:rFonts w:ascii="Calibri" w:eastAsia="仿宋" w:hAnsi="Calibri" w:cs="Calibri"/>
          <w:sz w:val="28"/>
          <w:szCs w:val="28"/>
        </w:rPr>
      </w:pPr>
      <w:r w:rsidRPr="004B5E4D">
        <w:rPr>
          <w:rFonts w:ascii="仿宋" w:eastAsia="仿宋" w:hAnsi="仿宋"/>
          <w:sz w:val="28"/>
          <w:szCs w:val="28"/>
        </w:rPr>
        <w:t>四川大伟工程建设有限公司</w:t>
      </w:r>
      <w:r w:rsidR="005211EA" w:rsidRPr="004B5E4D">
        <w:rPr>
          <w:rFonts w:ascii="仿宋" w:eastAsia="仿宋" w:hAnsi="仿宋"/>
          <w:sz w:val="28"/>
          <w:szCs w:val="28"/>
        </w:rPr>
        <w:t>管理人：</w:t>
      </w:r>
      <w:r w:rsidR="005211EA" w:rsidRPr="004B5E4D">
        <w:rPr>
          <w:rFonts w:ascii="Calibri" w:eastAsia="仿宋" w:hAnsi="Calibri" w:cs="Calibri"/>
          <w:sz w:val="28"/>
          <w:szCs w:val="28"/>
        </w:rPr>
        <w:t> </w:t>
      </w:r>
    </w:p>
    <w:p w14:paraId="01D4204B" w14:textId="3CD7D38F" w:rsidR="004B5E4D" w:rsidRDefault="005211EA" w:rsidP="004B5E4D">
      <w:pPr>
        <w:spacing w:after="0" w:line="520" w:lineRule="exact"/>
        <w:ind w:firstLineChars="200" w:firstLine="560"/>
        <w:contextualSpacing/>
        <w:jc w:val="both"/>
        <w:rPr>
          <w:rFonts w:ascii="仿宋" w:eastAsia="仿宋" w:hAnsi="仿宋"/>
          <w:sz w:val="28"/>
          <w:szCs w:val="28"/>
        </w:rPr>
      </w:pPr>
      <w:r w:rsidRPr="004B5E4D">
        <w:rPr>
          <w:rFonts w:ascii="仿宋" w:eastAsia="仿宋" w:hAnsi="仿宋"/>
          <w:sz w:val="28"/>
          <w:szCs w:val="28"/>
        </w:rPr>
        <w:t>本单位</w:t>
      </w:r>
      <w:r w:rsidRPr="004B5E4D">
        <w:rPr>
          <w:rFonts w:ascii="Calibri" w:eastAsia="仿宋" w:hAnsi="Calibri" w:cs="Calibri"/>
          <w:sz w:val="28"/>
          <w:szCs w:val="28"/>
        </w:rPr>
        <w:t> </w:t>
      </w:r>
      <w:r w:rsidRPr="004B5E4D">
        <w:rPr>
          <w:rFonts w:ascii="仿宋" w:eastAsia="仿宋" w:hAnsi="仿宋"/>
          <w:sz w:val="28"/>
          <w:szCs w:val="28"/>
        </w:rPr>
        <w:t>/</w:t>
      </w:r>
      <w:r w:rsidRPr="004B5E4D">
        <w:rPr>
          <w:rFonts w:ascii="Calibri" w:eastAsia="仿宋" w:hAnsi="Calibri" w:cs="Calibri"/>
          <w:sz w:val="28"/>
          <w:szCs w:val="28"/>
        </w:rPr>
        <w:t> </w:t>
      </w:r>
      <w:r w:rsidRPr="004B5E4D">
        <w:rPr>
          <w:rFonts w:ascii="仿宋" w:eastAsia="仿宋" w:hAnsi="仿宋"/>
          <w:sz w:val="28"/>
          <w:szCs w:val="28"/>
        </w:rPr>
        <w:t>本人（下称“承诺人”）已清楚阅读并知悉《</w:t>
      </w:r>
      <w:r w:rsidR="004B5E4D" w:rsidRPr="004B5E4D">
        <w:rPr>
          <w:rFonts w:ascii="仿宋" w:eastAsia="仿宋" w:hAnsi="仿宋"/>
          <w:sz w:val="28"/>
          <w:szCs w:val="28"/>
        </w:rPr>
        <w:t>四川大伟工程建设有限公司</w:t>
      </w:r>
      <w:r w:rsidR="00EC7615">
        <w:rPr>
          <w:rFonts w:ascii="仿宋" w:eastAsia="仿宋" w:hAnsi="仿宋" w:hint="eastAsia"/>
          <w:sz w:val="28"/>
          <w:szCs w:val="28"/>
        </w:rPr>
        <w:t>破产清算案</w:t>
      </w:r>
      <w:r w:rsidRPr="004B5E4D">
        <w:rPr>
          <w:rFonts w:ascii="仿宋" w:eastAsia="仿宋" w:hAnsi="仿宋"/>
          <w:sz w:val="28"/>
          <w:szCs w:val="28"/>
        </w:rPr>
        <w:t>意向投资人招募公告》的全部内容，自愿参加本次招募并郑重承诺如下：</w:t>
      </w:r>
    </w:p>
    <w:p w14:paraId="719900CB" w14:textId="1E7E5A79" w:rsidR="004B5E4D" w:rsidRDefault="005211EA" w:rsidP="004B5E4D">
      <w:pPr>
        <w:spacing w:after="0" w:line="520" w:lineRule="exact"/>
        <w:ind w:firstLineChars="200" w:firstLine="560"/>
        <w:contextualSpacing/>
        <w:jc w:val="both"/>
        <w:rPr>
          <w:rFonts w:ascii="Calibri" w:eastAsia="仿宋" w:hAnsi="Calibri" w:cs="Calibri"/>
          <w:sz w:val="28"/>
          <w:szCs w:val="28"/>
        </w:rPr>
      </w:pPr>
      <w:r w:rsidRPr="004B5E4D">
        <w:rPr>
          <w:rFonts w:ascii="Calibri" w:eastAsia="仿宋" w:hAnsi="Calibri" w:cs="Calibri"/>
          <w:sz w:val="28"/>
          <w:szCs w:val="28"/>
        </w:rPr>
        <w:t> </w:t>
      </w:r>
      <w:r w:rsidRPr="004B5E4D">
        <w:rPr>
          <w:rFonts w:ascii="仿宋" w:eastAsia="仿宋" w:hAnsi="仿宋"/>
          <w:sz w:val="28"/>
          <w:szCs w:val="28"/>
        </w:rPr>
        <w:t>一、承诺人承诺符合《</w:t>
      </w:r>
      <w:r w:rsidR="004B5E4D" w:rsidRPr="004B5E4D">
        <w:rPr>
          <w:rFonts w:ascii="仿宋" w:eastAsia="仿宋" w:hAnsi="仿宋"/>
          <w:sz w:val="28"/>
          <w:szCs w:val="28"/>
        </w:rPr>
        <w:t>四川大伟工程建设有限公司</w:t>
      </w:r>
      <w:r w:rsidR="00EC7615">
        <w:rPr>
          <w:rFonts w:ascii="仿宋" w:eastAsia="仿宋" w:hAnsi="仿宋" w:hint="eastAsia"/>
          <w:sz w:val="28"/>
          <w:szCs w:val="28"/>
        </w:rPr>
        <w:t>破产清算案</w:t>
      </w:r>
      <w:r w:rsidRPr="004B5E4D">
        <w:rPr>
          <w:rFonts w:ascii="仿宋" w:eastAsia="仿宋" w:hAnsi="仿宋"/>
          <w:sz w:val="28"/>
          <w:szCs w:val="28"/>
        </w:rPr>
        <w:t>意向投资人招募公告》的意向投资人基本条件</w:t>
      </w:r>
      <w:r w:rsidR="00406E80">
        <w:rPr>
          <w:rFonts w:ascii="仿宋" w:eastAsia="仿宋" w:hAnsi="仿宋" w:hint="eastAsia"/>
          <w:sz w:val="28"/>
          <w:szCs w:val="28"/>
        </w:rPr>
        <w:t>，</w:t>
      </w:r>
      <w:r w:rsidRPr="004B5E4D">
        <w:rPr>
          <w:rFonts w:ascii="仿宋" w:eastAsia="仿宋" w:hAnsi="仿宋"/>
          <w:sz w:val="28"/>
          <w:szCs w:val="28"/>
        </w:rPr>
        <w:t>不存在任何虚假陈述或提供不实材料等情况。</w:t>
      </w:r>
    </w:p>
    <w:p w14:paraId="0F5C5916" w14:textId="7BEDB285" w:rsidR="004B5E4D" w:rsidRDefault="005211EA" w:rsidP="004B5E4D">
      <w:pPr>
        <w:spacing w:after="0" w:line="520" w:lineRule="exact"/>
        <w:ind w:firstLineChars="200" w:firstLine="560"/>
        <w:contextualSpacing/>
        <w:jc w:val="both"/>
        <w:rPr>
          <w:rFonts w:ascii="Calibri" w:eastAsia="仿宋" w:hAnsi="Calibri" w:cs="Calibri"/>
          <w:sz w:val="28"/>
          <w:szCs w:val="28"/>
        </w:rPr>
      </w:pPr>
      <w:r w:rsidRPr="004B5E4D">
        <w:rPr>
          <w:rFonts w:ascii="仿宋" w:eastAsia="仿宋" w:hAnsi="仿宋"/>
          <w:sz w:val="28"/>
          <w:szCs w:val="28"/>
        </w:rPr>
        <w:t>二、承诺人报名即对下列项目进行了承诺：</w:t>
      </w:r>
      <w:r w:rsidRPr="004B5E4D">
        <w:rPr>
          <w:rFonts w:ascii="Calibri" w:eastAsia="仿宋" w:hAnsi="Calibri" w:cs="Calibri"/>
          <w:sz w:val="28"/>
          <w:szCs w:val="28"/>
        </w:rPr>
        <w:t> </w:t>
      </w:r>
    </w:p>
    <w:p w14:paraId="56AF1EFD" w14:textId="77777777" w:rsidR="004B5E4D" w:rsidRDefault="005211EA" w:rsidP="004B5E4D">
      <w:pPr>
        <w:spacing w:after="0" w:line="520" w:lineRule="exact"/>
        <w:ind w:firstLineChars="200" w:firstLine="560"/>
        <w:contextualSpacing/>
        <w:jc w:val="both"/>
        <w:rPr>
          <w:rFonts w:ascii="Calibri" w:eastAsia="仿宋" w:hAnsi="Calibri" w:cs="Calibri"/>
          <w:sz w:val="28"/>
          <w:szCs w:val="28"/>
        </w:rPr>
      </w:pPr>
      <w:r w:rsidRPr="004B5E4D">
        <w:rPr>
          <w:rFonts w:ascii="仿宋" w:eastAsia="仿宋" w:hAnsi="仿宋"/>
          <w:sz w:val="28"/>
          <w:szCs w:val="28"/>
        </w:rPr>
        <w:t>1.已充分了解</w:t>
      </w:r>
      <w:r w:rsidR="004B5E4D" w:rsidRPr="004B5E4D">
        <w:rPr>
          <w:rFonts w:ascii="仿宋" w:eastAsia="仿宋" w:hAnsi="仿宋"/>
          <w:sz w:val="28"/>
          <w:szCs w:val="28"/>
        </w:rPr>
        <w:t>大伟公司</w:t>
      </w:r>
      <w:r w:rsidRPr="004B5E4D">
        <w:rPr>
          <w:rFonts w:ascii="仿宋" w:eastAsia="仿宋" w:hAnsi="仿宋"/>
          <w:sz w:val="28"/>
          <w:szCs w:val="28"/>
        </w:rPr>
        <w:t>的现状及瑕疵风险，自行承担后续不确定风险；</w:t>
      </w:r>
    </w:p>
    <w:p w14:paraId="0E933814" w14:textId="77777777" w:rsidR="004B5E4D" w:rsidRDefault="005211EA" w:rsidP="004B5E4D">
      <w:pPr>
        <w:spacing w:after="0" w:line="520" w:lineRule="exact"/>
        <w:ind w:firstLineChars="200" w:firstLine="560"/>
        <w:contextualSpacing/>
        <w:jc w:val="both"/>
        <w:rPr>
          <w:rFonts w:ascii="Calibri" w:eastAsia="仿宋" w:hAnsi="Calibri" w:cs="Calibri"/>
          <w:sz w:val="28"/>
          <w:szCs w:val="28"/>
        </w:rPr>
      </w:pPr>
      <w:r w:rsidRPr="004B5E4D">
        <w:rPr>
          <w:rFonts w:ascii="仿宋" w:eastAsia="仿宋" w:hAnsi="仿宋"/>
          <w:sz w:val="28"/>
          <w:szCs w:val="28"/>
        </w:rPr>
        <w:t>2.已充分了解和自愿完全接受本公告内容；</w:t>
      </w:r>
    </w:p>
    <w:p w14:paraId="40D4CDD9" w14:textId="6AFC4559" w:rsidR="004B5E4D" w:rsidRDefault="005211EA" w:rsidP="004B5E4D">
      <w:pPr>
        <w:spacing w:after="0" w:line="520" w:lineRule="exact"/>
        <w:ind w:firstLineChars="200" w:firstLine="560"/>
        <w:contextualSpacing/>
        <w:jc w:val="both"/>
        <w:rPr>
          <w:rFonts w:ascii="Calibri" w:eastAsia="仿宋" w:hAnsi="Calibri" w:cs="Calibri"/>
          <w:sz w:val="28"/>
          <w:szCs w:val="28"/>
        </w:rPr>
      </w:pPr>
      <w:r w:rsidRPr="004B5E4D">
        <w:rPr>
          <w:rFonts w:ascii="仿宋" w:eastAsia="仿宋" w:hAnsi="仿宋"/>
          <w:sz w:val="28"/>
          <w:szCs w:val="28"/>
        </w:rPr>
        <w:t>3.已完成（或自认为无必要）对</w:t>
      </w:r>
      <w:r w:rsidR="004B5E4D" w:rsidRPr="004B5E4D">
        <w:rPr>
          <w:rFonts w:ascii="仿宋" w:eastAsia="仿宋" w:hAnsi="仿宋"/>
          <w:sz w:val="28"/>
          <w:szCs w:val="28"/>
        </w:rPr>
        <w:t>大伟公司</w:t>
      </w:r>
      <w:r w:rsidRPr="004B5E4D">
        <w:rPr>
          <w:rFonts w:ascii="仿宋" w:eastAsia="仿宋" w:hAnsi="仿宋"/>
          <w:sz w:val="28"/>
          <w:szCs w:val="28"/>
        </w:rPr>
        <w:t>的尽职调查，愿全面履行招募公告关于意</w:t>
      </w:r>
      <w:r w:rsidRPr="004B5E4D">
        <w:rPr>
          <w:rFonts w:ascii="Calibri" w:eastAsia="仿宋" w:hAnsi="Calibri" w:cs="Calibri"/>
          <w:sz w:val="28"/>
          <w:szCs w:val="28"/>
        </w:rPr>
        <w:t> </w:t>
      </w:r>
      <w:r w:rsidRPr="004B5E4D">
        <w:rPr>
          <w:rFonts w:ascii="仿宋" w:eastAsia="仿宋" w:hAnsi="仿宋"/>
          <w:sz w:val="28"/>
          <w:szCs w:val="28"/>
        </w:rPr>
        <w:t>向投资人所阐明的所有义务。</w:t>
      </w:r>
    </w:p>
    <w:p w14:paraId="613E8C0C" w14:textId="74188325" w:rsidR="004B5E4D" w:rsidRDefault="005211EA" w:rsidP="004B5E4D">
      <w:pPr>
        <w:spacing w:after="0" w:line="520" w:lineRule="exact"/>
        <w:ind w:firstLineChars="200" w:firstLine="560"/>
        <w:contextualSpacing/>
        <w:jc w:val="both"/>
        <w:rPr>
          <w:rFonts w:ascii="仿宋" w:eastAsia="仿宋" w:hAnsi="仿宋"/>
          <w:sz w:val="28"/>
          <w:szCs w:val="28"/>
        </w:rPr>
      </w:pPr>
      <w:r w:rsidRPr="004B5E4D">
        <w:rPr>
          <w:rFonts w:ascii="仿宋" w:eastAsia="仿宋" w:hAnsi="仿宋"/>
          <w:sz w:val="28"/>
          <w:szCs w:val="28"/>
        </w:rPr>
        <w:t>三</w:t>
      </w:r>
      <w:r w:rsidR="00406E80">
        <w:rPr>
          <w:rFonts w:ascii="仿宋" w:eastAsia="仿宋" w:hAnsi="仿宋" w:hint="eastAsia"/>
          <w:sz w:val="28"/>
          <w:szCs w:val="28"/>
        </w:rPr>
        <w:t>、</w:t>
      </w:r>
      <w:r w:rsidRPr="004B5E4D">
        <w:rPr>
          <w:rFonts w:ascii="仿宋" w:eastAsia="仿宋" w:hAnsi="仿宋"/>
          <w:sz w:val="28"/>
          <w:szCs w:val="28"/>
        </w:rPr>
        <w:t>承诺人如存在虚假陈述或提供不实材料、串通报价、恶意阻挠他人参加报名等有损</w:t>
      </w:r>
      <w:r w:rsidRPr="004B5E4D">
        <w:rPr>
          <w:rFonts w:ascii="Calibri" w:eastAsia="仿宋" w:hAnsi="Calibri" w:cs="Calibri"/>
          <w:sz w:val="28"/>
          <w:szCs w:val="28"/>
        </w:rPr>
        <w:t> </w:t>
      </w:r>
      <w:r w:rsidRPr="004B5E4D">
        <w:rPr>
          <w:rFonts w:ascii="仿宋" w:eastAsia="仿宋" w:hAnsi="仿宋"/>
          <w:sz w:val="28"/>
          <w:szCs w:val="28"/>
        </w:rPr>
        <w:t>公平竞争秩序的行为的</w:t>
      </w:r>
      <w:r w:rsidR="00406E80">
        <w:rPr>
          <w:rFonts w:ascii="仿宋" w:eastAsia="仿宋" w:hAnsi="仿宋" w:hint="eastAsia"/>
          <w:sz w:val="28"/>
          <w:szCs w:val="28"/>
        </w:rPr>
        <w:t>，</w:t>
      </w:r>
      <w:r w:rsidRPr="004B5E4D">
        <w:rPr>
          <w:rFonts w:ascii="仿宋" w:eastAsia="仿宋" w:hAnsi="仿宋"/>
          <w:sz w:val="28"/>
          <w:szCs w:val="28"/>
        </w:rPr>
        <w:t>自愿接受管理人追究违约责任的决定</w:t>
      </w:r>
      <w:r w:rsidR="004B5E4D">
        <w:rPr>
          <w:rFonts w:ascii="仿宋" w:eastAsia="仿宋" w:hAnsi="仿宋" w:hint="eastAsia"/>
          <w:sz w:val="28"/>
          <w:szCs w:val="28"/>
        </w:rPr>
        <w:t>。</w:t>
      </w:r>
    </w:p>
    <w:p w14:paraId="1DDF8DE3" w14:textId="2BD943F4" w:rsidR="004B5E4D" w:rsidRDefault="005211EA" w:rsidP="004B5E4D">
      <w:pPr>
        <w:spacing w:after="0" w:line="520" w:lineRule="exact"/>
        <w:ind w:firstLineChars="200" w:firstLine="560"/>
        <w:contextualSpacing/>
        <w:jc w:val="both"/>
        <w:rPr>
          <w:rFonts w:ascii="仿宋" w:eastAsia="仿宋" w:hAnsi="仿宋"/>
          <w:sz w:val="28"/>
          <w:szCs w:val="28"/>
        </w:rPr>
      </w:pPr>
      <w:r w:rsidRPr="004B5E4D">
        <w:rPr>
          <w:rFonts w:ascii="仿宋" w:eastAsia="仿宋" w:hAnsi="仿宋"/>
          <w:sz w:val="28"/>
          <w:szCs w:val="28"/>
        </w:rPr>
        <w:t>四</w:t>
      </w:r>
      <w:r w:rsidR="00406E80">
        <w:rPr>
          <w:rFonts w:ascii="仿宋" w:eastAsia="仿宋" w:hAnsi="仿宋" w:hint="eastAsia"/>
          <w:sz w:val="28"/>
          <w:szCs w:val="28"/>
        </w:rPr>
        <w:t>、</w:t>
      </w:r>
      <w:r w:rsidRPr="004B5E4D">
        <w:rPr>
          <w:rFonts w:ascii="仿宋" w:eastAsia="仿宋" w:hAnsi="仿宋"/>
          <w:sz w:val="28"/>
          <w:szCs w:val="28"/>
        </w:rPr>
        <w:t>承诺人已充分知悉相关法律、法规、政策规定等所带来的全部投资风险，并承诺</w:t>
      </w:r>
      <w:r w:rsidRPr="004B5E4D">
        <w:rPr>
          <w:rFonts w:ascii="Calibri" w:eastAsia="仿宋" w:hAnsi="Calibri" w:cs="Calibri"/>
          <w:sz w:val="28"/>
          <w:szCs w:val="28"/>
        </w:rPr>
        <w:t> </w:t>
      </w:r>
      <w:r w:rsidRPr="004B5E4D">
        <w:rPr>
          <w:rFonts w:ascii="仿宋" w:eastAsia="仿宋" w:hAnsi="仿宋"/>
          <w:sz w:val="28"/>
          <w:szCs w:val="28"/>
        </w:rPr>
        <w:t>承担因法律、法规、政策规定等修改、调整所带来的全部投资风险</w:t>
      </w:r>
      <w:r w:rsidR="004B5E4D">
        <w:rPr>
          <w:rFonts w:ascii="仿宋" w:eastAsia="仿宋" w:hAnsi="仿宋" w:hint="eastAsia"/>
          <w:sz w:val="28"/>
          <w:szCs w:val="28"/>
        </w:rPr>
        <w:t>。</w:t>
      </w:r>
    </w:p>
    <w:p w14:paraId="3BFD5A61" w14:textId="0783333A" w:rsidR="005211EA" w:rsidRPr="004B5E4D" w:rsidRDefault="005211EA" w:rsidP="004B5E4D">
      <w:pPr>
        <w:spacing w:after="0" w:line="520" w:lineRule="exact"/>
        <w:ind w:firstLineChars="200" w:firstLine="560"/>
        <w:contextualSpacing/>
        <w:jc w:val="both"/>
        <w:rPr>
          <w:rFonts w:ascii="仿宋" w:eastAsia="仿宋" w:hAnsi="仿宋"/>
          <w:sz w:val="28"/>
          <w:szCs w:val="28"/>
        </w:rPr>
      </w:pPr>
      <w:r w:rsidRPr="004B5E4D">
        <w:rPr>
          <w:rFonts w:ascii="仿宋" w:eastAsia="仿宋" w:hAnsi="仿宋"/>
          <w:sz w:val="28"/>
          <w:szCs w:val="28"/>
        </w:rPr>
        <w:t>五、本承诺书将作为最终中选意向投资人与</w:t>
      </w:r>
      <w:r w:rsidR="004B5E4D" w:rsidRPr="004B5E4D">
        <w:rPr>
          <w:rFonts w:ascii="仿宋" w:eastAsia="仿宋" w:hAnsi="仿宋"/>
          <w:sz w:val="28"/>
          <w:szCs w:val="28"/>
        </w:rPr>
        <w:t>大伟公司</w:t>
      </w:r>
      <w:r w:rsidRPr="004B5E4D">
        <w:rPr>
          <w:rFonts w:ascii="仿宋" w:eastAsia="仿宋" w:hAnsi="仿宋"/>
          <w:sz w:val="28"/>
          <w:szCs w:val="28"/>
        </w:rPr>
        <w:t>签订的《投资协议书》的重要组成部分</w:t>
      </w:r>
      <w:r w:rsidR="00406E80">
        <w:rPr>
          <w:rFonts w:ascii="仿宋" w:eastAsia="仿宋" w:hAnsi="仿宋" w:hint="eastAsia"/>
          <w:sz w:val="28"/>
          <w:szCs w:val="28"/>
        </w:rPr>
        <w:t>，</w:t>
      </w:r>
      <w:r w:rsidRPr="004B5E4D">
        <w:rPr>
          <w:rFonts w:ascii="仿宋" w:eastAsia="仿宋" w:hAnsi="仿宋"/>
          <w:sz w:val="28"/>
          <w:szCs w:val="28"/>
        </w:rPr>
        <w:t>具有同等法律效力。</w:t>
      </w:r>
      <w:r w:rsidRPr="004B5E4D">
        <w:rPr>
          <w:rFonts w:ascii="Calibri" w:eastAsia="仿宋" w:hAnsi="Calibri" w:cs="Calibri"/>
          <w:sz w:val="28"/>
          <w:szCs w:val="28"/>
        </w:rPr>
        <w:t> </w:t>
      </w:r>
    </w:p>
    <w:p w14:paraId="3DC7C398" w14:textId="33A7809A" w:rsidR="005211EA" w:rsidRPr="004B5E4D" w:rsidRDefault="005211EA" w:rsidP="004B5E4D">
      <w:pPr>
        <w:spacing w:after="0" w:line="520" w:lineRule="exact"/>
        <w:ind w:firstLineChars="200" w:firstLine="560"/>
        <w:contextualSpacing/>
        <w:jc w:val="both"/>
        <w:rPr>
          <w:rFonts w:ascii="仿宋" w:eastAsia="仿宋" w:hAnsi="仿宋"/>
          <w:sz w:val="28"/>
          <w:szCs w:val="28"/>
        </w:rPr>
      </w:pPr>
      <w:r w:rsidRPr="004B5E4D">
        <w:rPr>
          <w:rFonts w:ascii="仿宋" w:eastAsia="仿宋" w:hAnsi="仿宋"/>
          <w:sz w:val="28"/>
          <w:szCs w:val="28"/>
        </w:rPr>
        <w:t>特此承诺。</w:t>
      </w:r>
      <w:r w:rsidRPr="004B5E4D">
        <w:rPr>
          <w:rFonts w:ascii="Calibri" w:eastAsia="仿宋" w:hAnsi="Calibri" w:cs="Calibri"/>
          <w:sz w:val="28"/>
          <w:szCs w:val="28"/>
        </w:rPr>
        <w:t> </w:t>
      </w:r>
    </w:p>
    <w:p w14:paraId="4E970302" w14:textId="76A913DD" w:rsidR="005211EA" w:rsidRPr="004B5E4D" w:rsidRDefault="005211EA" w:rsidP="004B5E4D">
      <w:pPr>
        <w:spacing w:after="0" w:line="520" w:lineRule="exact"/>
        <w:ind w:firstLineChars="200" w:firstLine="560"/>
        <w:contextualSpacing/>
        <w:jc w:val="center"/>
        <w:rPr>
          <w:rFonts w:ascii="仿宋" w:eastAsia="仿宋" w:hAnsi="仿宋"/>
          <w:sz w:val="28"/>
          <w:szCs w:val="28"/>
        </w:rPr>
      </w:pPr>
      <w:r w:rsidRPr="004B5E4D">
        <w:rPr>
          <w:rFonts w:ascii="仿宋" w:eastAsia="仿宋" w:hAnsi="仿宋"/>
          <w:sz w:val="28"/>
          <w:szCs w:val="28"/>
        </w:rPr>
        <w:t>承诺人：</w:t>
      </w:r>
    </w:p>
    <w:p w14:paraId="1A4BD6A5" w14:textId="5726A9FC" w:rsidR="005211EA" w:rsidRPr="004B5E4D" w:rsidRDefault="00406E80" w:rsidP="004B5E4D">
      <w:pPr>
        <w:spacing w:after="0" w:line="520" w:lineRule="exact"/>
        <w:ind w:firstLineChars="200" w:firstLine="560"/>
        <w:contextualSpacing/>
        <w:jc w:val="center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  </w:t>
      </w:r>
      <w:r w:rsidR="00EC7615">
        <w:rPr>
          <w:rFonts w:ascii="仿宋" w:eastAsia="仿宋" w:hAnsi="仿宋"/>
          <w:sz w:val="28"/>
          <w:szCs w:val="28"/>
        </w:rPr>
        <w:t xml:space="preserve"> </w:t>
      </w:r>
      <w:r w:rsidR="005211EA" w:rsidRPr="004B5E4D">
        <w:rPr>
          <w:rFonts w:ascii="仿宋" w:eastAsia="仿宋" w:hAnsi="仿宋"/>
          <w:sz w:val="28"/>
          <w:szCs w:val="28"/>
        </w:rPr>
        <w:t>年</w:t>
      </w:r>
      <w:r w:rsidR="005211EA" w:rsidRPr="004B5E4D">
        <w:rPr>
          <w:rFonts w:ascii="Calibri" w:eastAsia="仿宋" w:hAnsi="Calibri" w:cs="Calibri"/>
          <w:sz w:val="28"/>
          <w:szCs w:val="28"/>
        </w:rPr>
        <w:t> </w:t>
      </w:r>
      <w:r w:rsidR="004B5E4D">
        <w:rPr>
          <w:rFonts w:ascii="Calibri" w:eastAsia="仿宋" w:hAnsi="Calibri" w:cs="Calibri"/>
          <w:sz w:val="28"/>
          <w:szCs w:val="28"/>
        </w:rPr>
        <w:t xml:space="preserve"> </w:t>
      </w:r>
      <w:r w:rsidR="00EC7615">
        <w:rPr>
          <w:rFonts w:ascii="Calibri" w:eastAsia="仿宋" w:hAnsi="Calibri" w:cs="Calibri"/>
          <w:sz w:val="28"/>
          <w:szCs w:val="28"/>
        </w:rPr>
        <w:t xml:space="preserve"> </w:t>
      </w:r>
      <w:r w:rsidR="005211EA" w:rsidRPr="004B5E4D">
        <w:rPr>
          <w:rFonts w:ascii="仿宋" w:eastAsia="仿宋" w:hAnsi="仿宋"/>
          <w:sz w:val="28"/>
          <w:szCs w:val="28"/>
        </w:rPr>
        <w:t>月</w:t>
      </w:r>
      <w:r w:rsidR="004B5E4D">
        <w:rPr>
          <w:rFonts w:ascii="仿宋" w:eastAsia="仿宋" w:hAnsi="仿宋" w:hint="eastAsia"/>
          <w:sz w:val="28"/>
          <w:szCs w:val="28"/>
        </w:rPr>
        <w:t xml:space="preserve"> </w:t>
      </w:r>
      <w:r w:rsidR="00EC7615">
        <w:rPr>
          <w:rFonts w:ascii="仿宋" w:eastAsia="仿宋" w:hAnsi="仿宋"/>
          <w:sz w:val="28"/>
          <w:szCs w:val="28"/>
        </w:rPr>
        <w:t xml:space="preserve"> </w:t>
      </w:r>
      <w:r w:rsidR="004B5E4D">
        <w:rPr>
          <w:rFonts w:ascii="仿宋" w:eastAsia="仿宋" w:hAnsi="仿宋"/>
          <w:sz w:val="28"/>
          <w:szCs w:val="28"/>
        </w:rPr>
        <w:t xml:space="preserve"> </w:t>
      </w:r>
      <w:r w:rsidR="005211EA" w:rsidRPr="004B5E4D">
        <w:rPr>
          <w:rFonts w:ascii="仿宋" w:eastAsia="仿宋" w:hAnsi="仿宋"/>
          <w:sz w:val="28"/>
          <w:szCs w:val="28"/>
        </w:rPr>
        <w:t>日</w:t>
      </w:r>
    </w:p>
    <w:sectPr w:rsidR="005211EA" w:rsidRPr="004B5E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1EA"/>
    <w:rsid w:val="00406E80"/>
    <w:rsid w:val="004B5E4D"/>
    <w:rsid w:val="005211EA"/>
    <w:rsid w:val="00EC7615"/>
    <w:rsid w:val="00EE6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07D4E2"/>
  <w15:chartTrackingRefBased/>
  <w15:docId w15:val="{2B568B57-06FC-0E4E-93E6-A5F2238D3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211E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211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211E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211E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211E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211EA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211EA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211EA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211EA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211E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211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211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211E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211EA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211E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211E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211E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211E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211E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211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211E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211E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211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211E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211E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211E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211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211E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211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李向兰 Li, Xianglan</dc:creator>
  <cp:keywords/>
  <dc:description/>
  <cp:lastModifiedBy>李向兰 Li, Xianglan</cp:lastModifiedBy>
  <cp:revision>5</cp:revision>
  <dcterms:created xsi:type="dcterms:W3CDTF">2024-04-11T10:28:00Z</dcterms:created>
  <dcterms:modified xsi:type="dcterms:W3CDTF">2024-04-17T09:38:00Z</dcterms:modified>
</cp:coreProperties>
</file>