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附件2：</w:t>
      </w:r>
    </w:p>
    <w:p>
      <w:pPr>
        <w:jc w:val="center"/>
        <w:rPr>
          <w:rFonts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债权申报资料清单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2786"/>
        <w:gridCol w:w="1460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序号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申报债权材料目录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页码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原件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1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债权申报表</w:t>
            </w:r>
          </w:p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ascii="楷体" w:hAnsi="楷体" w:eastAsia="楷体" w:cs="楷体"/>
              </w:rPr>
              <w:t>（</w:t>
            </w:r>
            <w:r>
              <w:rPr>
                <w:rFonts w:hint="eastAsia" w:ascii="楷体" w:hAnsi="楷体" w:eastAsia="楷体" w:cs="楷体"/>
              </w:rPr>
              <w:t>该表一式两份）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楷体" w:hAnsi="楷体" w:eastAsia="楷体" w:cs="楷体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2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身份证明（自然人债权人提供身份证，公司债权人提供营业执照</w:t>
            </w:r>
            <w:r>
              <w:rPr>
                <w:rFonts w:hint="eastAsia" w:ascii="楷体" w:hAnsi="楷体" w:eastAsia="楷体" w:cs="楷体"/>
                <w:lang w:eastAsia="zh-CN"/>
              </w:rPr>
              <w:t>，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</w:rPr>
              <w:t>机构债权人提供法人证书等）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3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法定代表人（或负责人）身份证明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4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法定代表人（或负责人）身份证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5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授权委托书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6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代理人身份证（或律所公函）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7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债权形成凭证和文件资料（合同、协议、欠条、付款证明、发货记录、发票等）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hint="default" w:ascii="楷体" w:hAnsi="楷体" w:eastAsia="楷体" w:cs="楷体"/>
                <w:lang w:val="en-US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hint="default" w:ascii="楷体" w:hAnsi="楷体" w:eastAsia="楷体" w:cs="楷体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8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法院、仲裁机构的裁判文书、执行受理通知书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  <w:vAlign w:val="top"/>
          </w:tcPr>
          <w:p>
            <w:pPr>
              <w:jc w:val="both"/>
              <w:rPr>
                <w:rFonts w:hint="default" w:ascii="楷体" w:hAnsi="楷体" w:eastAsia="楷体" w:cs="楷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9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担保文件、担保登记证明</w:t>
            </w:r>
          </w:p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10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债务人已经偿还部分债务的证明</w:t>
            </w: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11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执行情况说明</w:t>
            </w:r>
            <w:r>
              <w:rPr>
                <w:rFonts w:hint="eastAsia" w:ascii="楷体" w:hAnsi="楷体" w:eastAsia="楷体" w:cs="楷体"/>
                <w:highlight w:val="none"/>
              </w:rPr>
              <w:t>（由法院出具）</w:t>
            </w:r>
          </w:p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12</w:t>
            </w:r>
          </w:p>
        </w:tc>
        <w:tc>
          <w:tcPr>
            <w:tcW w:w="2786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460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1705" w:type="dxa"/>
          </w:tcPr>
          <w:p>
            <w:pPr>
              <w:jc w:val="center"/>
              <w:rPr>
                <w:rFonts w:ascii="楷体" w:hAnsi="楷体" w:eastAsia="楷体" w:cs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上述材料合计：       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申报人声明：申报人确认本次提交的所有申报债权资料与原件一致，不存在变造、伪造等情形，否则愿意承担由此产生的法律责任。</w:t>
            </w:r>
          </w:p>
          <w:p>
            <w:pPr>
              <w:rPr>
                <w:rFonts w:ascii="楷体" w:hAnsi="楷体" w:eastAsia="楷体" w:cs="楷体"/>
              </w:rPr>
            </w:pPr>
          </w:p>
          <w:p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申报人（签字后盖章）：</w:t>
            </w:r>
          </w:p>
          <w:p>
            <w:pPr>
              <w:rPr>
                <w:rFonts w:ascii="楷体" w:hAnsi="楷体" w:eastAsia="楷体" w:cs="楷体"/>
              </w:rPr>
            </w:pPr>
          </w:p>
          <w:p>
            <w:pPr>
              <w:rPr>
                <w:rFonts w:ascii="楷体" w:hAnsi="楷体" w:eastAsia="楷体" w:cs="楷体"/>
              </w:rPr>
            </w:pPr>
          </w:p>
          <w:p>
            <w:pPr>
              <w:rPr>
                <w:rFonts w:ascii="楷体" w:hAnsi="楷体" w:eastAsia="楷体" w:cs="楷体"/>
                <w:u w:val="single"/>
              </w:rPr>
            </w:pPr>
            <w:r>
              <w:rPr>
                <w:rFonts w:hint="eastAsia" w:ascii="楷体" w:hAnsi="楷体" w:eastAsia="楷体" w:cs="楷体"/>
              </w:rPr>
              <w:t>材料接收人签字：</w:t>
            </w:r>
          </w:p>
          <w:p>
            <w:pPr>
              <w:rPr>
                <w:rFonts w:ascii="楷体" w:hAnsi="楷体" w:eastAsia="楷体" w:cs="楷体"/>
              </w:rPr>
            </w:pPr>
          </w:p>
          <w:p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 xml:space="preserve">                                                提交时间：  </w:t>
            </w:r>
            <w:r>
              <w:rPr>
                <w:rFonts w:ascii="楷体" w:hAnsi="楷体" w:eastAsia="楷体" w:cs="楷体"/>
              </w:rPr>
              <w:t xml:space="preserve">  </w:t>
            </w:r>
            <w:r>
              <w:rPr>
                <w:rFonts w:hint="eastAsia" w:ascii="楷体" w:hAnsi="楷体" w:eastAsia="楷体" w:cs="楷体"/>
              </w:rPr>
              <w:t xml:space="preserve"> 年     月     日</w:t>
            </w:r>
          </w:p>
        </w:tc>
      </w:tr>
    </w:tbl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NmEwZTc4ODI2NTQ0Y2Y2ZGMyODZkZGRlMTMxM2UifQ=="/>
  </w:docVars>
  <w:rsids>
    <w:rsidRoot w:val="25FB4745"/>
    <w:rsid w:val="00045CF5"/>
    <w:rsid w:val="000F1C2C"/>
    <w:rsid w:val="0014046E"/>
    <w:rsid w:val="002572BD"/>
    <w:rsid w:val="004A2BB7"/>
    <w:rsid w:val="004F2A95"/>
    <w:rsid w:val="006146CC"/>
    <w:rsid w:val="006A49C4"/>
    <w:rsid w:val="0078230C"/>
    <w:rsid w:val="008C2A71"/>
    <w:rsid w:val="0092761C"/>
    <w:rsid w:val="00991FB2"/>
    <w:rsid w:val="00A14BA6"/>
    <w:rsid w:val="00B00761"/>
    <w:rsid w:val="00C537CC"/>
    <w:rsid w:val="00DB3A50"/>
    <w:rsid w:val="00E0514E"/>
    <w:rsid w:val="011C1A3A"/>
    <w:rsid w:val="07F83E22"/>
    <w:rsid w:val="0B3F7726"/>
    <w:rsid w:val="10B41C44"/>
    <w:rsid w:val="2262531A"/>
    <w:rsid w:val="25FB4745"/>
    <w:rsid w:val="36834F9A"/>
    <w:rsid w:val="3E90622A"/>
    <w:rsid w:val="463B22BD"/>
    <w:rsid w:val="46D4482C"/>
    <w:rsid w:val="4A0E7CA2"/>
    <w:rsid w:val="6A946005"/>
    <w:rsid w:val="6F335F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329</Words>
  <Characters>332</Characters>
  <Lines>3</Lines>
  <Paragraphs>1</Paragraphs>
  <TotalTime>2</TotalTime>
  <ScaleCrop>false</ScaleCrop>
  <LinksUpToDate>false</LinksUpToDate>
  <CharactersWithSpaces>402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2020-02-19T13:58:00Z</dcterms:created>
  <dc:creator>施远涛 江西鸿韵律师事务所</dc:creator>
  <cp:lastModifiedBy>  Soul</cp:lastModifiedBy>
  <cp:lastPrinted>2023-03-02T07:27:00Z</cp:lastPrinted>
  <dcterms:modified xsi:type="dcterms:W3CDTF">2024-04-28T06:45:49Z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6261221C2B2E49B3BDC1D45641B229A4_13</vt:lpwstr>
  </property>
</Properties>
</file>