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420" w:firstLine="480"/>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报名意向书</w:t>
      </w:r>
    </w:p>
    <w:p>
      <w:pPr>
        <w:spacing w:line="44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邯郸勒泰城投房地产开发有限公司管理人：</w:t>
      </w:r>
    </w:p>
    <w:p>
      <w:pPr>
        <w:autoSpaceDE w:val="0"/>
        <w:autoSpaceDN w:val="0"/>
        <w:spacing w:line="440" w:lineRule="exact"/>
        <w:ind w:right="350"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根据邯郸勒泰城投房地产开发有限公司管理人发布的关于邯郸勒泰串城街（北区）项目续建工程3#楼（酒店、公寓）精装设计的招募公告，</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Hans"/>
        </w:rPr>
        <w:t>报名人</w:t>
      </w:r>
      <w:r>
        <w:rPr>
          <w:rFonts w:hint="eastAsia" w:ascii="仿宋_GB2312" w:hAnsi="仿宋_GB2312" w:eastAsia="仿宋_GB2312" w:cs="仿宋_GB2312"/>
          <w:sz w:val="28"/>
          <w:szCs w:val="28"/>
          <w:u w:val="single"/>
        </w:rPr>
        <w:t>的名称）</w:t>
      </w:r>
      <w:r>
        <w:rPr>
          <w:rFonts w:hint="eastAsia" w:ascii="仿宋_GB2312" w:hAnsi="仿宋_GB2312" w:eastAsia="仿宋_GB2312" w:cs="仿宋_GB2312"/>
          <w:sz w:val="28"/>
          <w:szCs w:val="28"/>
        </w:rPr>
        <w:t>决定参与该项目的报名活动。</w:t>
      </w:r>
    </w:p>
    <w:p>
      <w:pPr>
        <w:autoSpaceDE w:val="0"/>
        <w:autoSpaceDN w:val="0"/>
        <w:spacing w:line="440" w:lineRule="exact"/>
        <w:ind w:right="350"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我公司授权</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（姓名、职务）代表本公司全权处理本项目报名的有关事宜。</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一、我公司已全面知晓并理解公告的全部内容。</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二、我公司保证在签订协议后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个工作日内进场服务。</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三、我公司如被选中为该项目的服务单位，我公司除完全响应公告要求外，承诺服务费用及结算方式如下：</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1、按邯郸市创信工程造价咨询有限公司出具的《邯郸勒泰串城街（北区）项目续建工程3#楼（酒店、公寓）精装设计预算编制报告》中确定的预算价192.50万元为最高限价。</w:t>
      </w: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2、若重整计划被人民法院裁定批准，自裁定批准之日起，设计服务费报酬由重整人支付，具体支付标准及方式由重整人与中选单位协商确定或者按照人民法院裁定批准的重整计划执行。</w:t>
      </w: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3、若重整计划未被人民法院裁定批准或勒泰公司破产清算的，设计服务费按照驻场人员每人每月15000元标准计算，按照共益债（无息）依法清偿。具体人数以实际到场人数为准。</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四、我公司保证提供资料是真实、准确的。</w:t>
      </w:r>
    </w:p>
    <w:p>
      <w:pPr>
        <w:spacing w:line="440" w:lineRule="exact"/>
        <w:ind w:firstLine="2520" w:firstLineChars="9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意向报名人（单位公章）：</w:t>
      </w:r>
    </w:p>
    <w:p>
      <w:pPr>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法定代表人或授权代表（签字）：</w:t>
      </w:r>
    </w:p>
    <w:p>
      <w:pPr>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公司地址：</w:t>
      </w:r>
    </w:p>
    <w:p>
      <w:pPr>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联系电话：</w:t>
      </w:r>
    </w:p>
    <w:p>
      <w:pPr>
        <w:spacing w:line="440" w:lineRule="exact"/>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                           年    月    日</w:t>
      </w:r>
    </w:p>
    <w:p>
      <w:pPr>
        <w:pStyle w:val="5"/>
        <w:ind w:left="199" w:leftChars="95" w:firstLine="199" w:firstLineChars="83"/>
        <w:rPr>
          <w:rFonts w:ascii="仿宋_GB2312" w:hAnsi="仿宋_GB2312" w:eastAsia="仿宋_GB2312" w:cs="仿宋_GB2312"/>
          <w:b/>
          <w:szCs w:val="28"/>
        </w:rPr>
      </w:pPr>
      <w:r>
        <w:br w:type="page"/>
      </w:r>
      <w:r>
        <w:rPr>
          <w:rFonts w:hint="eastAsia" w:ascii="仿宋_GB2312" w:hAnsi="仿宋_GB2312" w:eastAsia="仿宋_GB2312" w:cs="仿宋_GB2312"/>
          <w:b/>
          <w:szCs w:val="28"/>
        </w:rPr>
        <w:t>附件1</w:t>
      </w:r>
    </w:p>
    <w:p>
      <w:pPr>
        <w:shd w:val="clear" w:color="auto" w:fill="FFFFFF"/>
        <w:jc w:val="center"/>
        <w:rPr>
          <w:rFonts w:ascii="仿宋_GB2312" w:hAnsi="仿宋_GB2312" w:eastAsia="仿宋_GB2312" w:cs="仿宋_GB2312"/>
          <w:b/>
          <w:sz w:val="44"/>
          <w:szCs w:val="44"/>
        </w:rPr>
      </w:pPr>
      <w:bookmarkStart w:id="0" w:name="_Toc41051151"/>
      <w:bookmarkStart w:id="1" w:name="_Toc41057215"/>
      <w:r>
        <w:rPr>
          <w:rFonts w:hint="eastAsia" w:ascii="仿宋_GB2312" w:hAnsi="仿宋_GB2312" w:eastAsia="仿宋_GB2312" w:cs="仿宋_GB2312"/>
          <w:b/>
          <w:sz w:val="44"/>
          <w:szCs w:val="44"/>
        </w:rPr>
        <w:t>报名表</w:t>
      </w:r>
      <w:bookmarkEnd w:id="0"/>
      <w:bookmarkEnd w:id="1"/>
    </w:p>
    <w:tbl>
      <w:tblPr>
        <w:tblStyle w:val="6"/>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4"/>
        <w:gridCol w:w="2017"/>
        <w:gridCol w:w="4688"/>
      </w:tblGrid>
      <w:tr>
        <w:trPr>
          <w:trHeight w:val="541" w:hRule="atLeast"/>
          <w:jc w:val="center"/>
        </w:trPr>
        <w:tc>
          <w:tcPr>
            <w:tcW w:w="4031" w:type="dxa"/>
            <w:gridSpan w:val="2"/>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公司名称</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4031" w:type="dxa"/>
            <w:gridSpan w:val="2"/>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统一社会信用代码</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restart"/>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lang w:eastAsia="zh-Hans"/>
              </w:rPr>
              <w:t>资质</w:t>
            </w: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等级</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continue"/>
            <w:vAlign w:val="center"/>
          </w:tcPr>
          <w:p>
            <w:pPr>
              <w:jc w:val="center"/>
              <w:rPr>
                <w:rFonts w:ascii="仿宋_GB2312" w:hAnsi="仿宋_GB2312" w:eastAsia="仿宋_GB2312" w:cs="仿宋_GB2312"/>
                <w:szCs w:val="28"/>
              </w:rPr>
            </w:pP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证号</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restart"/>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法定代表人</w:t>
            </w: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姓名</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continue"/>
            <w:vAlign w:val="center"/>
          </w:tcPr>
          <w:p>
            <w:pPr>
              <w:jc w:val="center"/>
              <w:rPr>
                <w:rFonts w:ascii="仿宋_GB2312" w:hAnsi="仿宋_GB2312" w:eastAsia="仿宋_GB2312" w:cs="仿宋_GB2312"/>
                <w:szCs w:val="28"/>
              </w:rPr>
            </w:pP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身份证号</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restart"/>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代理人</w:t>
            </w: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姓名</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continue"/>
            <w:vAlign w:val="center"/>
          </w:tcPr>
          <w:p>
            <w:pPr>
              <w:jc w:val="center"/>
              <w:rPr>
                <w:rFonts w:ascii="仿宋_GB2312" w:hAnsi="仿宋_GB2312" w:eastAsia="仿宋_GB2312" w:cs="仿宋_GB2312"/>
                <w:szCs w:val="28"/>
              </w:rPr>
            </w:pP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身份证号</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restart"/>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联系方式</w:t>
            </w: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联系人</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continue"/>
            <w:vAlign w:val="center"/>
          </w:tcPr>
          <w:p>
            <w:pPr>
              <w:jc w:val="center"/>
              <w:rPr>
                <w:rFonts w:ascii="仿宋_GB2312" w:hAnsi="仿宋_GB2312" w:eastAsia="仿宋_GB2312" w:cs="仿宋_GB2312"/>
                <w:szCs w:val="28"/>
              </w:rPr>
            </w:pP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电话</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continue"/>
            <w:vAlign w:val="center"/>
          </w:tcPr>
          <w:p>
            <w:pPr>
              <w:jc w:val="center"/>
              <w:rPr>
                <w:rFonts w:ascii="仿宋_GB2312" w:hAnsi="仿宋_GB2312" w:eastAsia="仿宋_GB2312" w:cs="仿宋_GB2312"/>
                <w:szCs w:val="28"/>
              </w:rPr>
            </w:pP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电子邮箱</w:t>
            </w:r>
          </w:p>
        </w:tc>
        <w:tc>
          <w:tcPr>
            <w:tcW w:w="4688" w:type="dxa"/>
            <w:vAlign w:val="center"/>
          </w:tcPr>
          <w:p>
            <w:pPr>
              <w:jc w:val="center"/>
              <w:rPr>
                <w:rFonts w:ascii="仿宋_GB2312" w:hAnsi="仿宋_GB2312" w:eastAsia="仿宋_GB2312" w:cs="仿宋_GB2312"/>
                <w:szCs w:val="28"/>
              </w:rPr>
            </w:pPr>
          </w:p>
        </w:tc>
      </w:tr>
      <w:tr>
        <w:trPr>
          <w:trHeight w:val="541" w:hRule="atLeast"/>
          <w:jc w:val="center"/>
        </w:trPr>
        <w:tc>
          <w:tcPr>
            <w:tcW w:w="2014" w:type="dxa"/>
            <w:vMerge w:val="continue"/>
            <w:vAlign w:val="center"/>
          </w:tcPr>
          <w:p>
            <w:pPr>
              <w:jc w:val="center"/>
              <w:rPr>
                <w:rFonts w:ascii="仿宋_GB2312" w:hAnsi="仿宋_GB2312" w:eastAsia="仿宋_GB2312" w:cs="仿宋_GB2312"/>
                <w:szCs w:val="28"/>
              </w:rPr>
            </w:pPr>
          </w:p>
        </w:tc>
        <w:tc>
          <w:tcPr>
            <w:tcW w:w="2017" w:type="dxa"/>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地址</w:t>
            </w:r>
          </w:p>
        </w:tc>
        <w:tc>
          <w:tcPr>
            <w:tcW w:w="4688" w:type="dxa"/>
            <w:vAlign w:val="center"/>
          </w:tcPr>
          <w:p>
            <w:pPr>
              <w:jc w:val="center"/>
              <w:rPr>
                <w:rFonts w:ascii="仿宋_GB2312" w:hAnsi="仿宋_GB2312" w:eastAsia="仿宋_GB2312" w:cs="仿宋_GB2312"/>
                <w:szCs w:val="28"/>
              </w:rPr>
            </w:pPr>
          </w:p>
        </w:tc>
      </w:tr>
      <w:tr>
        <w:trPr>
          <w:trHeight w:val="565" w:hRule="atLeast"/>
          <w:jc w:val="center"/>
        </w:trPr>
        <w:tc>
          <w:tcPr>
            <w:tcW w:w="4031" w:type="dxa"/>
            <w:gridSpan w:val="2"/>
            <w:vAlign w:val="center"/>
          </w:tcPr>
          <w:p>
            <w:pPr>
              <w:jc w:val="center"/>
              <w:rPr>
                <w:rFonts w:ascii="仿宋_GB2312" w:hAnsi="仿宋_GB2312" w:eastAsia="仿宋_GB2312" w:cs="仿宋_GB2312"/>
                <w:szCs w:val="28"/>
              </w:rPr>
            </w:pPr>
            <w:r>
              <w:rPr>
                <w:rFonts w:hint="eastAsia" w:ascii="仿宋_GB2312" w:hAnsi="仿宋_GB2312" w:eastAsia="仿宋_GB2312" w:cs="仿宋_GB2312"/>
                <w:szCs w:val="28"/>
              </w:rPr>
              <w:t>其他事项备注</w:t>
            </w:r>
          </w:p>
        </w:tc>
        <w:tc>
          <w:tcPr>
            <w:tcW w:w="4688" w:type="dxa"/>
            <w:vAlign w:val="center"/>
          </w:tcPr>
          <w:p>
            <w:pPr>
              <w:jc w:val="center"/>
              <w:rPr>
                <w:rFonts w:ascii="仿宋_GB2312" w:hAnsi="仿宋_GB2312" w:eastAsia="仿宋_GB2312" w:cs="仿宋_GB2312"/>
                <w:szCs w:val="28"/>
              </w:rPr>
            </w:pPr>
          </w:p>
        </w:tc>
      </w:tr>
    </w:tbl>
    <w:p>
      <w:pPr>
        <w:ind w:firstLine="560"/>
        <w:rPr>
          <w:rFonts w:ascii="仿宋_GB2312" w:hAnsi="仿宋_GB2312" w:eastAsia="仿宋_GB2312" w:cs="仿宋_GB2312"/>
          <w:szCs w:val="28"/>
        </w:rPr>
      </w:pPr>
    </w:p>
    <w:p>
      <w:pPr>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我公司报名参与管理人组织的服务单位招募活动，承诺报名表内填写的信息真实合法有效，报名表内的联系方式作为本公司的唯一联系方式，本公司接受管理人以电子邮件方式送达《通知函》《中选通知书》等文件资料。</w:t>
      </w:r>
    </w:p>
    <w:p>
      <w:pPr>
        <w:jc w:val="left"/>
        <w:rPr>
          <w:rFonts w:ascii="仿宋_GB2312" w:hAnsi="仿宋_GB2312" w:eastAsia="仿宋_GB2312" w:cs="仿宋_GB2312"/>
          <w:sz w:val="24"/>
        </w:rPr>
      </w:pPr>
    </w:p>
    <w:p>
      <w:pPr>
        <w:ind w:firstLine="5040" w:firstLineChars="2100"/>
        <w:jc w:val="left"/>
        <w:rPr>
          <w:rFonts w:ascii="仿宋_GB2312" w:hAnsi="仿宋_GB2312" w:eastAsia="仿宋_GB2312" w:cs="仿宋_GB2312"/>
          <w:sz w:val="24"/>
        </w:rPr>
      </w:pPr>
      <w:r>
        <w:rPr>
          <w:rFonts w:hint="eastAsia" w:ascii="仿宋_GB2312" w:hAnsi="仿宋_GB2312" w:eastAsia="仿宋_GB2312" w:cs="仿宋_GB2312"/>
          <w:sz w:val="24"/>
        </w:rPr>
        <w:t>申  请  人：</w:t>
      </w:r>
    </w:p>
    <w:p>
      <w:pPr>
        <w:ind w:firstLine="5040" w:firstLineChars="2100"/>
        <w:jc w:val="left"/>
        <w:rPr>
          <w:rFonts w:ascii="仿宋_GB2312" w:hAnsi="仿宋_GB2312" w:eastAsia="仿宋_GB2312" w:cs="仿宋_GB2312"/>
          <w:sz w:val="24"/>
        </w:rPr>
      </w:pPr>
      <w:r>
        <w:rPr>
          <w:rFonts w:hint="eastAsia" w:ascii="仿宋_GB2312" w:hAnsi="仿宋_GB2312" w:eastAsia="仿宋_GB2312" w:cs="仿宋_GB2312"/>
          <w:sz w:val="24"/>
        </w:rPr>
        <w:t>法定代表人：</w:t>
      </w:r>
    </w:p>
    <w:p>
      <w:pPr>
        <w:ind w:firstLine="5280" w:firstLineChars="2200"/>
        <w:jc w:val="left"/>
        <w:rPr>
          <w:rFonts w:ascii="仿宋_GB2312" w:hAnsi="仿宋_GB2312" w:eastAsia="仿宋_GB2312" w:cs="仿宋_GB2312"/>
          <w:sz w:val="24"/>
        </w:rPr>
      </w:pPr>
    </w:p>
    <w:p>
      <w:pPr>
        <w:ind w:firstLine="6480" w:firstLineChars="2700"/>
        <w:jc w:val="left"/>
        <w:rPr>
          <w:rFonts w:ascii="仿宋_GB2312" w:hAnsi="仿宋_GB2312" w:eastAsia="仿宋_GB2312" w:cs="仿宋_GB2312"/>
          <w:sz w:val="24"/>
        </w:rPr>
      </w:pPr>
      <w:r>
        <w:rPr>
          <w:rFonts w:hint="eastAsia" w:ascii="仿宋_GB2312" w:hAnsi="仿宋_GB2312" w:eastAsia="仿宋_GB2312" w:cs="仿宋_GB2312"/>
          <w:sz w:val="24"/>
        </w:rPr>
        <w:t>年  月  日</w:t>
      </w:r>
    </w:p>
    <w:p>
      <w:pPr>
        <w:jc w:val="left"/>
        <w:rPr>
          <w:rFonts w:ascii="仿宋_GB2312" w:hAnsi="仿宋_GB2312" w:eastAsia="仿宋_GB2312" w:cs="仿宋_GB2312"/>
          <w:sz w:val="24"/>
        </w:rPr>
        <w:sectPr>
          <w:headerReference r:id="rId3" w:type="default"/>
          <w:pgSz w:w="11906" w:h="16838"/>
          <w:pgMar w:top="1361" w:right="1531" w:bottom="1361" w:left="1531" w:header="851" w:footer="992" w:gutter="0"/>
          <w:cols w:space="720" w:num="1"/>
          <w:docGrid w:type="lines" w:linePitch="381" w:charSpace="0"/>
        </w:sectPr>
      </w:pPr>
    </w:p>
    <w:p>
      <w:pPr>
        <w:widowControl/>
        <w:jc w:val="left"/>
        <w:rPr>
          <w:rFonts w:ascii="仿宋_GB2312" w:hAnsi="仿宋_GB2312" w:eastAsia="仿宋_GB2312" w:cs="仿宋_GB2312"/>
          <w:b/>
          <w:szCs w:val="28"/>
        </w:rPr>
      </w:pPr>
      <w:r>
        <w:rPr>
          <w:rFonts w:hint="eastAsia" w:ascii="仿宋_GB2312" w:hAnsi="仿宋_GB2312" w:eastAsia="仿宋_GB2312" w:cs="仿宋_GB2312"/>
          <w:b/>
          <w:szCs w:val="28"/>
        </w:rPr>
        <w:br w:type="page"/>
      </w:r>
    </w:p>
    <w:p>
      <w:pPr>
        <w:spacing w:line="560" w:lineRule="exact"/>
        <w:rPr>
          <w:rFonts w:ascii="仿宋_GB2312" w:hAnsi="仿宋_GB2312" w:eastAsia="仿宋_GB2312" w:cs="仿宋_GB2312"/>
          <w:b/>
          <w:szCs w:val="28"/>
        </w:rPr>
      </w:pPr>
      <w:r>
        <w:rPr>
          <w:rFonts w:hint="eastAsia" w:ascii="仿宋_GB2312" w:hAnsi="仿宋_GB2312" w:eastAsia="仿宋_GB2312" w:cs="仿宋_GB2312"/>
          <w:b/>
          <w:szCs w:val="28"/>
        </w:rPr>
        <w:t>附件2</w:t>
      </w:r>
    </w:p>
    <w:p>
      <w:pPr>
        <w:spacing w:line="560" w:lineRule="exact"/>
        <w:jc w:val="center"/>
        <w:outlineLvl w:val="2"/>
        <w:rPr>
          <w:rFonts w:ascii="仿宋_GB2312" w:hAnsi="仿宋_GB2312" w:eastAsia="仿宋_GB2312" w:cs="仿宋_GB2312"/>
          <w:b/>
          <w:sz w:val="44"/>
          <w:szCs w:val="44"/>
        </w:rPr>
      </w:pPr>
      <w:bookmarkStart w:id="2" w:name="_Toc41051152"/>
      <w:bookmarkStart w:id="3" w:name="_Toc41057216"/>
    </w:p>
    <w:p>
      <w:pPr>
        <w:spacing w:line="560" w:lineRule="exact"/>
        <w:jc w:val="center"/>
        <w:outlineLvl w:val="2"/>
        <w:rPr>
          <w:rFonts w:ascii="仿宋_GB2312" w:hAnsi="仿宋_GB2312" w:eastAsia="仿宋_GB2312" w:cs="仿宋_GB2312"/>
          <w:b/>
          <w:sz w:val="44"/>
          <w:szCs w:val="44"/>
        </w:rPr>
      </w:pPr>
      <w:r>
        <w:rPr>
          <w:rFonts w:hint="eastAsia" w:ascii="仿宋_GB2312" w:hAnsi="仿宋_GB2312" w:eastAsia="仿宋_GB2312" w:cs="仿宋_GB2312"/>
          <w:b/>
          <w:sz w:val="44"/>
          <w:szCs w:val="44"/>
        </w:rPr>
        <w:t>法定代表人身份证明</w:t>
      </w:r>
      <w:bookmarkEnd w:id="2"/>
      <w:bookmarkEnd w:id="3"/>
    </w:p>
    <w:p>
      <w:pPr>
        <w:spacing w:line="560" w:lineRule="exact"/>
        <w:ind w:left="67" w:firstLine="883"/>
        <w:jc w:val="center"/>
        <w:rPr>
          <w:rFonts w:ascii="仿宋_GB2312" w:hAnsi="仿宋_GB2312" w:eastAsia="仿宋_GB2312" w:cs="仿宋_GB2312"/>
          <w:b/>
          <w:sz w:val="44"/>
          <w:szCs w:val="44"/>
        </w:rPr>
      </w:pPr>
    </w:p>
    <w:p>
      <w:pPr>
        <w:spacing w:line="560" w:lineRule="exact"/>
        <w:ind w:firstLine="60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兹证明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，系我公司法定代表人，任我公司</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职务。</w:t>
      </w:r>
    </w:p>
    <w:p>
      <w:pPr>
        <w:spacing w:line="56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spacing w:line="560" w:lineRule="exact"/>
        <w:ind w:firstLine="600"/>
        <w:rPr>
          <w:rFonts w:ascii="仿宋_GB2312" w:hAnsi="仿宋_GB2312" w:eastAsia="仿宋_GB2312" w:cs="仿宋_GB2312"/>
          <w:sz w:val="32"/>
          <w:szCs w:val="32"/>
        </w:rPr>
      </w:pPr>
    </w:p>
    <w:p>
      <w:pPr>
        <w:spacing w:line="560" w:lineRule="exact"/>
        <w:ind w:firstLine="600"/>
        <w:jc w:val="center"/>
        <w:rPr>
          <w:rFonts w:ascii="仿宋_GB2312" w:hAnsi="仿宋_GB2312" w:eastAsia="仿宋_GB2312" w:cs="仿宋_GB2312"/>
          <w:sz w:val="32"/>
          <w:szCs w:val="32"/>
        </w:rPr>
      </w:pPr>
    </w:p>
    <w:p>
      <w:pPr>
        <w:spacing w:line="560" w:lineRule="exact"/>
        <w:ind w:firstLine="600"/>
        <w:jc w:val="center"/>
        <w:rPr>
          <w:rFonts w:ascii="仿宋_GB2312" w:hAnsi="仿宋_GB2312" w:eastAsia="仿宋_GB2312" w:cs="仿宋_GB2312"/>
          <w:sz w:val="32"/>
          <w:szCs w:val="32"/>
        </w:rPr>
      </w:pPr>
    </w:p>
    <w:p>
      <w:pPr>
        <w:spacing w:line="560" w:lineRule="exact"/>
        <w:ind w:firstLine="6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证明人：</w:t>
      </w:r>
    </w:p>
    <w:p>
      <w:pPr>
        <w:spacing w:line="560" w:lineRule="exact"/>
        <w:ind w:firstLine="600"/>
        <w:jc w:val="center"/>
        <w:rPr>
          <w:rFonts w:ascii="仿宋_GB2312" w:hAnsi="仿宋_GB2312" w:eastAsia="仿宋_GB2312" w:cs="仿宋_GB2312"/>
          <w:sz w:val="32"/>
          <w:szCs w:val="32"/>
        </w:rPr>
      </w:pPr>
    </w:p>
    <w:p>
      <w:pPr>
        <w:spacing w:line="560" w:lineRule="exact"/>
        <w:ind w:firstLine="6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ind w:firstLine="600"/>
        <w:rPr>
          <w:rFonts w:ascii="仿宋_GB2312" w:hAnsi="仿宋_GB2312" w:eastAsia="仿宋_GB2312" w:cs="仿宋_GB2312"/>
          <w:sz w:val="32"/>
          <w:szCs w:val="32"/>
        </w:rPr>
      </w:pPr>
    </w:p>
    <w:p>
      <w:pPr>
        <w:spacing w:line="560" w:lineRule="exact"/>
        <w:ind w:firstLine="600"/>
        <w:rPr>
          <w:rFonts w:ascii="仿宋_GB2312" w:hAnsi="仿宋_GB2312" w:eastAsia="仿宋_GB2312" w:cs="仿宋_GB2312"/>
          <w:sz w:val="32"/>
          <w:szCs w:val="32"/>
        </w:rPr>
      </w:pPr>
    </w:p>
    <w:p>
      <w:pPr>
        <w:spacing w:line="560" w:lineRule="exact"/>
        <w:ind w:firstLine="600"/>
        <w:rPr>
          <w:rFonts w:ascii="仿宋_GB2312" w:hAnsi="仿宋_GB2312" w:eastAsia="仿宋_GB2312" w:cs="仿宋_GB2312"/>
          <w:sz w:val="32"/>
          <w:szCs w:val="32"/>
        </w:rPr>
      </w:pPr>
    </w:p>
    <w:p>
      <w:pPr>
        <w:spacing w:line="560" w:lineRule="exact"/>
        <w:ind w:firstLine="600"/>
        <w:rPr>
          <w:rFonts w:ascii="仿宋_GB2312" w:hAnsi="仿宋_GB2312" w:eastAsia="仿宋_GB2312" w:cs="仿宋_GB2312"/>
          <w:sz w:val="32"/>
          <w:szCs w:val="32"/>
        </w:rPr>
      </w:pPr>
    </w:p>
    <w:p>
      <w:pPr>
        <w:spacing w:line="560" w:lineRule="exact"/>
        <w:ind w:firstLine="600"/>
        <w:rPr>
          <w:rFonts w:ascii="仿宋_GB2312" w:hAnsi="仿宋_GB2312" w:eastAsia="仿宋_GB2312" w:cs="仿宋_GB2312"/>
          <w:sz w:val="32"/>
          <w:szCs w:val="32"/>
        </w:rPr>
      </w:pPr>
    </w:p>
    <w:p>
      <w:pPr>
        <w:spacing w:line="560" w:lineRule="exact"/>
        <w:ind w:firstLine="600"/>
        <w:rPr>
          <w:rFonts w:ascii="仿宋_GB2312" w:hAnsi="仿宋_GB2312" w:eastAsia="仿宋_GB2312" w:cs="仿宋_GB2312"/>
          <w:sz w:val="32"/>
          <w:szCs w:val="32"/>
        </w:rPr>
      </w:pPr>
    </w:p>
    <w:p>
      <w:pPr>
        <w:spacing w:line="56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附：法定代表人身份证复印件</w:t>
      </w:r>
      <w:r>
        <w:rPr>
          <w:rFonts w:hint="eastAsia" w:ascii="仿宋_GB2312" w:hAnsi="仿宋_GB2312" w:eastAsia="仿宋_GB2312" w:cs="仿宋_GB2312"/>
          <w:sz w:val="32"/>
          <w:szCs w:val="32"/>
          <w:lang w:eastAsia="zh-Hans"/>
        </w:rPr>
        <w:t>及营业执照</w:t>
      </w:r>
    </w:p>
    <w:p>
      <w:pPr>
        <w:spacing w:line="560" w:lineRule="exact"/>
        <w:ind w:firstLine="600"/>
        <w:jc w:val="center"/>
        <w:rPr>
          <w:rFonts w:ascii="仿宋_GB2312" w:hAnsi="仿宋_GB2312" w:eastAsia="仿宋_GB2312" w:cs="仿宋_GB2312"/>
          <w:sz w:val="30"/>
          <w:szCs w:val="30"/>
        </w:rPr>
      </w:pPr>
    </w:p>
    <w:p>
      <w:pPr>
        <w:spacing w:line="560" w:lineRule="exact"/>
        <w:ind w:firstLine="600"/>
        <w:jc w:val="center"/>
        <w:rPr>
          <w:rFonts w:ascii="仿宋_GB2312" w:hAnsi="仿宋_GB2312" w:eastAsia="仿宋_GB2312" w:cs="仿宋_GB2312"/>
          <w:sz w:val="30"/>
          <w:szCs w:val="30"/>
        </w:rPr>
      </w:pPr>
    </w:p>
    <w:p>
      <w:pPr>
        <w:spacing w:line="560" w:lineRule="exact"/>
        <w:ind w:firstLine="600"/>
        <w:jc w:val="center"/>
        <w:rPr>
          <w:rFonts w:ascii="仿宋_GB2312" w:hAnsi="仿宋_GB2312" w:eastAsia="仿宋_GB2312" w:cs="仿宋_GB2312"/>
          <w:sz w:val="30"/>
          <w:szCs w:val="30"/>
        </w:rPr>
      </w:pPr>
    </w:p>
    <w:p>
      <w:pPr>
        <w:spacing w:line="560" w:lineRule="exact"/>
        <w:rPr>
          <w:rFonts w:ascii="仿宋_GB2312" w:hAnsi="仿宋_GB2312" w:eastAsia="仿宋_GB2312" w:cs="仿宋_GB2312"/>
          <w:sz w:val="30"/>
          <w:szCs w:val="30"/>
        </w:rPr>
      </w:pPr>
    </w:p>
    <w:p>
      <w:pPr>
        <w:spacing w:line="560" w:lineRule="exact"/>
        <w:rPr>
          <w:rFonts w:ascii="仿宋_GB2312" w:hAnsi="仿宋_GB2312" w:eastAsia="仿宋_GB2312" w:cs="仿宋_GB2312"/>
          <w:b/>
          <w:szCs w:val="28"/>
        </w:rPr>
        <w:sectPr>
          <w:footerReference r:id="rId4" w:type="default"/>
          <w:type w:val="continuous"/>
          <w:pgSz w:w="11906" w:h="16838"/>
          <w:pgMar w:top="1361" w:right="1531" w:bottom="1361" w:left="1531" w:header="851" w:footer="992" w:gutter="0"/>
          <w:cols w:space="720" w:num="1"/>
          <w:docGrid w:type="lines" w:linePitch="312" w:charSpace="0"/>
        </w:sectPr>
      </w:pPr>
    </w:p>
    <w:p>
      <w:pPr>
        <w:spacing w:line="560" w:lineRule="exact"/>
        <w:rPr>
          <w:rFonts w:ascii="仿宋_GB2312" w:hAnsi="仿宋_GB2312" w:eastAsia="仿宋_GB2312" w:cs="仿宋_GB2312"/>
          <w:b/>
          <w:szCs w:val="28"/>
        </w:rPr>
      </w:pPr>
      <w:r>
        <w:rPr>
          <w:rFonts w:hint="eastAsia" w:ascii="仿宋_GB2312" w:hAnsi="仿宋_GB2312" w:eastAsia="仿宋_GB2312" w:cs="仿宋_GB2312"/>
          <w:b/>
          <w:szCs w:val="28"/>
        </w:rPr>
        <w:t>附件3</w:t>
      </w:r>
    </w:p>
    <w:p>
      <w:pPr>
        <w:spacing w:line="560" w:lineRule="exact"/>
        <w:jc w:val="center"/>
        <w:outlineLvl w:val="2"/>
        <w:rPr>
          <w:rFonts w:ascii="仿宋_GB2312" w:hAnsi="仿宋_GB2312" w:eastAsia="仿宋_GB2312" w:cs="仿宋_GB2312"/>
          <w:b/>
          <w:sz w:val="44"/>
          <w:szCs w:val="44"/>
        </w:rPr>
      </w:pPr>
      <w:bookmarkStart w:id="4" w:name="_Toc41051153"/>
      <w:bookmarkStart w:id="5" w:name="_Toc41057217"/>
      <w:r>
        <w:rPr>
          <w:rFonts w:hint="eastAsia" w:ascii="仿宋_GB2312" w:hAnsi="仿宋_GB2312" w:eastAsia="仿宋_GB2312" w:cs="仿宋_GB2312"/>
          <w:b/>
          <w:sz w:val="44"/>
          <w:szCs w:val="44"/>
        </w:rPr>
        <w:t>代理人授权书</w:t>
      </w:r>
      <w:bookmarkEnd w:id="4"/>
      <w:bookmarkEnd w:id="5"/>
    </w:p>
    <w:p>
      <w:pPr>
        <w:spacing w:line="560" w:lineRule="exact"/>
        <w:ind w:firstLine="600"/>
        <w:rPr>
          <w:rFonts w:ascii="仿宋_GB2312" w:hAnsi="仿宋_GB2312" w:eastAsia="仿宋_GB2312" w:cs="仿宋_GB2312"/>
          <w:sz w:val="30"/>
          <w:szCs w:val="30"/>
        </w:rPr>
      </w:pP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系</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公司的法定代表人，现授权</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作为本公司的全权代理人，以本公司名义参与</w:t>
      </w:r>
      <w:r>
        <w:rPr>
          <w:rFonts w:hint="eastAsia" w:ascii="仿宋_GB2312" w:hAnsi="仿宋_GB2312" w:eastAsia="仿宋_GB2312" w:cs="仿宋_GB2312"/>
          <w:sz w:val="28"/>
          <w:szCs w:val="28"/>
          <w:u w:val="single"/>
        </w:rPr>
        <w:t>邯郸勒泰串城街（北区）项目续建工程3#楼（酒店、公寓）精装设计</w:t>
      </w:r>
      <w:r>
        <w:rPr>
          <w:rFonts w:hint="eastAsia" w:ascii="仿宋_GB2312" w:hAnsi="仿宋_GB2312" w:eastAsia="仿宋_GB2312" w:cs="仿宋_GB2312"/>
          <w:sz w:val="28"/>
          <w:szCs w:val="28"/>
        </w:rPr>
        <w:t>招募</w:t>
      </w:r>
      <w:r>
        <w:rPr>
          <w:rFonts w:hint="eastAsia" w:ascii="仿宋_GB2312" w:hAnsi="仿宋_GB2312" w:eastAsia="仿宋_GB2312" w:cs="仿宋_GB2312"/>
          <w:sz w:val="28"/>
          <w:szCs w:val="28"/>
          <w:lang w:eastAsia="zh-Hans"/>
        </w:rPr>
        <w:t>活动</w:t>
      </w:r>
      <w:r>
        <w:rPr>
          <w:rFonts w:hint="eastAsia" w:ascii="仿宋_GB2312" w:hAnsi="仿宋_GB2312" w:eastAsia="仿宋_GB2312" w:cs="仿宋_GB2312"/>
          <w:sz w:val="28"/>
          <w:szCs w:val="28"/>
        </w:rPr>
        <w:t>，代理人在报名、评审、磋商、合同谈判等招募活动中所提交的全部资料、签署的所有文件及相关的一切行为，本公司均予认可。</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在本公司撤销授权的书面文件到达管理人之前，本授权书一直有效。</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代理人无权转委托。</w:t>
      </w:r>
    </w:p>
    <w:p>
      <w:pPr>
        <w:spacing w:line="560" w:lineRule="exact"/>
        <w:ind w:firstLine="600"/>
        <w:rPr>
          <w:rFonts w:ascii="仿宋_GB2312" w:hAnsi="仿宋_GB2312" w:eastAsia="仿宋_GB2312" w:cs="仿宋_GB2312"/>
          <w:sz w:val="28"/>
          <w:szCs w:val="28"/>
        </w:rPr>
      </w:pPr>
    </w:p>
    <w:p>
      <w:pPr>
        <w:spacing w:line="560" w:lineRule="exact"/>
        <w:ind w:firstLine="6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代理人签字：</w:t>
      </w:r>
      <w:r>
        <w:rPr>
          <w:rFonts w:hint="eastAsia" w:ascii="仿宋_GB2312" w:hAnsi="仿宋_GB2312" w:eastAsia="仿宋_GB2312" w:cs="仿宋_GB2312"/>
          <w:sz w:val="28"/>
          <w:szCs w:val="28"/>
          <w:u w:val="single"/>
        </w:rPr>
        <w:t xml:space="preserve">                         </w:t>
      </w:r>
    </w:p>
    <w:p>
      <w:pPr>
        <w:spacing w:line="560" w:lineRule="exact"/>
        <w:ind w:firstLine="6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代理人身份证件号码：</w:t>
      </w:r>
      <w:r>
        <w:rPr>
          <w:rFonts w:hint="eastAsia" w:ascii="仿宋_GB2312" w:hAnsi="仿宋_GB2312" w:eastAsia="仿宋_GB2312" w:cs="仿宋_GB2312"/>
          <w:sz w:val="28"/>
          <w:szCs w:val="28"/>
          <w:u w:val="single"/>
        </w:rPr>
        <w:t xml:space="preserve">                 </w:t>
      </w:r>
    </w:p>
    <w:p>
      <w:pPr>
        <w:spacing w:line="560" w:lineRule="exact"/>
        <w:ind w:firstLine="600"/>
        <w:rPr>
          <w:rFonts w:ascii="仿宋_GB2312" w:hAnsi="仿宋_GB2312" w:eastAsia="仿宋_GB2312" w:cs="仿宋_GB2312"/>
          <w:sz w:val="28"/>
          <w:szCs w:val="28"/>
        </w:rPr>
      </w:pPr>
    </w:p>
    <w:p>
      <w:pPr>
        <w:spacing w:line="560" w:lineRule="exact"/>
        <w:ind w:firstLine="3824" w:firstLineChars="1366"/>
        <w:rPr>
          <w:rFonts w:ascii="仿宋_GB2312" w:hAnsi="仿宋_GB2312" w:eastAsia="仿宋_GB2312" w:cs="仿宋_GB2312"/>
          <w:sz w:val="28"/>
          <w:szCs w:val="28"/>
        </w:rPr>
      </w:pPr>
    </w:p>
    <w:p>
      <w:pPr>
        <w:spacing w:line="560" w:lineRule="exact"/>
        <w:ind w:firstLine="4102" w:firstLineChars="1465"/>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委 托 人： </w:t>
      </w:r>
    </w:p>
    <w:p>
      <w:pPr>
        <w:spacing w:line="560" w:lineRule="exact"/>
        <w:ind w:firstLine="3824" w:firstLineChars="1366"/>
        <w:rPr>
          <w:rFonts w:ascii="仿宋_GB2312" w:hAnsi="仿宋_GB2312" w:eastAsia="仿宋_GB2312" w:cs="仿宋_GB2312"/>
          <w:sz w:val="28"/>
          <w:szCs w:val="28"/>
        </w:rPr>
      </w:pPr>
    </w:p>
    <w:p>
      <w:pPr>
        <w:spacing w:line="560" w:lineRule="exact"/>
        <w:ind w:firstLine="3824" w:firstLineChars="1366"/>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法定代表人： </w:t>
      </w:r>
    </w:p>
    <w:p>
      <w:pPr>
        <w:spacing w:line="560" w:lineRule="exact"/>
        <w:ind w:firstLine="600"/>
        <w:jc w:val="right"/>
        <w:rPr>
          <w:rFonts w:ascii="仿宋_GB2312" w:hAnsi="仿宋_GB2312" w:eastAsia="仿宋_GB2312" w:cs="仿宋_GB2312"/>
          <w:sz w:val="28"/>
          <w:szCs w:val="28"/>
        </w:rPr>
      </w:pPr>
    </w:p>
    <w:p>
      <w:pPr>
        <w:spacing w:line="560" w:lineRule="exact"/>
        <w:ind w:firstLine="6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spacing w:line="560" w:lineRule="exact"/>
        <w:rPr>
          <w:rFonts w:ascii="仿宋_GB2312" w:hAnsi="仿宋_GB2312" w:eastAsia="仿宋_GB2312" w:cs="仿宋_GB2312"/>
          <w:sz w:val="28"/>
          <w:szCs w:val="28"/>
        </w:rPr>
      </w:pPr>
    </w:p>
    <w:p>
      <w:pPr>
        <w:spacing w:line="560" w:lineRule="exact"/>
        <w:rPr>
          <w:rFonts w:ascii="仿宋_GB2312" w:hAnsi="仿宋_GB2312" w:eastAsia="仿宋_GB2312" w:cs="仿宋_GB2312"/>
          <w:sz w:val="28"/>
          <w:szCs w:val="28"/>
        </w:rPr>
        <w:sectPr>
          <w:pgSz w:w="11906" w:h="16838"/>
          <w:pgMar w:top="1361" w:right="1531" w:bottom="1361" w:left="1531" w:header="851" w:footer="992" w:gutter="0"/>
          <w:cols w:space="720" w:num="1"/>
          <w:docGrid w:type="lines" w:linePitch="381" w:charSpace="0"/>
        </w:sectPr>
      </w:pPr>
      <w:r>
        <w:rPr>
          <w:rFonts w:hint="eastAsia" w:ascii="仿宋_GB2312" w:hAnsi="仿宋_GB2312" w:eastAsia="仿宋_GB2312" w:cs="仿宋_GB2312"/>
          <w:sz w:val="28"/>
          <w:szCs w:val="28"/>
        </w:rPr>
        <w:t>附：代理人身份证复印件</w:t>
      </w:r>
    </w:p>
    <w:p>
      <w:pPr>
        <w:spacing w:line="560" w:lineRule="exact"/>
        <w:rPr>
          <w:rFonts w:ascii="仿宋_GB2312" w:hAnsi="仿宋_GB2312" w:eastAsia="仿宋_GB2312" w:cs="仿宋_GB2312"/>
          <w:b/>
          <w:sz w:val="32"/>
          <w:szCs w:val="32"/>
        </w:rPr>
        <w:sectPr>
          <w:type w:val="continuous"/>
          <w:pgSz w:w="11906" w:h="16838"/>
          <w:pgMar w:top="1361" w:right="1531" w:bottom="1361" w:left="1531" w:header="851" w:footer="992" w:gutter="0"/>
          <w:cols w:space="720" w:num="1"/>
          <w:docGrid w:type="lines" w:linePitch="319" w:charSpace="0"/>
        </w:sectPr>
      </w:pPr>
    </w:p>
    <w:p>
      <w:pPr>
        <w:spacing w:line="560" w:lineRule="exact"/>
        <w:rPr>
          <w:rFonts w:ascii="仿宋_GB2312" w:hAnsi="仿宋_GB2312" w:eastAsia="仿宋_GB2312" w:cs="仿宋_GB2312"/>
          <w:b/>
          <w:szCs w:val="28"/>
        </w:rPr>
      </w:pPr>
      <w:r>
        <w:rPr>
          <w:rFonts w:hint="eastAsia" w:ascii="仿宋_GB2312" w:hAnsi="仿宋_GB2312" w:eastAsia="仿宋_GB2312" w:cs="仿宋_GB2312"/>
          <w:b/>
          <w:szCs w:val="28"/>
        </w:rPr>
        <w:t>附件4</w:t>
      </w:r>
    </w:p>
    <w:p>
      <w:pPr>
        <w:spacing w:line="560" w:lineRule="exact"/>
        <w:jc w:val="center"/>
        <w:outlineLvl w:val="2"/>
        <w:rPr>
          <w:rFonts w:ascii="仿宋_GB2312" w:hAnsi="仿宋_GB2312" w:eastAsia="仿宋_GB2312" w:cs="仿宋_GB2312"/>
          <w:b/>
          <w:sz w:val="44"/>
          <w:szCs w:val="44"/>
        </w:rPr>
      </w:pPr>
      <w:bookmarkStart w:id="6" w:name="_Toc41057218"/>
      <w:bookmarkStart w:id="7" w:name="_Toc41051154"/>
      <w:r>
        <w:rPr>
          <w:rFonts w:hint="eastAsia" w:ascii="仿宋_GB2312" w:hAnsi="仿宋_GB2312" w:eastAsia="仿宋_GB2312" w:cs="仿宋_GB2312"/>
          <w:b/>
          <w:sz w:val="44"/>
          <w:szCs w:val="44"/>
        </w:rPr>
        <w:t>保密承诺书</w:t>
      </w:r>
      <w:bookmarkEnd w:id="6"/>
      <w:bookmarkEnd w:id="7"/>
    </w:p>
    <w:p>
      <w:pPr>
        <w:spacing w:line="560" w:lineRule="exact"/>
        <w:ind w:firstLine="600"/>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邯郸勒泰城投房地产开发有限公司管理人：</w:t>
      </w:r>
    </w:p>
    <w:p>
      <w:pPr>
        <w:spacing w:line="560" w:lineRule="exact"/>
        <w:ind w:firstLine="600"/>
        <w:rPr>
          <w:rFonts w:ascii="仿宋_GB2312" w:hAnsi="仿宋_GB2312" w:eastAsia="仿宋_GB2312" w:cs="仿宋_GB2312"/>
          <w:sz w:val="28"/>
          <w:szCs w:val="28"/>
        </w:rPr>
      </w:pPr>
    </w:p>
    <w:p>
      <w:pPr>
        <w:spacing w:after="312" w:afterLines="100"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本公司参与</w:t>
      </w:r>
      <w:r>
        <w:rPr>
          <w:rFonts w:hint="eastAsia" w:ascii="仿宋_GB2312" w:hAnsi="仿宋_GB2312" w:eastAsia="仿宋_GB2312" w:cs="仿宋_GB2312"/>
          <w:sz w:val="28"/>
          <w:szCs w:val="28"/>
          <w:u w:val="single"/>
        </w:rPr>
        <w:t>邯郸勒泰串城街（北区）项目续建工程3#楼（酒店、公寓）精装设计</w:t>
      </w:r>
      <w:r>
        <w:rPr>
          <w:rFonts w:hint="eastAsia" w:ascii="仿宋_GB2312" w:hAnsi="仿宋_GB2312" w:eastAsia="仿宋_GB2312" w:cs="仿宋_GB2312"/>
          <w:sz w:val="28"/>
          <w:szCs w:val="28"/>
        </w:rPr>
        <w:t>招募</w:t>
      </w:r>
      <w:r>
        <w:rPr>
          <w:rFonts w:hint="eastAsia" w:ascii="仿宋_GB2312" w:hAnsi="仿宋_GB2312" w:eastAsia="仿宋_GB2312" w:cs="仿宋_GB2312"/>
          <w:sz w:val="28"/>
          <w:szCs w:val="28"/>
          <w:lang w:eastAsia="zh-Hans"/>
        </w:rPr>
        <w:t>活动</w:t>
      </w:r>
      <w:r>
        <w:rPr>
          <w:rFonts w:hint="eastAsia" w:ascii="仿宋_GB2312" w:hAnsi="仿宋_GB2312" w:eastAsia="仿宋_GB2312" w:cs="仿宋_GB2312"/>
          <w:sz w:val="28"/>
          <w:szCs w:val="28"/>
        </w:rPr>
        <w:t>，承诺如下：</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一、我公司从管理人处获取的一切资料仅用于本项目，不挪作他用或泄露给任何第三方。</w:t>
      </w:r>
    </w:p>
    <w:p>
      <w:pPr>
        <w:spacing w:line="56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二、我公司在本次招募活动中不存在弄虚作假、串通参选的行为，否则，管理人有权取消我公司参选、入选资格。</w:t>
      </w:r>
    </w:p>
    <w:p>
      <w:pPr>
        <w:spacing w:line="560" w:lineRule="exact"/>
        <w:ind w:firstLine="600"/>
        <w:rPr>
          <w:rFonts w:ascii="仿宋_GB2312" w:hAnsi="仿宋_GB2312" w:eastAsia="仿宋_GB2312" w:cs="仿宋_GB2312"/>
          <w:sz w:val="28"/>
          <w:szCs w:val="28"/>
        </w:rPr>
      </w:pPr>
    </w:p>
    <w:p>
      <w:pPr>
        <w:spacing w:line="560" w:lineRule="exact"/>
        <w:ind w:firstLine="3824" w:firstLineChars="1366"/>
        <w:rPr>
          <w:rFonts w:ascii="仿宋_GB2312" w:hAnsi="仿宋_GB2312" w:eastAsia="仿宋_GB2312" w:cs="仿宋_GB2312"/>
          <w:sz w:val="28"/>
          <w:szCs w:val="28"/>
        </w:rPr>
      </w:pPr>
    </w:p>
    <w:p>
      <w:pPr>
        <w:spacing w:line="560" w:lineRule="exact"/>
        <w:ind w:firstLine="3824" w:firstLineChars="1366"/>
        <w:rPr>
          <w:rFonts w:ascii="仿宋_GB2312" w:hAnsi="仿宋_GB2312" w:eastAsia="仿宋_GB2312" w:cs="仿宋_GB2312"/>
          <w:sz w:val="28"/>
          <w:szCs w:val="28"/>
        </w:rPr>
      </w:pPr>
    </w:p>
    <w:p>
      <w:pPr>
        <w:spacing w:line="560" w:lineRule="exact"/>
        <w:ind w:firstLine="3824" w:firstLineChars="1366"/>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承 诺 人： </w:t>
      </w:r>
    </w:p>
    <w:p>
      <w:pPr>
        <w:spacing w:line="560" w:lineRule="exact"/>
        <w:ind w:firstLine="3824" w:firstLineChars="1366"/>
        <w:rPr>
          <w:rFonts w:ascii="仿宋_GB2312" w:hAnsi="仿宋_GB2312" w:eastAsia="仿宋_GB2312" w:cs="仿宋_GB2312"/>
          <w:sz w:val="28"/>
          <w:szCs w:val="28"/>
        </w:rPr>
      </w:pPr>
    </w:p>
    <w:p>
      <w:pPr>
        <w:spacing w:line="560" w:lineRule="exact"/>
        <w:ind w:firstLine="3824" w:firstLineChars="1366"/>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法定代表人： </w:t>
      </w:r>
    </w:p>
    <w:p>
      <w:pPr>
        <w:spacing w:line="560" w:lineRule="exact"/>
        <w:ind w:firstLine="600"/>
        <w:jc w:val="right"/>
        <w:rPr>
          <w:rFonts w:ascii="仿宋_GB2312" w:hAnsi="仿宋_GB2312" w:eastAsia="仿宋_GB2312" w:cs="仿宋_GB2312"/>
          <w:sz w:val="28"/>
          <w:szCs w:val="28"/>
        </w:rPr>
      </w:pPr>
    </w:p>
    <w:p>
      <w:pPr>
        <w:spacing w:line="560" w:lineRule="exact"/>
        <w:ind w:firstLine="6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
      <w:bookmarkStart w:id="8" w:name="_GoBack"/>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2</w:t>
    </w:r>
    <w:r>
      <w:fldChar w:fldCharType="end"/>
    </w:r>
  </w:p>
  <w:p>
    <w:pPr>
      <w:pStyle w:val="3"/>
      <w:ind w:left="42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AB76B7"/>
    <w:rsid w:val="FFAB7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14:ligatures w14:val="standardContextual"/>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semiHidden/>
    <w:unhideWhenUsed/>
    <w:uiPriority w:val="99"/>
    <w:pPr>
      <w:spacing w:after="120"/>
      <w:ind w:left="420" w:leftChars="200"/>
    </w:pPr>
  </w:style>
  <w:style w:type="paragraph" w:styleId="3">
    <w:name w:val="footer"/>
    <w:basedOn w:val="1"/>
    <w:qFormat/>
    <w:uiPriority w:val="99"/>
    <w:pPr>
      <w:tabs>
        <w:tab w:val="center" w:pos="4153"/>
        <w:tab w:val="right" w:pos="8306"/>
      </w:tabs>
      <w:snapToGrid w:val="0"/>
      <w:jc w:val="left"/>
    </w:pPr>
    <w:rPr>
      <w:kern w:val="0"/>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5">
    <w:name w:val="Body Text First Indent 2"/>
    <w:basedOn w:val="2"/>
    <w:next w:val="1"/>
    <w:uiPriority w:val="0"/>
    <w:pPr>
      <w:ind w:left="200" w:firstLine="200" w:firstLineChars="200"/>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2024-05-25T15:05:00Z</dcterms:created>
  <dc:creator>lawyer赵</dc:creator>
  <cp:lastModifiedBy>lawyer赵</cp:lastModifiedBy>
  <dcterms:modified xsi:type="dcterms:W3CDTF">2024-05-25T15:06:15Z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0FA9969E0E9894CFCC8D5166B5BEAB3D_41</vt:lpwstr>
  </property>
</Properties>
</file>