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="仿宋" w:hAnsi="仿宋" w:eastAsia="仿宋"/>
          <w:b/>
          <w:sz w:val="36"/>
          <w:szCs w:val="28"/>
        </w:rPr>
      </w:pPr>
      <w:r>
        <w:rPr>
          <w:rFonts w:hint="eastAsia" w:ascii="仿宋" w:hAnsi="仿宋" w:eastAsia="仿宋"/>
          <w:b/>
          <w:sz w:val="36"/>
          <w:szCs w:val="28"/>
        </w:rPr>
        <w:t>报价函</w:t>
      </w:r>
    </w:p>
    <w:p>
      <w:pPr>
        <w:spacing w:line="480" w:lineRule="auto"/>
        <w:jc w:val="center"/>
        <w:rPr>
          <w:rFonts w:ascii="仿宋" w:hAnsi="仿宋" w:eastAsia="仿宋"/>
          <w:sz w:val="36"/>
          <w:szCs w:val="28"/>
        </w:rPr>
      </w:pPr>
    </w:p>
    <w:p>
      <w:pPr>
        <w:autoSpaceDE w:val="0"/>
        <w:autoSpaceDN w:val="0"/>
        <w:adjustRightInd w:val="0"/>
        <w:textAlignment w:val="baseline"/>
        <w:rPr>
          <w:rFonts w:ascii="仿宋" w:hAnsi="仿宋" w:eastAsia="仿宋" w:cs="楷体_GB2312"/>
          <w:bCs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楷体_GB2312"/>
          <w:bCs/>
          <w:kern w:val="0"/>
          <w:sz w:val="28"/>
          <w:szCs w:val="28"/>
        </w:rPr>
        <w:t>1、报价人：</w:t>
      </w:r>
      <w:r>
        <w:rPr>
          <w:rFonts w:hint="eastAsia" w:ascii="仿宋" w:hAnsi="仿宋" w:eastAsia="仿宋" w:cs="楷体_GB2312"/>
          <w:bCs/>
          <w:kern w:val="0"/>
          <w:sz w:val="28"/>
          <w:szCs w:val="28"/>
          <w:u w:val="single"/>
        </w:rPr>
        <w:t xml:space="preserve">                 </w:t>
      </w:r>
      <w:bookmarkStart w:id="0" w:name="_GoBack"/>
      <w:bookmarkEnd w:id="0"/>
      <w:r>
        <w:rPr>
          <w:rFonts w:hint="eastAsia" w:ascii="仿宋" w:hAnsi="仿宋" w:eastAsia="仿宋" w:cs="楷体_GB2312"/>
          <w:bCs/>
          <w:kern w:val="0"/>
          <w:sz w:val="28"/>
          <w:szCs w:val="28"/>
          <w:u w:val="single"/>
        </w:rPr>
        <w:t xml:space="preserve">  </w:t>
      </w:r>
      <w:r>
        <w:rPr>
          <w:rFonts w:ascii="仿宋" w:hAnsi="仿宋" w:eastAsia="仿宋" w:cs="楷体_GB2312"/>
          <w:bCs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楷体_GB2312"/>
          <w:bCs/>
          <w:kern w:val="0"/>
          <w:sz w:val="28"/>
          <w:szCs w:val="28"/>
          <w:u w:val="single"/>
        </w:rPr>
        <w:t xml:space="preserve"> </w:t>
      </w:r>
      <w:r>
        <w:rPr>
          <w:rFonts w:ascii="仿宋" w:hAnsi="仿宋" w:eastAsia="仿宋" w:cs="楷体_GB2312"/>
          <w:bCs/>
          <w:kern w:val="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楷体_GB2312"/>
          <w:bCs/>
          <w:kern w:val="0"/>
          <w:sz w:val="28"/>
          <w:szCs w:val="28"/>
          <w:u w:val="single"/>
        </w:rPr>
        <w:t xml:space="preserve">    </w:t>
      </w:r>
    </w:p>
    <w:p>
      <w:pPr>
        <w:autoSpaceDE w:val="0"/>
        <w:autoSpaceDN w:val="0"/>
        <w:adjustRightInd w:val="0"/>
        <w:textAlignment w:val="baseline"/>
        <w:rPr>
          <w:rFonts w:hint="default" w:ascii="仿宋" w:hAnsi="仿宋" w:eastAsia="仿宋" w:cs="楷体_GB2312"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楷体_GB2312"/>
          <w:bCs/>
          <w:kern w:val="0"/>
          <w:sz w:val="28"/>
          <w:szCs w:val="28"/>
        </w:rPr>
        <w:t>2、</w:t>
      </w:r>
      <w:r>
        <w:rPr>
          <w:rFonts w:hint="eastAsia" w:ascii="仿宋" w:hAnsi="仿宋" w:eastAsia="仿宋" w:cs="楷体_GB2312"/>
          <w:bCs/>
          <w:kern w:val="0"/>
          <w:sz w:val="28"/>
          <w:szCs w:val="28"/>
          <w:lang w:val="en-US" w:eastAsia="zh-CN"/>
        </w:rPr>
        <w:t>拟受让资产为贵州澳博尔农业发展有限公司200头牛只</w:t>
      </w:r>
    </w:p>
    <w:p>
      <w:pPr>
        <w:autoSpaceDE w:val="0"/>
        <w:autoSpaceDN w:val="0"/>
        <w:adjustRightInd w:val="0"/>
        <w:textAlignment w:val="baseline"/>
        <w:rPr>
          <w:rFonts w:ascii="仿宋" w:hAnsi="仿宋" w:eastAsia="仿宋" w:cs="楷体_GB2312"/>
          <w:bCs/>
          <w:kern w:val="0"/>
          <w:sz w:val="28"/>
          <w:szCs w:val="28"/>
        </w:rPr>
      </w:pPr>
      <w:r>
        <w:rPr>
          <w:rFonts w:ascii="仿宋" w:hAnsi="仿宋" w:eastAsia="仿宋" w:cs="楷体_GB2312"/>
          <w:bCs/>
          <w:kern w:val="0"/>
          <w:sz w:val="28"/>
          <w:szCs w:val="28"/>
        </w:rPr>
        <w:t>3</w:t>
      </w:r>
      <w:r>
        <w:rPr>
          <w:rFonts w:hint="eastAsia" w:ascii="仿宋" w:hAnsi="仿宋" w:eastAsia="仿宋" w:cs="楷体_GB2312"/>
          <w:bCs/>
          <w:kern w:val="0"/>
          <w:sz w:val="28"/>
          <w:szCs w:val="28"/>
        </w:rPr>
        <w:t>、具体报价：</w:t>
      </w:r>
    </w:p>
    <w:p>
      <w:pPr>
        <w:autoSpaceDE w:val="0"/>
        <w:autoSpaceDN w:val="0"/>
        <w:adjustRightInd w:val="0"/>
        <w:textAlignment w:val="baseline"/>
        <w:rPr>
          <w:rFonts w:ascii="仿宋" w:hAnsi="仿宋" w:eastAsia="仿宋" w:cs="楷体_GB2312"/>
          <w:bCs/>
          <w:kern w:val="0"/>
          <w:sz w:val="28"/>
          <w:szCs w:val="28"/>
        </w:rPr>
      </w:pPr>
      <w:r>
        <w:rPr>
          <w:rFonts w:hint="eastAsia" w:ascii="仿宋" w:hAnsi="仿宋" w:eastAsia="仿宋" w:cs="楷体_GB2312"/>
          <w:bCs/>
          <w:kern w:val="0"/>
          <w:sz w:val="28"/>
          <w:szCs w:val="28"/>
        </w:rPr>
        <w:t>（1）</w:t>
      </w:r>
      <w:r>
        <w:rPr>
          <w:rFonts w:hint="eastAsia" w:ascii="仿宋" w:hAnsi="仿宋" w:eastAsia="仿宋" w:cs="楷体_GB2312"/>
          <w:bCs/>
          <w:kern w:val="0"/>
          <w:sz w:val="28"/>
          <w:szCs w:val="28"/>
          <w:u w:val="single"/>
        </w:rPr>
        <w:t xml:space="preserve">（小写）  </w:t>
      </w:r>
      <w:r>
        <w:rPr>
          <w:rFonts w:hint="eastAsia" w:ascii="仿宋" w:hAnsi="仿宋" w:eastAsia="仿宋" w:cs="楷体_GB2312"/>
          <w:bCs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楷体_GB2312"/>
          <w:bCs/>
          <w:kern w:val="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楷体_GB2312"/>
          <w:bCs/>
          <w:kern w:val="0"/>
          <w:sz w:val="28"/>
          <w:szCs w:val="28"/>
        </w:rPr>
        <w:t>元</w:t>
      </w:r>
      <w:r>
        <w:rPr>
          <w:rFonts w:hint="eastAsia" w:ascii="仿宋" w:hAnsi="仿宋" w:eastAsia="仿宋" w:cs="楷体_GB2312"/>
          <w:bCs/>
          <w:kern w:val="0"/>
          <w:sz w:val="28"/>
          <w:szCs w:val="28"/>
          <w:lang w:val="en-US" w:eastAsia="zh-CN"/>
        </w:rPr>
        <w:t>/斤</w:t>
      </w:r>
      <w:r>
        <w:rPr>
          <w:rFonts w:hint="eastAsia" w:ascii="仿宋" w:hAnsi="仿宋" w:eastAsia="仿宋" w:cs="楷体_GB2312"/>
          <w:bCs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楷体_GB2312"/>
          <w:bCs/>
          <w:kern w:val="0"/>
          <w:sz w:val="28"/>
          <w:szCs w:val="28"/>
          <w:u w:val="single"/>
        </w:rPr>
        <w:t xml:space="preserve">（大写）人民币  </w:t>
      </w:r>
      <w:r>
        <w:rPr>
          <w:rFonts w:ascii="仿宋" w:hAnsi="仿宋" w:eastAsia="仿宋" w:cs="楷体_GB2312"/>
          <w:bCs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楷体_GB2312"/>
          <w:bCs/>
          <w:kern w:val="0"/>
          <w:sz w:val="28"/>
          <w:szCs w:val="28"/>
          <w:u w:val="single"/>
        </w:rPr>
        <w:t xml:space="preserve"> </w:t>
      </w:r>
      <w:r>
        <w:rPr>
          <w:rFonts w:ascii="仿宋" w:hAnsi="仿宋" w:eastAsia="仿宋" w:cs="楷体_GB2312"/>
          <w:bCs/>
          <w:kern w:val="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楷体_GB2312"/>
          <w:bCs/>
          <w:kern w:val="0"/>
          <w:sz w:val="28"/>
          <w:szCs w:val="28"/>
        </w:rPr>
        <w:t>元</w:t>
      </w:r>
      <w:r>
        <w:rPr>
          <w:rFonts w:ascii="仿宋" w:hAnsi="仿宋" w:eastAsia="仿宋" w:cs="楷体_GB2312"/>
          <w:bCs/>
          <w:kern w:val="0"/>
          <w:sz w:val="28"/>
          <w:szCs w:val="28"/>
        </w:rPr>
        <w:t xml:space="preserve"> </w:t>
      </w:r>
    </w:p>
    <w:p>
      <w:pPr>
        <w:autoSpaceDE w:val="0"/>
        <w:autoSpaceDN w:val="0"/>
        <w:adjustRightInd w:val="0"/>
        <w:textAlignment w:val="baseline"/>
        <w:rPr>
          <w:rFonts w:ascii="仿宋" w:hAnsi="仿宋" w:eastAsia="仿宋" w:cs="楷体_GB2312"/>
          <w:bCs/>
          <w:kern w:val="0"/>
          <w:sz w:val="28"/>
          <w:szCs w:val="28"/>
        </w:rPr>
      </w:pPr>
      <w:r>
        <w:rPr>
          <w:rFonts w:hint="eastAsia" w:ascii="仿宋" w:hAnsi="仿宋" w:eastAsia="仿宋" w:cs="楷体_GB2312"/>
          <w:bCs/>
          <w:kern w:val="0"/>
          <w:sz w:val="28"/>
          <w:szCs w:val="28"/>
        </w:rPr>
        <w:t>（2）</w:t>
      </w:r>
      <w:r>
        <w:rPr>
          <w:rFonts w:hint="eastAsia" w:ascii="仿宋" w:hAnsi="仿宋" w:eastAsia="仿宋" w:cs="楷体_GB2312"/>
          <w:bCs/>
          <w:kern w:val="0"/>
          <w:sz w:val="28"/>
          <w:szCs w:val="28"/>
          <w:u w:val="none"/>
          <w:lang w:val="en-US" w:eastAsia="zh-CN"/>
        </w:rPr>
        <w:t>上述报价含：无抵押财产：</w:t>
      </w:r>
      <w:r>
        <w:rPr>
          <w:rFonts w:hint="eastAsia" w:ascii="仿宋" w:hAnsi="仿宋" w:eastAsia="仿宋" w:cs="楷体_GB2312"/>
          <w:bCs/>
          <w:kern w:val="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楷体_GB2312"/>
          <w:bCs/>
          <w:kern w:val="0"/>
          <w:sz w:val="28"/>
          <w:szCs w:val="28"/>
          <w:u w:val="none"/>
          <w:lang w:val="en-US" w:eastAsia="zh-CN"/>
        </w:rPr>
        <w:t>元；有抵押财产</w:t>
      </w:r>
      <w:r>
        <w:rPr>
          <w:rFonts w:hint="eastAsia" w:ascii="仿宋" w:hAnsi="仿宋" w:eastAsia="仿宋" w:cs="楷体_GB2312"/>
          <w:bCs/>
          <w:kern w:val="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楷体_GB2312"/>
          <w:bCs/>
          <w:kern w:val="0"/>
          <w:sz w:val="28"/>
          <w:szCs w:val="28"/>
          <w:u w:val="none"/>
          <w:lang w:val="en-US" w:eastAsia="zh-CN"/>
        </w:rPr>
        <w:t>元。</w:t>
      </w:r>
      <w:r>
        <w:rPr>
          <w:rFonts w:hint="eastAsia" w:ascii="仿宋" w:hAnsi="仿宋" w:eastAsia="仿宋" w:cs="楷体_GB2312"/>
          <w:bCs/>
          <w:kern w:val="0"/>
          <w:sz w:val="28"/>
          <w:szCs w:val="28"/>
        </w:rPr>
        <w:t>4、联系人及联系方式</w:t>
      </w:r>
    </w:p>
    <w:p>
      <w:pPr>
        <w:autoSpaceDE w:val="0"/>
        <w:autoSpaceDN w:val="0"/>
        <w:adjustRightInd w:val="0"/>
        <w:textAlignment w:val="baseline"/>
        <w:rPr>
          <w:rFonts w:ascii="仿宋" w:hAnsi="仿宋" w:eastAsia="仿宋" w:cs="楷体_GB2312"/>
          <w:bCs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楷体_GB2312"/>
          <w:bCs/>
          <w:kern w:val="0"/>
          <w:sz w:val="28"/>
          <w:szCs w:val="28"/>
        </w:rPr>
        <w:t>（1）联系人</w:t>
      </w:r>
      <w:r>
        <w:rPr>
          <w:rFonts w:hint="eastAsia" w:ascii="仿宋" w:hAnsi="仿宋" w:eastAsia="仿宋" w:cs="楷体_GB2312"/>
          <w:bCs/>
          <w:kern w:val="0"/>
          <w:sz w:val="28"/>
          <w:szCs w:val="28"/>
          <w:lang w:val="en-US" w:eastAsia="zh-CN"/>
        </w:rPr>
        <w:t>姓名及电话</w:t>
      </w:r>
      <w:r>
        <w:rPr>
          <w:rFonts w:hint="eastAsia" w:ascii="仿宋" w:hAnsi="仿宋" w:eastAsia="仿宋" w:cs="楷体_GB2312"/>
          <w:bCs/>
          <w:kern w:val="0"/>
          <w:sz w:val="28"/>
          <w:szCs w:val="28"/>
        </w:rPr>
        <w:t>：</w:t>
      </w:r>
      <w:r>
        <w:rPr>
          <w:rFonts w:hint="eastAsia" w:ascii="仿宋" w:hAnsi="仿宋" w:eastAsia="仿宋" w:cs="楷体_GB2312"/>
          <w:bCs/>
          <w:kern w:val="0"/>
          <w:sz w:val="28"/>
          <w:szCs w:val="28"/>
          <w:u w:val="single"/>
        </w:rPr>
        <w:t xml:space="preserve">            </w:t>
      </w:r>
      <w:r>
        <w:rPr>
          <w:rFonts w:ascii="仿宋" w:hAnsi="仿宋" w:eastAsia="仿宋" w:cs="楷体_GB2312"/>
          <w:bCs/>
          <w:kern w:val="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楷体_GB2312"/>
          <w:bCs/>
          <w:kern w:val="0"/>
          <w:sz w:val="28"/>
          <w:szCs w:val="28"/>
          <w:u w:val="single"/>
        </w:rPr>
        <w:t xml:space="preserve">               </w:t>
      </w:r>
    </w:p>
    <w:p>
      <w:pPr>
        <w:autoSpaceDE w:val="0"/>
        <w:autoSpaceDN w:val="0"/>
        <w:adjustRightInd w:val="0"/>
        <w:textAlignment w:val="baseline"/>
        <w:rPr>
          <w:rFonts w:ascii="仿宋" w:hAnsi="仿宋" w:eastAsia="仿宋" w:cs="楷体_GB2312"/>
          <w:bCs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楷体_GB2312"/>
          <w:bCs/>
          <w:kern w:val="0"/>
          <w:sz w:val="28"/>
          <w:szCs w:val="28"/>
        </w:rPr>
        <w:t>（2）联系</w:t>
      </w:r>
      <w:r>
        <w:rPr>
          <w:rFonts w:hint="eastAsia" w:ascii="仿宋" w:hAnsi="仿宋" w:eastAsia="仿宋" w:cs="楷体_GB2312"/>
          <w:bCs/>
          <w:kern w:val="0"/>
          <w:sz w:val="28"/>
          <w:szCs w:val="28"/>
          <w:lang w:val="en-US" w:eastAsia="zh-CN"/>
        </w:rPr>
        <w:t>地址</w:t>
      </w:r>
      <w:r>
        <w:rPr>
          <w:rFonts w:hint="eastAsia" w:ascii="仿宋" w:hAnsi="仿宋" w:eastAsia="仿宋" w:cs="楷体_GB2312"/>
          <w:bCs/>
          <w:kern w:val="0"/>
          <w:sz w:val="28"/>
          <w:szCs w:val="28"/>
        </w:rPr>
        <w:t>：</w:t>
      </w:r>
      <w:r>
        <w:rPr>
          <w:rFonts w:hint="eastAsia" w:ascii="仿宋" w:hAnsi="仿宋" w:eastAsia="仿宋" w:cs="楷体_GB2312"/>
          <w:bCs/>
          <w:kern w:val="0"/>
          <w:sz w:val="28"/>
          <w:szCs w:val="28"/>
          <w:u w:val="single"/>
        </w:rPr>
        <w:t xml:space="preserve">                 </w:t>
      </w:r>
      <w:r>
        <w:rPr>
          <w:rFonts w:ascii="仿宋" w:hAnsi="仿宋" w:eastAsia="仿宋" w:cs="楷体_GB2312"/>
          <w:bCs/>
          <w:kern w:val="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楷体_GB2312"/>
          <w:bCs/>
          <w:kern w:val="0"/>
          <w:sz w:val="28"/>
          <w:szCs w:val="28"/>
          <w:u w:val="single"/>
        </w:rPr>
        <w:t xml:space="preserve">      </w:t>
      </w:r>
      <w:r>
        <w:rPr>
          <w:rFonts w:ascii="仿宋" w:hAnsi="仿宋" w:eastAsia="仿宋" w:cs="楷体_GB2312"/>
          <w:bCs/>
          <w:kern w:val="0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楷体_GB2312"/>
          <w:bCs/>
          <w:kern w:val="0"/>
          <w:sz w:val="28"/>
          <w:szCs w:val="28"/>
          <w:u w:val="single"/>
        </w:rPr>
        <w:t xml:space="preserve"> </w:t>
      </w:r>
    </w:p>
    <w:p>
      <w:pPr>
        <w:autoSpaceDE w:val="0"/>
        <w:autoSpaceDN w:val="0"/>
        <w:adjustRightInd w:val="0"/>
        <w:textAlignment w:val="baseline"/>
        <w:rPr>
          <w:rFonts w:hint="eastAsia" w:ascii="仿宋" w:hAnsi="仿宋" w:eastAsia="仿宋" w:cs="楷体_GB2312"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楷体_GB2312"/>
          <w:bCs/>
          <w:kern w:val="0"/>
          <w:sz w:val="28"/>
          <w:szCs w:val="28"/>
        </w:rPr>
        <w:t>5、</w:t>
      </w:r>
      <w:r>
        <w:rPr>
          <w:rFonts w:hint="eastAsia" w:ascii="仿宋" w:hAnsi="仿宋" w:eastAsia="仿宋" w:cs="楷体_GB2312"/>
          <w:bCs/>
          <w:kern w:val="0"/>
          <w:sz w:val="28"/>
          <w:szCs w:val="28"/>
          <w:lang w:val="en-US" w:eastAsia="zh-CN"/>
        </w:rPr>
        <w:t>本报价不可撤销。</w:t>
      </w:r>
    </w:p>
    <w:p>
      <w:pPr>
        <w:autoSpaceDE w:val="0"/>
        <w:autoSpaceDN w:val="0"/>
        <w:adjustRightInd w:val="0"/>
        <w:textAlignment w:val="baseline"/>
        <w:rPr>
          <w:rFonts w:ascii="仿宋" w:hAnsi="仿宋" w:eastAsia="仿宋" w:cs="楷体_GB2312"/>
          <w:bCs/>
          <w:kern w:val="0"/>
          <w:sz w:val="28"/>
          <w:szCs w:val="28"/>
        </w:rPr>
      </w:pPr>
      <w:r>
        <w:rPr>
          <w:rFonts w:hint="eastAsia" w:ascii="仿宋" w:hAnsi="仿宋" w:eastAsia="仿宋" w:cs="楷体_GB2312"/>
          <w:bCs/>
          <w:kern w:val="0"/>
          <w:sz w:val="28"/>
          <w:szCs w:val="28"/>
        </w:rPr>
        <w:t>6、本人/本公司承诺：本报价持续有效，本人/本公司</w:t>
      </w:r>
      <w:r>
        <w:rPr>
          <w:rFonts w:hint="eastAsia" w:ascii="仿宋" w:hAnsi="仿宋" w:eastAsia="仿宋" w:cs="楷体_GB2312"/>
          <w:bCs/>
          <w:kern w:val="0"/>
          <w:sz w:val="28"/>
          <w:szCs w:val="28"/>
          <w:lang w:val="en-US" w:eastAsia="zh-CN"/>
        </w:rPr>
        <w:t>同意</w:t>
      </w:r>
      <w:r>
        <w:rPr>
          <w:rFonts w:hint="eastAsia" w:ascii="仿宋" w:hAnsi="仿宋" w:eastAsia="仿宋" w:cs="楷体_GB2312"/>
          <w:bCs/>
          <w:kern w:val="0"/>
          <w:sz w:val="28"/>
          <w:szCs w:val="28"/>
        </w:rPr>
        <w:t>以该报价</w:t>
      </w:r>
      <w:r>
        <w:rPr>
          <w:rFonts w:hint="eastAsia" w:ascii="仿宋" w:hAnsi="仿宋" w:eastAsia="仿宋" w:cs="楷体_GB2312"/>
          <w:bCs/>
          <w:kern w:val="0"/>
          <w:sz w:val="28"/>
          <w:szCs w:val="28"/>
          <w:lang w:val="en-US" w:eastAsia="zh-CN"/>
        </w:rPr>
        <w:t>参与本次竞买</w:t>
      </w:r>
      <w:r>
        <w:rPr>
          <w:rFonts w:hint="eastAsia" w:ascii="仿宋" w:hAnsi="仿宋" w:eastAsia="仿宋" w:cs="楷体_GB2312"/>
          <w:bCs/>
          <w:kern w:val="0"/>
          <w:sz w:val="28"/>
          <w:szCs w:val="28"/>
        </w:rPr>
        <w:t>。</w:t>
      </w:r>
    </w:p>
    <w:p>
      <w:pPr>
        <w:autoSpaceDE w:val="0"/>
        <w:autoSpaceDN w:val="0"/>
        <w:adjustRightInd w:val="0"/>
        <w:textAlignment w:val="baseline"/>
        <w:rPr>
          <w:rFonts w:ascii="仿宋" w:hAnsi="仿宋" w:eastAsia="仿宋" w:cs="楷体_GB2312"/>
          <w:bCs/>
          <w:kern w:val="0"/>
          <w:sz w:val="28"/>
          <w:szCs w:val="28"/>
        </w:rPr>
      </w:pPr>
    </w:p>
    <w:p>
      <w:pPr>
        <w:autoSpaceDE w:val="0"/>
        <w:autoSpaceDN w:val="0"/>
        <w:adjustRightInd w:val="0"/>
        <w:textAlignment w:val="baseline"/>
        <w:rPr>
          <w:rFonts w:ascii="仿宋" w:hAnsi="仿宋" w:eastAsia="仿宋" w:cs="楷体_GB2312"/>
          <w:bCs/>
          <w:kern w:val="0"/>
          <w:sz w:val="28"/>
          <w:szCs w:val="28"/>
        </w:rPr>
      </w:pPr>
      <w:r>
        <w:rPr>
          <w:rFonts w:hint="eastAsia" w:ascii="仿宋" w:hAnsi="仿宋" w:eastAsia="仿宋" w:cs="楷体_GB2312"/>
          <w:bCs/>
          <w:kern w:val="0"/>
          <w:sz w:val="28"/>
          <w:szCs w:val="28"/>
        </w:rPr>
        <w:t>报价人（签字或盖章）：</w:t>
      </w:r>
    </w:p>
    <w:p>
      <w:pPr>
        <w:autoSpaceDE w:val="0"/>
        <w:autoSpaceDN w:val="0"/>
        <w:adjustRightInd w:val="0"/>
        <w:ind w:right="2240"/>
        <w:textAlignment w:val="baseline"/>
        <w:rPr>
          <w:rFonts w:ascii="仿宋" w:hAnsi="仿宋" w:eastAsia="仿宋" w:cs="楷体_GB2312"/>
          <w:bCs/>
          <w:kern w:val="0"/>
          <w:sz w:val="28"/>
          <w:szCs w:val="28"/>
        </w:rPr>
      </w:pPr>
      <w:r>
        <w:rPr>
          <w:rFonts w:hint="eastAsia" w:ascii="仿宋" w:hAnsi="仿宋" w:eastAsia="仿宋" w:cs="楷体_GB2312"/>
          <w:bCs/>
          <w:kern w:val="0"/>
          <w:sz w:val="28"/>
          <w:szCs w:val="28"/>
        </w:rPr>
        <w:tab/>
      </w:r>
      <w:r>
        <w:rPr>
          <w:rFonts w:hint="eastAsia" w:ascii="仿宋" w:hAnsi="仿宋" w:eastAsia="仿宋" w:cs="楷体_GB2312"/>
          <w:bCs/>
          <w:kern w:val="0"/>
          <w:sz w:val="28"/>
          <w:szCs w:val="28"/>
        </w:rPr>
        <w:tab/>
      </w:r>
      <w:r>
        <w:rPr>
          <w:rFonts w:hint="eastAsia" w:ascii="仿宋" w:hAnsi="仿宋" w:eastAsia="仿宋" w:cs="楷体_GB2312"/>
          <w:bCs/>
          <w:kern w:val="0"/>
          <w:sz w:val="28"/>
          <w:szCs w:val="28"/>
        </w:rPr>
        <w:t>年</w:t>
      </w:r>
      <w:r>
        <w:rPr>
          <w:rFonts w:ascii="仿宋" w:hAnsi="仿宋" w:eastAsia="仿宋" w:cs="楷体_GB2312"/>
          <w:bCs/>
          <w:kern w:val="0"/>
          <w:sz w:val="28"/>
          <w:szCs w:val="28"/>
        </w:rPr>
        <w:t xml:space="preserve"> 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mYTdkMTJlZTYyYWM3YTUzOWMyMmU1NGRiNDNmZWUifQ=="/>
  </w:docVars>
  <w:rsids>
    <w:rsidRoot w:val="00000000"/>
    <w:rsid w:val="1234707F"/>
    <w:rsid w:val="13F03F80"/>
    <w:rsid w:val="19515F27"/>
    <w:rsid w:val="38331456"/>
    <w:rsid w:val="53E15C12"/>
    <w:rsid w:val="55210170"/>
    <w:rsid w:val="5786187A"/>
    <w:rsid w:val="7A314737"/>
    <w:rsid w:val="7CD6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2023-02-13T02:29:00Z</dcterms:created>
  <dc:creator>TK</dc:creator>
  <cp:lastModifiedBy>驰宇何律师</cp:lastModifiedBy>
  <dcterms:modified xsi:type="dcterms:W3CDTF">2024-05-17T03:48:01Z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39438D6F7C644BEB9A28801F98A297D6_13</vt:lpwstr>
  </property>
</Properties>
</file>