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13"/>
          <w:tab w:val="left" w:pos="6224"/>
        </w:tabs>
        <w:spacing w:line="360" w:lineRule="auto"/>
        <w:jc w:val="left"/>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ab/>
      </w:r>
      <w:r>
        <w:rPr>
          <w:rFonts w:hint="eastAsia" w:ascii="黑体" w:hAnsi="黑体" w:eastAsia="黑体" w:cs="黑体"/>
          <w:b w:val="0"/>
          <w:bCs/>
          <w:sz w:val="44"/>
          <w:szCs w:val="44"/>
        </w:rPr>
        <w:t>债权申报表</w:t>
      </w:r>
      <w:r>
        <w:rPr>
          <w:rFonts w:hint="eastAsia" w:ascii="方正小标宋简体" w:hAnsi="方正小标宋简体" w:eastAsia="方正小标宋简体" w:cs="方正小标宋简体"/>
          <w:b w:val="0"/>
          <w:bCs/>
          <w:sz w:val="44"/>
          <w:szCs w:val="44"/>
          <w:lang w:eastAsia="zh-CN"/>
        </w:rPr>
        <w:tab/>
      </w:r>
    </w:p>
    <w:p>
      <w:pPr>
        <w:tabs>
          <w:tab w:val="center" w:pos="4213"/>
          <w:tab w:val="left" w:pos="6224"/>
        </w:tabs>
        <w:spacing w:line="360" w:lineRule="auto"/>
        <w:jc w:val="center"/>
        <w:rPr>
          <w:rFonts w:hint="eastAsia" w:ascii="方正小标宋简体" w:hAnsi="方正小标宋简体" w:eastAsia="方正小标宋简体" w:cs="方正小标宋简体"/>
          <w:b w:val="0"/>
          <w:bCs/>
          <w:sz w:val="44"/>
          <w:szCs w:val="44"/>
          <w:lang w:eastAsia="zh-CN"/>
        </w:rPr>
      </w:pPr>
      <w:r>
        <w:rPr>
          <w:rFonts w:hint="eastAsia" w:ascii="仿宋_GB2312" w:hAnsi="仿宋_GB2312" w:eastAsia="仿宋_GB2312" w:cs="仿宋_GB2312"/>
          <w:sz w:val="24"/>
          <w:lang w:val="en-US" w:eastAsia="zh-CN"/>
        </w:rPr>
        <w:t xml:space="preserve">                                           </w:t>
      </w:r>
      <w:r>
        <w:rPr>
          <w:rFonts w:hint="eastAsia" w:ascii="仿宋" w:hAnsi="仿宋" w:eastAsia="仿宋" w:cs="Times New Roman"/>
          <w:bCs/>
          <w:sz w:val="24"/>
          <w:lang w:val="en-US" w:eastAsia="zh-CN"/>
        </w:rPr>
        <w:t>债权</w:t>
      </w:r>
      <w:r>
        <w:rPr>
          <w:rFonts w:hint="eastAsia" w:ascii="仿宋" w:hAnsi="仿宋" w:eastAsia="仿宋" w:cs="Times New Roman"/>
          <w:bCs/>
          <w:sz w:val="24"/>
          <w:lang w:eastAsia="zh-CN"/>
        </w:rPr>
        <w:t>编号：</w:t>
      </w:r>
      <w:r>
        <w:rPr>
          <w:rFonts w:hint="eastAsia" w:ascii="仿宋" w:hAnsi="仿宋" w:eastAsia="仿宋" w:cs="仿宋"/>
          <w:b w:val="0"/>
          <w:bCs/>
          <w:sz w:val="44"/>
          <w:szCs w:val="44"/>
          <w:u w:val="single"/>
          <w:lang w:eastAsia="zh-CN"/>
        </w:rPr>
        <w:t xml:space="preserve"> </w:t>
      </w:r>
      <w:r>
        <w:rPr>
          <w:rFonts w:hint="eastAsia" w:ascii="仿宋" w:hAnsi="仿宋" w:eastAsia="仿宋" w:cs="仿宋"/>
          <w:b w:val="0"/>
          <w:bCs/>
          <w:sz w:val="44"/>
          <w:szCs w:val="44"/>
          <w:u w:val="single"/>
          <w:lang w:val="en-US" w:eastAsia="zh-CN"/>
        </w:rPr>
        <w:t xml:space="preserve">    </w:t>
      </w:r>
      <w:r>
        <w:rPr>
          <w:rFonts w:hint="eastAsia" w:ascii="仿宋" w:hAnsi="仿宋" w:eastAsia="仿宋" w:cs="仿宋"/>
          <w:b w:val="0"/>
          <w:bCs/>
          <w:sz w:val="44"/>
          <w:szCs w:val="44"/>
          <w:u w:val="single"/>
          <w:lang w:eastAsia="zh-CN"/>
        </w:rPr>
        <w:t xml:space="preserve"> </w:t>
      </w:r>
      <w:r>
        <w:rPr>
          <w:rFonts w:hint="eastAsia" w:ascii="方正小标宋简体" w:hAnsi="方正小标宋简体" w:eastAsia="方正小标宋简体" w:cs="方正小标宋简体"/>
          <w:b w:val="0"/>
          <w:bCs/>
          <w:sz w:val="44"/>
          <w:szCs w:val="44"/>
          <w:lang w:eastAsia="zh-CN"/>
        </w:rPr>
        <w:t xml:space="preserve">  </w:t>
      </w:r>
    </w:p>
    <w:tbl>
      <w:tblPr>
        <w:tblStyle w:val="3"/>
        <w:tblW w:w="906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2"/>
        <w:gridCol w:w="960"/>
        <w:gridCol w:w="1000"/>
        <w:gridCol w:w="471"/>
        <w:gridCol w:w="179"/>
        <w:gridCol w:w="706"/>
        <w:gridCol w:w="1061"/>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92" w:type="dxa"/>
            <w:noWrap w:val="0"/>
            <w:vAlign w:val="center"/>
          </w:tcPr>
          <w:p>
            <w:pPr>
              <w:jc w:val="center"/>
              <w:rPr>
                <w:rFonts w:hint="eastAsia" w:ascii="仿宋" w:hAnsi="仿宋" w:eastAsia="仿宋" w:cs="仿宋"/>
                <w:b/>
                <w:bCs/>
                <w:sz w:val="24"/>
                <w:lang w:eastAsia="zh-CN"/>
              </w:rPr>
            </w:pPr>
            <w:r>
              <w:rPr>
                <w:rFonts w:hint="eastAsia" w:ascii="仿宋" w:hAnsi="仿宋" w:eastAsia="仿宋"/>
                <w:bCs/>
                <w:sz w:val="24"/>
              </w:rPr>
              <w:t>债权人名称</w:t>
            </w:r>
          </w:p>
        </w:tc>
        <w:tc>
          <w:tcPr>
            <w:tcW w:w="6768" w:type="dxa"/>
            <w:gridSpan w:val="7"/>
            <w:noWrap w:val="0"/>
            <w:vAlign w:val="center"/>
          </w:tcPr>
          <w:p>
            <w:pPr>
              <w:jc w:val="center"/>
              <w:rPr>
                <w:rFonts w:hint="default"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92" w:type="dxa"/>
            <w:noWrap w:val="0"/>
            <w:vAlign w:val="center"/>
          </w:tcPr>
          <w:p>
            <w:pPr>
              <w:jc w:val="center"/>
              <w:rPr>
                <w:rFonts w:hint="eastAsia" w:ascii="仿宋" w:hAnsi="仿宋" w:eastAsia="仿宋"/>
                <w:bCs/>
                <w:sz w:val="24"/>
              </w:rPr>
            </w:pPr>
            <w:r>
              <w:rPr>
                <w:rFonts w:hint="eastAsia" w:ascii="仿宋" w:hAnsi="仿宋" w:eastAsia="仿宋"/>
                <w:bCs/>
                <w:sz w:val="24"/>
              </w:rPr>
              <w:t>身份证号/统一社会信用代码</w:t>
            </w:r>
          </w:p>
        </w:tc>
        <w:tc>
          <w:tcPr>
            <w:tcW w:w="6768" w:type="dxa"/>
            <w:gridSpan w:val="7"/>
            <w:noWrap w:val="0"/>
            <w:vAlign w:val="center"/>
          </w:tcPr>
          <w:p>
            <w:pPr>
              <w:jc w:val="center"/>
              <w:rPr>
                <w:rFonts w:hint="default"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92" w:type="dxa"/>
            <w:noWrap w:val="0"/>
            <w:vAlign w:val="center"/>
          </w:tcPr>
          <w:p>
            <w:pPr>
              <w:spacing w:line="360" w:lineRule="auto"/>
              <w:jc w:val="center"/>
              <w:rPr>
                <w:rFonts w:hint="eastAsia" w:ascii="仿宋" w:hAnsi="仿宋" w:eastAsia="仿宋" w:cs="Times New Roman"/>
                <w:bCs/>
                <w:sz w:val="24"/>
                <w:lang w:eastAsia="zh-CN"/>
              </w:rPr>
            </w:pPr>
            <w:r>
              <w:rPr>
                <w:rFonts w:hint="eastAsia" w:ascii="仿宋" w:hAnsi="仿宋" w:eastAsia="仿宋" w:cs="Times New Roman"/>
                <w:bCs/>
                <w:sz w:val="24"/>
              </w:rPr>
              <w:t>法定代表人</w:t>
            </w:r>
          </w:p>
        </w:tc>
        <w:tc>
          <w:tcPr>
            <w:tcW w:w="2610" w:type="dxa"/>
            <w:gridSpan w:val="4"/>
            <w:noWrap w:val="0"/>
            <w:vAlign w:val="center"/>
          </w:tcPr>
          <w:p>
            <w:pPr>
              <w:spacing w:line="360" w:lineRule="auto"/>
              <w:jc w:val="center"/>
              <w:rPr>
                <w:rFonts w:hint="default" w:ascii="仿宋" w:hAnsi="仿宋" w:eastAsia="仿宋" w:cs="Times New Roman"/>
                <w:bCs/>
                <w:sz w:val="24"/>
                <w:lang w:val="en-US" w:eastAsia="zh-CN"/>
              </w:rPr>
            </w:pPr>
          </w:p>
        </w:tc>
        <w:tc>
          <w:tcPr>
            <w:tcW w:w="1767" w:type="dxa"/>
            <w:gridSpan w:val="2"/>
            <w:noWrap w:val="0"/>
            <w:vAlign w:val="center"/>
          </w:tcPr>
          <w:p>
            <w:pPr>
              <w:spacing w:line="360" w:lineRule="auto"/>
              <w:jc w:val="center"/>
              <w:rPr>
                <w:rFonts w:hint="default" w:ascii="仿宋" w:hAnsi="仿宋" w:eastAsia="仿宋" w:cs="Times New Roman"/>
                <w:bCs/>
                <w:sz w:val="24"/>
                <w:lang w:val="en-US" w:eastAsia="zh-CN"/>
              </w:rPr>
            </w:pPr>
            <w:r>
              <w:rPr>
                <w:rFonts w:hint="eastAsia" w:ascii="仿宋" w:hAnsi="仿宋" w:eastAsia="仿宋" w:cs="Times New Roman"/>
                <w:bCs/>
                <w:sz w:val="24"/>
                <w:lang w:val="en-US" w:eastAsia="zh-CN"/>
              </w:rPr>
              <w:t>委托代理人</w:t>
            </w:r>
          </w:p>
        </w:tc>
        <w:tc>
          <w:tcPr>
            <w:tcW w:w="2391" w:type="dxa"/>
            <w:noWrap w:val="0"/>
            <w:vAlign w:val="center"/>
          </w:tcPr>
          <w:p>
            <w:pPr>
              <w:spacing w:line="360" w:lineRule="auto"/>
              <w:rPr>
                <w:rFonts w:hint="default"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92" w:type="dxa"/>
            <w:noWrap w:val="0"/>
            <w:vAlign w:val="center"/>
          </w:tcPr>
          <w:p>
            <w:pPr>
              <w:spacing w:line="360" w:lineRule="auto"/>
              <w:jc w:val="center"/>
              <w:rPr>
                <w:rFonts w:hint="eastAsia" w:ascii="仿宋" w:hAnsi="仿宋" w:eastAsia="仿宋" w:cs="仿宋"/>
                <w:b/>
                <w:bCs/>
                <w:sz w:val="24"/>
                <w:lang w:eastAsia="zh-CN"/>
              </w:rPr>
            </w:pPr>
            <w:r>
              <w:rPr>
                <w:rFonts w:hint="eastAsia" w:ascii="仿宋" w:hAnsi="仿宋" w:eastAsia="仿宋" w:cs="仿宋"/>
                <w:sz w:val="24"/>
                <w:lang w:val="en-US" w:eastAsia="zh-CN"/>
              </w:rPr>
              <w:t>债 务 人</w:t>
            </w:r>
          </w:p>
        </w:tc>
        <w:tc>
          <w:tcPr>
            <w:tcW w:w="6768" w:type="dxa"/>
            <w:gridSpan w:val="7"/>
            <w:noWrap w:val="0"/>
            <w:vAlign w:val="center"/>
          </w:tcPr>
          <w:p>
            <w:pPr>
              <w:spacing w:line="360" w:lineRule="auto"/>
              <w:ind w:firstLine="1200" w:firstLineChars="500"/>
              <w:jc w:val="both"/>
              <w:rPr>
                <w:rFonts w:hint="default" w:ascii="仿宋" w:hAnsi="仿宋" w:eastAsia="仿宋" w:cs="仿宋"/>
                <w:sz w:val="24"/>
                <w:lang w:val="en-US" w:eastAsia="zh-CN"/>
              </w:rPr>
            </w:pPr>
            <w:r>
              <w:rPr>
                <w:rFonts w:hint="eastAsia" w:ascii="仿宋" w:hAnsi="仿宋" w:eastAsia="仿宋" w:cs="仿宋"/>
                <w:sz w:val="24"/>
                <w:lang w:val="en-US" w:eastAsia="zh-CN"/>
              </w:rPr>
              <w:t>宜宾久宜装饰工程有限公司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92" w:type="dxa"/>
            <w:noWrap w:val="0"/>
            <w:vAlign w:val="center"/>
          </w:tcPr>
          <w:p>
            <w:pPr>
              <w:spacing w:line="360" w:lineRule="auto"/>
              <w:jc w:val="center"/>
              <w:rPr>
                <w:rFonts w:hint="eastAsia" w:ascii="仿宋" w:hAnsi="仿宋" w:eastAsia="仿宋" w:cs="仿宋"/>
                <w:b/>
                <w:bCs/>
                <w:sz w:val="24"/>
                <w:lang w:eastAsia="zh-CN"/>
              </w:rPr>
            </w:pPr>
            <w:r>
              <w:rPr>
                <w:rFonts w:hint="eastAsia" w:ascii="仿宋" w:hAnsi="仿宋" w:eastAsia="仿宋" w:cs="仿宋"/>
                <w:sz w:val="24"/>
                <w:lang w:val="en-US" w:eastAsia="zh-CN"/>
              </w:rPr>
              <w:t>申报日期</w:t>
            </w:r>
          </w:p>
        </w:tc>
        <w:tc>
          <w:tcPr>
            <w:tcW w:w="6768" w:type="dxa"/>
            <w:gridSpan w:val="7"/>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292" w:type="dxa"/>
            <w:vMerge w:val="restart"/>
            <w:noWrap w:val="0"/>
            <w:vAlign w:val="center"/>
          </w:tcPr>
          <w:p>
            <w:pPr>
              <w:jc w:val="center"/>
              <w:rPr>
                <w:rFonts w:hint="eastAsia" w:ascii="仿宋" w:hAnsi="仿宋" w:eastAsia="仿宋" w:cs="仿宋"/>
                <w:b/>
                <w:bCs/>
                <w:sz w:val="24"/>
                <w:lang w:eastAsia="zh-CN"/>
              </w:rPr>
            </w:pPr>
            <w:r>
              <w:rPr>
                <w:rFonts w:hint="eastAsia" w:ascii="仿宋" w:hAnsi="仿宋" w:eastAsia="仿宋"/>
                <w:bCs/>
                <w:sz w:val="24"/>
              </w:rPr>
              <w:t>申报债权金额</w:t>
            </w:r>
          </w:p>
        </w:tc>
        <w:tc>
          <w:tcPr>
            <w:tcW w:w="6768" w:type="dxa"/>
            <w:gridSpan w:val="7"/>
            <w:noWrap w:val="0"/>
            <w:vAlign w:val="center"/>
          </w:tcPr>
          <w:p>
            <w:pPr>
              <w:rPr>
                <w:rFonts w:hint="eastAsia" w:ascii="仿宋" w:hAnsi="仿宋" w:eastAsia="仿宋" w:cs="仿宋"/>
                <w:sz w:val="24"/>
                <w:lang w:eastAsia="zh-CN"/>
              </w:rPr>
            </w:pPr>
            <w:r>
              <w:rPr>
                <w:rFonts w:hint="eastAsia" w:ascii="仿宋" w:hAnsi="仿宋" w:eastAsia="仿宋"/>
                <w:bCs/>
                <w:sz w:val="24"/>
              </w:rPr>
              <w:t xml:space="preserve">币种： </w:t>
            </w:r>
            <w:r>
              <w:rPr>
                <w:rFonts w:ascii="仿宋" w:hAnsi="仿宋" w:eastAsia="仿宋"/>
                <w:bCs/>
                <w:sz w:val="24"/>
              </w:rPr>
              <w:t xml:space="preserve">     </w:t>
            </w:r>
            <w:r>
              <w:rPr>
                <w:rFonts w:hint="eastAsia" w:ascii="仿宋" w:hAnsi="仿宋" w:eastAsia="仿宋"/>
                <w:bCs/>
                <w:sz w:val="24"/>
              </w:rPr>
              <w:t xml:space="preserve">           </w:t>
            </w:r>
            <w:r>
              <w:rPr>
                <w:rFonts w:hint="eastAsia" w:ascii="仿宋" w:hAnsi="仿宋" w:eastAsia="仿宋" w:cs="宋体"/>
                <w:bCs/>
                <w:sz w:val="24"/>
              </w:rPr>
              <w:t>总金额</w:t>
            </w:r>
            <w:r>
              <w:rPr>
                <w:rFonts w:hint="eastAsia" w:ascii="仿宋" w:hAnsi="仿宋" w:eastAsia="仿宋"/>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92" w:type="dxa"/>
            <w:vMerge w:val="continue"/>
            <w:noWrap w:val="0"/>
            <w:vAlign w:val="center"/>
          </w:tcPr>
          <w:p>
            <w:pPr>
              <w:jc w:val="center"/>
              <w:rPr>
                <w:rFonts w:hint="eastAsia" w:ascii="仿宋" w:hAnsi="仿宋" w:eastAsia="仿宋"/>
                <w:bCs/>
                <w:sz w:val="24"/>
              </w:rPr>
            </w:pPr>
          </w:p>
        </w:tc>
        <w:tc>
          <w:tcPr>
            <w:tcW w:w="3316" w:type="dxa"/>
            <w:gridSpan w:val="5"/>
            <w:noWrap w:val="0"/>
            <w:vAlign w:val="center"/>
          </w:tcPr>
          <w:p>
            <w:pPr>
              <w:rPr>
                <w:rFonts w:hint="eastAsia" w:ascii="仿宋" w:hAnsi="仿宋" w:eastAsia="仿宋"/>
                <w:bCs/>
                <w:sz w:val="24"/>
              </w:rPr>
            </w:pPr>
            <w:r>
              <w:rPr>
                <w:rFonts w:hint="eastAsia" w:ascii="仿宋" w:hAnsi="仿宋" w:eastAsia="仿宋"/>
                <w:bCs/>
                <w:sz w:val="24"/>
              </w:rPr>
              <w:t>本金：</w:t>
            </w:r>
          </w:p>
        </w:tc>
        <w:tc>
          <w:tcPr>
            <w:tcW w:w="3452" w:type="dxa"/>
            <w:gridSpan w:val="2"/>
            <w:noWrap w:val="0"/>
            <w:vAlign w:val="center"/>
          </w:tcPr>
          <w:p>
            <w:r>
              <w:rPr>
                <w:rFonts w:hint="eastAsia" w:ascii="仿宋" w:hAnsi="仿宋" w:eastAsia="仿宋"/>
                <w:bCs/>
                <w:sz w:val="24"/>
              </w:rPr>
              <w:t>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92" w:type="dxa"/>
            <w:vMerge w:val="continue"/>
            <w:noWrap w:val="0"/>
            <w:vAlign w:val="center"/>
          </w:tcPr>
          <w:p>
            <w:pPr>
              <w:jc w:val="center"/>
              <w:rPr>
                <w:rFonts w:hint="eastAsia" w:ascii="仿宋" w:hAnsi="仿宋" w:eastAsia="仿宋"/>
                <w:bCs/>
                <w:sz w:val="24"/>
              </w:rPr>
            </w:pPr>
          </w:p>
        </w:tc>
        <w:tc>
          <w:tcPr>
            <w:tcW w:w="6768" w:type="dxa"/>
            <w:gridSpan w:val="7"/>
            <w:noWrap w:val="0"/>
            <w:vAlign w:val="center"/>
          </w:tcPr>
          <w:p>
            <w:pPr>
              <w:rPr>
                <w:rFonts w:hint="eastAsia" w:ascii="仿宋" w:hAnsi="仿宋" w:eastAsia="仿宋"/>
                <w:bCs/>
                <w:sz w:val="24"/>
              </w:rPr>
            </w:pPr>
            <w:r>
              <w:rPr>
                <w:rFonts w:hint="eastAsia" w:ascii="仿宋" w:hAnsi="仿宋" w:eastAsia="仿宋"/>
                <w:bCs/>
                <w:sz w:val="24"/>
              </w:rPr>
              <w:t>其他</w:t>
            </w:r>
            <w:r>
              <w:rPr>
                <w:rFonts w:hint="eastAsia" w:ascii="仿宋" w:hAnsi="仿宋" w:eastAsia="仿宋"/>
                <w:bCs/>
                <w:sz w:val="24"/>
                <w:lang w:eastAsia="zh-CN"/>
              </w:rPr>
              <w:t>（</w:t>
            </w:r>
            <w:r>
              <w:rPr>
                <w:rFonts w:hint="eastAsia" w:ascii="仿宋" w:hAnsi="仿宋" w:eastAsia="仿宋"/>
                <w:bCs/>
                <w:sz w:val="24"/>
                <w:lang w:val="en-US" w:eastAsia="zh-CN"/>
              </w:rPr>
              <w:t>违约金、赔偿金等）</w:t>
            </w:r>
            <w:r>
              <w:rPr>
                <w:rFonts w:hint="eastAsia" w:ascii="仿宋" w:hAnsi="仿宋" w:eastAsia="仿宋"/>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92" w:type="dxa"/>
            <w:noWrap w:val="0"/>
            <w:vAlign w:val="center"/>
          </w:tcPr>
          <w:p>
            <w:pPr>
              <w:jc w:val="center"/>
              <w:rPr>
                <w:rFonts w:hint="default" w:ascii="仿宋" w:hAnsi="仿宋" w:eastAsia="仿宋"/>
                <w:bCs/>
                <w:sz w:val="24"/>
                <w:lang w:val="en-US" w:eastAsia="zh-CN"/>
              </w:rPr>
            </w:pPr>
            <w:r>
              <w:rPr>
                <w:rFonts w:hint="eastAsia" w:ascii="仿宋" w:hAnsi="仿宋" w:eastAsia="仿宋"/>
                <w:bCs/>
                <w:sz w:val="24"/>
                <w:lang w:val="en-US" w:eastAsia="zh-CN"/>
              </w:rPr>
              <w:t>债权性质</w:t>
            </w:r>
          </w:p>
        </w:tc>
        <w:tc>
          <w:tcPr>
            <w:tcW w:w="6768" w:type="dxa"/>
            <w:gridSpan w:val="7"/>
            <w:noWrap w:val="0"/>
            <w:vAlign w:val="center"/>
          </w:tcPr>
          <w:p>
            <w:pPr>
              <w:rPr>
                <w:rFonts w:hint="eastAsia" w:ascii="仿宋" w:hAnsi="仿宋" w:eastAsia="仿宋"/>
                <w:bCs/>
                <w:sz w:val="24"/>
                <w:lang w:val="en-US" w:eastAsia="zh-CN"/>
              </w:rPr>
            </w:pPr>
            <w:r>
              <w:rPr>
                <w:rFonts w:hint="eastAsia" w:ascii="仿宋" w:hAnsi="仿宋" w:eastAsia="仿宋"/>
                <w:bCs/>
                <w:sz w:val="24"/>
              </w:rPr>
              <w:t xml:space="preserve">□有财产担保债权 </w:t>
            </w:r>
            <w:r>
              <w:rPr>
                <w:rFonts w:hint="eastAsia" w:ascii="仿宋" w:hAnsi="仿宋" w:eastAsia="仿宋"/>
                <w:bCs/>
                <w:sz w:val="24"/>
                <w:lang w:val="en-US" w:eastAsia="zh-CN"/>
              </w:rPr>
              <w:t xml:space="preserve">  </w:t>
            </w:r>
            <w:r>
              <w:rPr>
                <w:rFonts w:hint="eastAsia" w:ascii="仿宋" w:hAnsi="仿宋" w:eastAsia="仿宋"/>
                <w:bCs/>
                <w:sz w:val="24"/>
              </w:rPr>
              <w:t xml:space="preserve">□税款债权 </w:t>
            </w:r>
            <w:r>
              <w:rPr>
                <w:rFonts w:hint="eastAsia" w:ascii="仿宋" w:hAnsi="仿宋" w:eastAsia="仿宋"/>
                <w:bCs/>
                <w:sz w:val="24"/>
                <w:lang w:val="en-US" w:eastAsia="zh-CN"/>
              </w:rPr>
              <w:t xml:space="preserve">  </w:t>
            </w:r>
            <w:r>
              <w:rPr>
                <w:rFonts w:hint="eastAsia" w:ascii="仿宋" w:hAnsi="仿宋" w:eastAsia="仿宋"/>
                <w:bCs/>
                <w:sz w:val="24"/>
              </w:rPr>
              <w:t>□普通债权</w:t>
            </w:r>
            <w:r>
              <w:rPr>
                <w:rFonts w:hint="eastAsia" w:ascii="仿宋" w:hAnsi="仿宋" w:eastAsia="仿宋"/>
                <w:bCs/>
                <w:sz w:val="24"/>
                <w:lang w:val="en-US" w:eastAsia="zh-CN"/>
              </w:rPr>
              <w:t xml:space="preserve">  </w:t>
            </w:r>
            <w:r>
              <w:rPr>
                <w:rFonts w:hint="eastAsia" w:ascii="仿宋" w:hAnsi="仿宋" w:eastAsia="仿宋"/>
                <w:bCs/>
                <w:sz w:val="24"/>
              </w:rPr>
              <w:t>□</w:t>
            </w:r>
            <w:r>
              <w:rPr>
                <w:rFonts w:hint="eastAsia" w:ascii="仿宋" w:hAnsi="仿宋" w:eastAsia="仿宋"/>
                <w:bCs/>
                <w:sz w:val="24"/>
                <w:lang w:val="en-US" w:eastAsia="zh-CN"/>
              </w:rPr>
              <w:t>职工债权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trPr>
        <w:tc>
          <w:tcPr>
            <w:tcW w:w="2292" w:type="dxa"/>
            <w:noWrap w:val="0"/>
            <w:vAlign w:val="center"/>
          </w:tcPr>
          <w:p>
            <w:pPr>
              <w:ind w:firstLine="280" w:firstLineChars="100"/>
              <w:jc w:val="both"/>
              <w:rPr>
                <w:rFonts w:hint="eastAsia" w:ascii="仿宋" w:hAnsi="仿宋" w:eastAsia="仿宋"/>
                <w:bCs/>
                <w:sz w:val="28"/>
                <w:szCs w:val="28"/>
                <w:lang w:val="en-US" w:eastAsia="zh-CN"/>
              </w:rPr>
            </w:pPr>
            <w:r>
              <w:rPr>
                <w:rFonts w:hint="eastAsia" w:ascii="仿宋" w:hAnsi="仿宋" w:eastAsia="仿宋"/>
                <w:bCs/>
                <w:sz w:val="28"/>
                <w:szCs w:val="28"/>
                <w:lang w:val="en-US" w:eastAsia="zh-CN"/>
              </w:rPr>
              <w:t>债权形成情况</w:t>
            </w:r>
          </w:p>
          <w:p>
            <w:pPr>
              <w:jc w:val="both"/>
              <w:rPr>
                <w:rFonts w:hint="default" w:ascii="仿宋" w:hAnsi="仿宋" w:eastAsia="仿宋"/>
                <w:bCs/>
                <w:sz w:val="24"/>
                <w:lang w:val="en-US" w:eastAsia="zh-CN"/>
              </w:rPr>
            </w:pPr>
            <w:r>
              <w:rPr>
                <w:rFonts w:hint="eastAsia" w:ascii="仿宋" w:hAnsi="仿宋" w:eastAsia="仿宋"/>
                <w:bCs/>
                <w:sz w:val="24"/>
                <w:lang w:val="en-US" w:eastAsia="zh-CN"/>
              </w:rPr>
              <w:t>（请写明债权形成原因、经过、或清偿等相关事项，如申报利息，说明详细计算方法及过程，可另附页）</w:t>
            </w:r>
          </w:p>
        </w:tc>
        <w:tc>
          <w:tcPr>
            <w:tcW w:w="6768" w:type="dxa"/>
            <w:gridSpan w:val="7"/>
            <w:noWrap w:val="0"/>
            <w:vAlign w:val="center"/>
          </w:tcPr>
          <w:p>
            <w:pPr>
              <w:rPr>
                <w:rFonts w:hint="eastAsia"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92" w:type="dxa"/>
            <w:vMerge w:val="restart"/>
            <w:noWrap w:val="0"/>
            <w:vAlign w:val="center"/>
          </w:tcPr>
          <w:p>
            <w:pPr>
              <w:jc w:val="center"/>
              <w:rPr>
                <w:rFonts w:hint="eastAsia" w:ascii="仿宋" w:hAnsi="仿宋" w:eastAsia="仿宋"/>
                <w:bCs/>
                <w:sz w:val="24"/>
              </w:rPr>
            </w:pPr>
            <w:r>
              <w:rPr>
                <w:rFonts w:hint="eastAsia" w:ascii="仿宋" w:hAnsi="仿宋" w:eastAsia="仿宋"/>
                <w:bCs/>
                <w:sz w:val="24"/>
              </w:rPr>
              <w:t>债权有无担保</w:t>
            </w:r>
          </w:p>
        </w:tc>
        <w:tc>
          <w:tcPr>
            <w:tcW w:w="676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仿宋" w:hAnsi="仿宋" w:eastAsia="仿宋"/>
                <w:bCs/>
                <w:sz w:val="24"/>
              </w:rPr>
            </w:pPr>
            <w:r>
              <w:rPr>
                <w:rFonts w:hint="eastAsia" w:ascii="仿宋" w:hAnsi="仿宋" w:eastAsia="仿宋"/>
                <w:bCs/>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92" w:type="dxa"/>
            <w:vMerge w:val="continue"/>
            <w:noWrap w:val="0"/>
            <w:vAlign w:val="center"/>
          </w:tcPr>
          <w:p>
            <w:pPr>
              <w:jc w:val="center"/>
              <w:rPr>
                <w:rFonts w:hint="eastAsia" w:ascii="仿宋" w:hAnsi="仿宋" w:eastAsia="仿宋"/>
                <w:bCs/>
                <w:sz w:val="24"/>
              </w:rPr>
            </w:pPr>
          </w:p>
        </w:tc>
        <w:tc>
          <w:tcPr>
            <w:tcW w:w="960" w:type="dxa"/>
            <w:vMerge w:val="restart"/>
            <w:noWrap w:val="0"/>
            <w:vAlign w:val="center"/>
          </w:tcPr>
          <w:p>
            <w:pPr>
              <w:jc w:val="center"/>
              <w:rPr>
                <w:rFonts w:hint="eastAsia" w:ascii="仿宋" w:hAnsi="仿宋" w:eastAsia="仿宋"/>
                <w:bCs/>
                <w:sz w:val="24"/>
              </w:rPr>
            </w:pPr>
            <w:r>
              <w:rPr>
                <w:rFonts w:hint="eastAsia" w:ascii="仿宋" w:hAnsi="仿宋" w:eastAsia="仿宋"/>
                <w:bCs/>
                <w:sz w:val="24"/>
              </w:rPr>
              <w:t>□有</w:t>
            </w:r>
          </w:p>
        </w:tc>
        <w:tc>
          <w:tcPr>
            <w:tcW w:w="1471" w:type="dxa"/>
            <w:gridSpan w:val="2"/>
            <w:noWrap w:val="0"/>
            <w:vAlign w:val="center"/>
          </w:tcPr>
          <w:p>
            <w:pPr>
              <w:jc w:val="center"/>
            </w:pPr>
            <w:r>
              <w:rPr>
                <w:rFonts w:hint="eastAsia" w:ascii="仿宋" w:hAnsi="仿宋" w:eastAsia="仿宋"/>
                <w:bCs/>
                <w:sz w:val="24"/>
              </w:rPr>
              <w:t>主债务人</w:t>
            </w:r>
          </w:p>
        </w:tc>
        <w:tc>
          <w:tcPr>
            <w:tcW w:w="4337" w:type="dxa"/>
            <w:gridSpan w:val="4"/>
            <w:noWrap w:val="0"/>
            <w:vAlign w:val="center"/>
          </w:tcPr>
          <w:p>
            <w:pPr>
              <w:rPr>
                <w:rFonts w:hint="eastAsia" w:ascii="仿宋" w:hAnsi="仿宋" w:eastAsia="仿宋"/>
                <w:bCs/>
                <w:sz w:val="24"/>
              </w:rPr>
            </w:pPr>
            <w:r>
              <w:rPr>
                <w:rFonts w:hint="eastAsia" w:ascii="仿宋" w:hAnsi="仿宋" w:eastAsia="仿宋"/>
                <w:bCs/>
                <w:sz w:val="24"/>
              </w:rPr>
              <w:t>□</w:t>
            </w:r>
            <w:r>
              <w:rPr>
                <w:rFonts w:hint="eastAsia" w:ascii="仿宋" w:hAnsi="仿宋" w:eastAsia="仿宋" w:cs="仿宋"/>
                <w:sz w:val="24"/>
                <w:lang w:val="en-US" w:eastAsia="zh-CN"/>
              </w:rPr>
              <w:t xml:space="preserve">宜宾久宜装饰工程有限公司      </w:t>
            </w:r>
            <w:r>
              <w:rPr>
                <w:rFonts w:hint="eastAsia" w:ascii="仿宋" w:hAnsi="仿宋" w:eastAsia="仿宋"/>
                <w:bCs/>
                <w:sz w:val="24"/>
              </w:rPr>
              <w:t xml:space="preserve"> </w:t>
            </w:r>
          </w:p>
          <w:p>
            <w:r>
              <w:rPr>
                <w:rFonts w:hint="eastAsia" w:ascii="仿宋" w:hAnsi="仿宋" w:eastAsia="仿宋"/>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92" w:type="dxa"/>
            <w:vMerge w:val="continue"/>
            <w:noWrap w:val="0"/>
            <w:vAlign w:val="center"/>
          </w:tcPr>
          <w:p>
            <w:pPr>
              <w:jc w:val="center"/>
              <w:rPr>
                <w:rFonts w:hint="eastAsia" w:ascii="仿宋" w:hAnsi="仿宋" w:eastAsia="仿宋"/>
                <w:bCs/>
                <w:sz w:val="24"/>
              </w:rPr>
            </w:pPr>
          </w:p>
        </w:tc>
        <w:tc>
          <w:tcPr>
            <w:tcW w:w="960" w:type="dxa"/>
            <w:vMerge w:val="continue"/>
            <w:noWrap w:val="0"/>
            <w:vAlign w:val="center"/>
          </w:tcPr>
          <w:p>
            <w:pPr>
              <w:jc w:val="center"/>
              <w:rPr>
                <w:rFonts w:hint="eastAsia" w:ascii="仿宋" w:hAnsi="仿宋" w:eastAsia="仿宋"/>
                <w:bCs/>
                <w:sz w:val="24"/>
              </w:rPr>
            </w:pPr>
          </w:p>
        </w:tc>
        <w:tc>
          <w:tcPr>
            <w:tcW w:w="1471" w:type="dxa"/>
            <w:gridSpan w:val="2"/>
            <w:noWrap w:val="0"/>
            <w:vAlign w:val="center"/>
          </w:tcPr>
          <w:p>
            <w:pPr>
              <w:jc w:val="center"/>
            </w:pPr>
            <w:r>
              <w:rPr>
                <w:rFonts w:hint="eastAsia" w:ascii="仿宋" w:hAnsi="仿宋" w:eastAsia="仿宋"/>
                <w:bCs/>
                <w:sz w:val="24"/>
              </w:rPr>
              <w:t>担保人名称</w:t>
            </w:r>
          </w:p>
        </w:tc>
        <w:tc>
          <w:tcPr>
            <w:tcW w:w="4337" w:type="dxa"/>
            <w:gridSpan w:val="4"/>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92" w:type="dxa"/>
            <w:vMerge w:val="continue"/>
            <w:noWrap w:val="0"/>
            <w:vAlign w:val="center"/>
          </w:tcPr>
          <w:p>
            <w:pPr>
              <w:jc w:val="center"/>
              <w:rPr>
                <w:rFonts w:hint="eastAsia" w:ascii="仿宋" w:hAnsi="仿宋" w:eastAsia="仿宋"/>
                <w:bCs/>
                <w:sz w:val="24"/>
              </w:rPr>
            </w:pPr>
          </w:p>
        </w:tc>
        <w:tc>
          <w:tcPr>
            <w:tcW w:w="960" w:type="dxa"/>
            <w:vMerge w:val="continue"/>
            <w:noWrap w:val="0"/>
            <w:vAlign w:val="center"/>
          </w:tcPr>
          <w:p>
            <w:pPr>
              <w:jc w:val="center"/>
              <w:rPr>
                <w:rFonts w:hint="eastAsia" w:ascii="仿宋" w:hAnsi="仿宋" w:eastAsia="仿宋"/>
                <w:bCs/>
                <w:sz w:val="24"/>
              </w:rPr>
            </w:pPr>
          </w:p>
        </w:tc>
        <w:tc>
          <w:tcPr>
            <w:tcW w:w="1471" w:type="dxa"/>
            <w:gridSpan w:val="2"/>
            <w:noWrap w:val="0"/>
            <w:vAlign w:val="center"/>
          </w:tcPr>
          <w:p>
            <w:pPr>
              <w:jc w:val="center"/>
            </w:pPr>
            <w:r>
              <w:rPr>
                <w:rFonts w:hint="eastAsia" w:ascii="仿宋" w:hAnsi="仿宋" w:eastAsia="仿宋"/>
                <w:bCs/>
                <w:sz w:val="24"/>
              </w:rPr>
              <w:t>担保金额</w:t>
            </w:r>
          </w:p>
        </w:tc>
        <w:tc>
          <w:tcPr>
            <w:tcW w:w="4337" w:type="dxa"/>
            <w:gridSpan w:val="4"/>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92" w:type="dxa"/>
            <w:vMerge w:val="continue"/>
            <w:noWrap w:val="0"/>
            <w:vAlign w:val="center"/>
          </w:tcPr>
          <w:p>
            <w:pPr>
              <w:jc w:val="center"/>
              <w:rPr>
                <w:rFonts w:hint="eastAsia" w:ascii="仿宋" w:hAnsi="仿宋" w:eastAsia="仿宋"/>
                <w:bCs/>
                <w:sz w:val="24"/>
              </w:rPr>
            </w:pPr>
          </w:p>
        </w:tc>
        <w:tc>
          <w:tcPr>
            <w:tcW w:w="960" w:type="dxa"/>
            <w:vMerge w:val="continue"/>
            <w:noWrap w:val="0"/>
            <w:vAlign w:val="center"/>
          </w:tcPr>
          <w:p>
            <w:pPr>
              <w:jc w:val="center"/>
              <w:rPr>
                <w:rFonts w:hint="eastAsia" w:ascii="仿宋" w:hAnsi="仿宋" w:eastAsia="仿宋"/>
                <w:bCs/>
                <w:sz w:val="24"/>
              </w:rPr>
            </w:pPr>
          </w:p>
        </w:tc>
        <w:tc>
          <w:tcPr>
            <w:tcW w:w="1471" w:type="dxa"/>
            <w:gridSpan w:val="2"/>
            <w:noWrap w:val="0"/>
            <w:vAlign w:val="center"/>
          </w:tcPr>
          <w:p>
            <w:pPr>
              <w:jc w:val="center"/>
              <w:rPr>
                <w:rFonts w:hint="eastAsia" w:ascii="仿宋" w:hAnsi="仿宋" w:eastAsia="仿宋"/>
                <w:bCs/>
                <w:sz w:val="24"/>
              </w:rPr>
            </w:pPr>
            <w:r>
              <w:rPr>
                <w:rFonts w:hint="eastAsia" w:ascii="仿宋" w:hAnsi="仿宋" w:eastAsia="仿宋"/>
                <w:bCs/>
                <w:sz w:val="24"/>
              </w:rPr>
              <w:t>担保形式</w:t>
            </w:r>
          </w:p>
        </w:tc>
        <w:tc>
          <w:tcPr>
            <w:tcW w:w="4337" w:type="dxa"/>
            <w:gridSpan w:val="4"/>
            <w:noWrap w:val="0"/>
            <w:vAlign w:val="center"/>
          </w:tcPr>
          <w:p>
            <w:pPr>
              <w:jc w:val="center"/>
            </w:pPr>
            <w:r>
              <w:rPr>
                <w:rFonts w:hint="eastAsia" w:ascii="仿宋" w:hAnsi="仿宋" w:eastAsia="仿宋"/>
                <w:bCs/>
                <w:sz w:val="24"/>
                <w:lang w:eastAsia="zh-CN"/>
              </w:rPr>
              <w:t>□</w:t>
            </w:r>
            <w:r>
              <w:rPr>
                <w:rFonts w:hint="eastAsia" w:ascii="仿宋" w:hAnsi="仿宋" w:eastAsia="仿宋"/>
                <w:bCs/>
                <w:sz w:val="24"/>
              </w:rPr>
              <w:t>保证    □抵押    □质押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92" w:type="dxa"/>
            <w:vMerge w:val="continue"/>
            <w:noWrap w:val="0"/>
            <w:vAlign w:val="center"/>
          </w:tcPr>
          <w:p>
            <w:pPr>
              <w:jc w:val="center"/>
              <w:rPr>
                <w:rFonts w:hint="eastAsia" w:ascii="仿宋" w:hAnsi="仿宋" w:eastAsia="仿宋"/>
                <w:bCs/>
                <w:sz w:val="24"/>
              </w:rPr>
            </w:pPr>
          </w:p>
        </w:tc>
        <w:tc>
          <w:tcPr>
            <w:tcW w:w="960" w:type="dxa"/>
            <w:vMerge w:val="continue"/>
            <w:noWrap w:val="0"/>
            <w:vAlign w:val="center"/>
          </w:tcPr>
          <w:p>
            <w:pPr>
              <w:jc w:val="center"/>
              <w:rPr>
                <w:rFonts w:hint="eastAsia" w:ascii="仿宋" w:hAnsi="仿宋" w:eastAsia="仿宋"/>
                <w:bCs/>
                <w:sz w:val="24"/>
              </w:rPr>
            </w:pPr>
          </w:p>
        </w:tc>
        <w:tc>
          <w:tcPr>
            <w:tcW w:w="1471" w:type="dxa"/>
            <w:gridSpan w:val="2"/>
            <w:noWrap w:val="0"/>
            <w:vAlign w:val="center"/>
          </w:tcPr>
          <w:p>
            <w:pPr>
              <w:jc w:val="center"/>
              <w:rPr>
                <w:rFonts w:hint="eastAsia" w:eastAsia="仿宋"/>
                <w:lang w:val="en-US" w:eastAsia="zh-CN"/>
              </w:rPr>
            </w:pPr>
            <w:r>
              <w:rPr>
                <w:rFonts w:hint="eastAsia" w:ascii="仿宋" w:hAnsi="仿宋" w:eastAsia="仿宋"/>
                <w:bCs/>
                <w:sz w:val="24"/>
              </w:rPr>
              <w:t>担保</w:t>
            </w:r>
            <w:r>
              <w:rPr>
                <w:rFonts w:hint="eastAsia" w:ascii="仿宋" w:hAnsi="仿宋" w:eastAsia="仿宋"/>
                <w:bCs/>
                <w:sz w:val="24"/>
                <w:lang w:val="en-US" w:eastAsia="zh-CN"/>
              </w:rPr>
              <w:t>财产</w:t>
            </w:r>
          </w:p>
        </w:tc>
        <w:tc>
          <w:tcPr>
            <w:tcW w:w="4337" w:type="dxa"/>
            <w:gridSpan w:val="4"/>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2" w:type="dxa"/>
            <w:noWrap w:val="0"/>
            <w:vAlign w:val="center"/>
          </w:tcPr>
          <w:p>
            <w:pPr>
              <w:spacing w:line="360" w:lineRule="auto"/>
              <w:jc w:val="center"/>
              <w:rPr>
                <w:rFonts w:hint="eastAsia" w:ascii="仿宋" w:hAnsi="仿宋" w:eastAsia="仿宋" w:cs="仿宋"/>
                <w:b w:val="0"/>
                <w:bCs w:val="0"/>
                <w:sz w:val="24"/>
              </w:rPr>
            </w:pPr>
            <w:r>
              <w:rPr>
                <w:rFonts w:hint="eastAsia" w:ascii="仿宋" w:hAnsi="仿宋" w:eastAsia="仿宋" w:cs="仿宋"/>
                <w:sz w:val="24"/>
                <w:lang w:val="en-US" w:eastAsia="zh-CN"/>
              </w:rPr>
              <w:t>债权是否已到期</w:t>
            </w:r>
          </w:p>
        </w:tc>
        <w:tc>
          <w:tcPr>
            <w:tcW w:w="1960" w:type="dxa"/>
            <w:gridSpan w:val="2"/>
            <w:noWrap w:val="0"/>
            <w:vAlign w:val="center"/>
          </w:tcPr>
          <w:p>
            <w:pPr>
              <w:spacing w:line="360" w:lineRule="auto"/>
              <w:rPr>
                <w:rFonts w:hint="eastAsia" w:ascii="仿宋" w:hAnsi="仿宋" w:eastAsia="仿宋" w:cs="仿宋"/>
                <w:b w:val="0"/>
                <w:bCs w:val="0"/>
                <w:sz w:val="24"/>
              </w:rPr>
            </w:pPr>
          </w:p>
        </w:tc>
        <w:tc>
          <w:tcPr>
            <w:tcW w:w="2417" w:type="dxa"/>
            <w:gridSpan w:val="4"/>
            <w:noWrap w:val="0"/>
            <w:vAlign w:val="center"/>
          </w:tcPr>
          <w:p>
            <w:pPr>
              <w:spacing w:line="360" w:lineRule="auto"/>
              <w:jc w:val="center"/>
              <w:rPr>
                <w:rFonts w:hint="eastAsia" w:ascii="仿宋" w:hAnsi="仿宋" w:eastAsia="仿宋" w:cs="仿宋"/>
                <w:b/>
                <w:bCs/>
                <w:sz w:val="24"/>
                <w:lang w:val="en-US" w:eastAsia="zh-CN"/>
              </w:rPr>
            </w:pPr>
            <w:r>
              <w:rPr>
                <w:rFonts w:hint="eastAsia" w:ascii="仿宋" w:hAnsi="仿宋" w:eastAsia="仿宋" w:cs="仿宋"/>
                <w:sz w:val="24"/>
                <w:lang w:val="en-US" w:eastAsia="zh-CN"/>
              </w:rPr>
              <w:t>到期日</w:t>
            </w:r>
          </w:p>
        </w:tc>
        <w:tc>
          <w:tcPr>
            <w:tcW w:w="2391" w:type="dxa"/>
            <w:noWrap w:val="0"/>
            <w:vAlign w:val="center"/>
          </w:tcPr>
          <w:p>
            <w:pPr>
              <w:spacing w:line="360" w:lineRule="auto"/>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92" w:type="dxa"/>
            <w:noWrap w:val="0"/>
            <w:vAlign w:val="center"/>
          </w:tcPr>
          <w:p>
            <w:pPr>
              <w:jc w:val="center"/>
              <w:rPr>
                <w:rFonts w:ascii="仿宋" w:hAnsi="仿宋" w:eastAsia="仿宋"/>
                <w:bCs/>
                <w:sz w:val="24"/>
              </w:rPr>
            </w:pPr>
            <w:r>
              <w:rPr>
                <w:rFonts w:hint="eastAsia" w:ascii="仿宋" w:hAnsi="仿宋" w:eastAsia="仿宋"/>
                <w:bCs/>
                <w:sz w:val="24"/>
              </w:rPr>
              <w:t>有无判决、裁定</w:t>
            </w:r>
          </w:p>
          <w:p>
            <w:pPr>
              <w:jc w:val="center"/>
              <w:rPr>
                <w:rFonts w:hint="eastAsia" w:ascii="仿宋" w:hAnsi="仿宋" w:eastAsia="仿宋" w:cs="仿宋"/>
                <w:b/>
                <w:bCs/>
                <w:sz w:val="24"/>
              </w:rPr>
            </w:pPr>
            <w:r>
              <w:rPr>
                <w:rFonts w:hint="eastAsia" w:ascii="仿宋" w:hAnsi="仿宋" w:eastAsia="仿宋"/>
                <w:bCs/>
                <w:sz w:val="24"/>
              </w:rPr>
              <w:t>或仲裁裁决</w:t>
            </w:r>
          </w:p>
        </w:tc>
        <w:tc>
          <w:tcPr>
            <w:tcW w:w="1960" w:type="dxa"/>
            <w:gridSpan w:val="2"/>
            <w:noWrap w:val="0"/>
            <w:vAlign w:val="center"/>
          </w:tcPr>
          <w:p>
            <w:pPr>
              <w:jc w:val="center"/>
              <w:rPr>
                <w:rFonts w:hint="eastAsia" w:ascii="仿宋" w:hAnsi="仿宋" w:eastAsia="仿宋" w:cs="仿宋"/>
                <w:b w:val="0"/>
                <w:bCs w:val="0"/>
                <w:sz w:val="24"/>
              </w:rPr>
            </w:pPr>
            <w:r>
              <w:rPr>
                <w:rFonts w:hint="eastAsia" w:ascii="仿宋" w:hAnsi="仿宋" w:eastAsia="仿宋"/>
                <w:bCs/>
                <w:sz w:val="24"/>
              </w:rPr>
              <w:t>□无    □有</w:t>
            </w:r>
          </w:p>
        </w:tc>
        <w:tc>
          <w:tcPr>
            <w:tcW w:w="2417" w:type="dxa"/>
            <w:gridSpan w:val="4"/>
            <w:noWrap w:val="0"/>
            <w:vAlign w:val="center"/>
          </w:tcPr>
          <w:p>
            <w:pPr>
              <w:jc w:val="center"/>
              <w:rPr>
                <w:rFonts w:hint="eastAsia" w:ascii="仿宋" w:hAnsi="仿宋" w:eastAsia="仿宋" w:cs="仿宋"/>
                <w:b/>
                <w:bCs/>
                <w:sz w:val="24"/>
                <w:lang w:val="en-US" w:eastAsia="zh-CN"/>
              </w:rPr>
            </w:pPr>
            <w:r>
              <w:rPr>
                <w:rFonts w:hint="eastAsia" w:ascii="仿宋" w:hAnsi="仿宋" w:eastAsia="仿宋"/>
                <w:bCs/>
                <w:sz w:val="24"/>
              </w:rPr>
              <w:t>有无申请执行</w:t>
            </w:r>
          </w:p>
        </w:tc>
        <w:tc>
          <w:tcPr>
            <w:tcW w:w="2391" w:type="dxa"/>
            <w:noWrap w:val="0"/>
            <w:vAlign w:val="center"/>
          </w:tcPr>
          <w:p>
            <w:pPr>
              <w:jc w:val="center"/>
              <w:rPr>
                <w:rFonts w:hint="eastAsia" w:ascii="仿宋" w:hAnsi="仿宋" w:eastAsia="仿宋" w:cs="仿宋"/>
                <w:b w:val="0"/>
                <w:bCs w:val="0"/>
                <w:sz w:val="24"/>
              </w:rPr>
            </w:pPr>
            <w:r>
              <w:rPr>
                <w:rFonts w:hint="eastAsia" w:ascii="仿宋" w:hAnsi="仿宋" w:eastAsia="仿宋"/>
                <w:bCs/>
                <w:sz w:val="24"/>
              </w:rPr>
              <w:t>□无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92" w:type="dxa"/>
            <w:tcBorders>
              <w:top w:val="single" w:color="auto" w:sz="4" w:space="0"/>
            </w:tcBorders>
            <w:noWrap w:val="0"/>
            <w:vAlign w:val="center"/>
          </w:tcPr>
          <w:p>
            <w:pPr>
              <w:jc w:val="center"/>
              <w:rPr>
                <w:rFonts w:hint="eastAsia" w:ascii="仿宋" w:hAnsi="仿宋" w:eastAsia="仿宋" w:cs="仿宋"/>
                <w:b/>
                <w:bCs/>
                <w:sz w:val="24"/>
                <w:lang w:eastAsia="zh-CN"/>
              </w:rPr>
            </w:pPr>
            <w:r>
              <w:rPr>
                <w:rFonts w:hint="eastAsia" w:ascii="仿宋" w:hAnsi="仿宋" w:eastAsia="仿宋"/>
                <w:bCs/>
                <w:sz w:val="24"/>
              </w:rPr>
              <w:t>信息确认</w:t>
            </w:r>
          </w:p>
        </w:tc>
        <w:tc>
          <w:tcPr>
            <w:tcW w:w="6768" w:type="dxa"/>
            <w:gridSpan w:val="7"/>
            <w:tcBorders>
              <w:top w:val="single" w:color="auto" w:sz="4" w:space="0"/>
            </w:tcBorders>
            <w:noWrap w:val="0"/>
            <w:vAlign w:val="center"/>
          </w:tcPr>
          <w:p>
            <w:pPr>
              <w:rPr>
                <w:rFonts w:hint="eastAsia" w:ascii="仿宋" w:hAnsi="仿宋" w:eastAsia="仿宋" w:cs="仿宋"/>
                <w:b w:val="0"/>
                <w:bCs w:val="0"/>
                <w:sz w:val="24"/>
              </w:rPr>
            </w:pPr>
            <w:r>
              <w:rPr>
                <w:rFonts w:hint="eastAsia" w:ascii="仿宋" w:hAnsi="仿宋" w:eastAsia="仿宋"/>
                <w:bCs/>
                <w:sz w:val="24"/>
              </w:rPr>
              <w:t>申报</w:t>
            </w:r>
            <w:r>
              <w:rPr>
                <w:rFonts w:eastAsia="仿宋"/>
                <w:bCs/>
                <w:sz w:val="24"/>
              </w:rPr>
              <w:t>人已收悉</w:t>
            </w:r>
            <w:r>
              <w:rPr>
                <w:rFonts w:hint="eastAsia" w:eastAsia="仿宋"/>
                <w:bCs/>
                <w:sz w:val="24"/>
                <w:lang w:eastAsia="zh-CN"/>
              </w:rPr>
              <w:t>（</w:t>
            </w:r>
            <w:r>
              <w:rPr>
                <w:rFonts w:hint="eastAsia" w:eastAsia="仿宋"/>
                <w:bCs/>
                <w:sz w:val="24"/>
                <w:lang w:val="en-US" w:eastAsia="zh-CN"/>
              </w:rPr>
              <w:t>2024</w:t>
            </w:r>
            <w:r>
              <w:rPr>
                <w:rFonts w:hint="eastAsia" w:eastAsia="仿宋"/>
                <w:bCs/>
                <w:sz w:val="24"/>
              </w:rPr>
              <w:t>）川</w:t>
            </w:r>
            <w:r>
              <w:rPr>
                <w:rFonts w:hint="eastAsia" w:eastAsia="仿宋"/>
                <w:bCs/>
                <w:sz w:val="24"/>
                <w:lang w:val="en-US" w:eastAsia="zh-CN"/>
              </w:rPr>
              <w:t>1502</w:t>
            </w:r>
            <w:r>
              <w:rPr>
                <w:rFonts w:hint="eastAsia" w:eastAsia="仿宋"/>
                <w:bCs/>
                <w:sz w:val="24"/>
              </w:rPr>
              <w:t>破申</w:t>
            </w:r>
            <w:r>
              <w:rPr>
                <w:rFonts w:hint="eastAsia" w:eastAsia="仿宋"/>
                <w:bCs/>
                <w:sz w:val="24"/>
                <w:lang w:val="en-US" w:eastAsia="zh-CN"/>
              </w:rPr>
              <w:t>14</w:t>
            </w:r>
            <w:r>
              <w:rPr>
                <w:rFonts w:hint="eastAsia" w:eastAsia="仿宋"/>
                <w:bCs/>
                <w:sz w:val="24"/>
              </w:rPr>
              <w:t>号《民事裁定书》、（</w:t>
            </w:r>
            <w:r>
              <w:rPr>
                <w:rFonts w:hint="eastAsia" w:eastAsia="仿宋"/>
                <w:bCs/>
                <w:sz w:val="24"/>
                <w:lang w:val="en-US" w:eastAsia="zh-CN"/>
              </w:rPr>
              <w:t>2024</w:t>
            </w:r>
            <w:r>
              <w:rPr>
                <w:rFonts w:hint="eastAsia" w:eastAsia="仿宋"/>
                <w:bCs/>
                <w:sz w:val="24"/>
              </w:rPr>
              <w:t>）川</w:t>
            </w:r>
            <w:r>
              <w:rPr>
                <w:rFonts w:hint="eastAsia" w:eastAsia="仿宋"/>
                <w:bCs/>
                <w:sz w:val="24"/>
                <w:lang w:val="en-US" w:eastAsia="zh-CN"/>
              </w:rPr>
              <w:t>1502</w:t>
            </w:r>
            <w:r>
              <w:rPr>
                <w:rFonts w:hint="eastAsia" w:eastAsia="仿宋"/>
                <w:bCs/>
                <w:sz w:val="24"/>
              </w:rPr>
              <w:t>破</w:t>
            </w:r>
            <w:r>
              <w:rPr>
                <w:rFonts w:hint="eastAsia" w:eastAsia="仿宋"/>
                <w:bCs/>
                <w:sz w:val="24"/>
                <w:lang w:val="en-US" w:eastAsia="zh-CN"/>
              </w:rPr>
              <w:t>7</w:t>
            </w:r>
            <w:r>
              <w:rPr>
                <w:rFonts w:hint="eastAsia" w:eastAsia="仿宋"/>
                <w:bCs/>
                <w:sz w:val="24"/>
              </w:rPr>
              <w:t>号</w:t>
            </w:r>
            <w:r>
              <w:rPr>
                <w:rFonts w:hint="eastAsia" w:eastAsia="仿宋"/>
                <w:bCs/>
                <w:sz w:val="24"/>
                <w:lang w:val="en-US" w:eastAsia="zh-CN"/>
              </w:rPr>
              <w:t>之一</w:t>
            </w:r>
            <w:r>
              <w:rPr>
                <w:rFonts w:hint="eastAsia" w:eastAsia="仿宋"/>
                <w:bCs/>
                <w:sz w:val="24"/>
              </w:rPr>
              <w:t>《决定书》</w:t>
            </w:r>
            <w:r>
              <w:rPr>
                <w:rFonts w:hint="eastAsia" w:ascii="仿宋" w:hAnsi="仿宋" w:eastAsia="仿宋"/>
                <w:bCs/>
                <w:sz w:val="24"/>
                <w:lang w:eastAsia="zh-CN"/>
              </w:rPr>
              <w:t>、《诚信申报债权承诺书》、</w:t>
            </w:r>
            <w:r>
              <w:rPr>
                <w:rFonts w:hint="eastAsia" w:ascii="仿宋" w:hAnsi="仿宋" w:eastAsia="仿宋"/>
                <w:bCs/>
                <w:sz w:val="24"/>
              </w:rPr>
              <w:t>《</w:t>
            </w:r>
            <w:r>
              <w:rPr>
                <w:rFonts w:hint="eastAsia" w:ascii="仿宋" w:hAnsi="仿宋" w:eastAsia="仿宋" w:cs="仿宋"/>
                <w:sz w:val="24"/>
                <w:lang w:val="en-US" w:eastAsia="zh-CN"/>
              </w:rPr>
              <w:t>宜宾久宜装饰工程有限公司</w:t>
            </w:r>
            <w:r>
              <w:rPr>
                <w:rFonts w:hint="eastAsia" w:ascii="仿宋" w:hAnsi="仿宋" w:eastAsia="仿宋"/>
                <w:bCs/>
                <w:sz w:val="24"/>
              </w:rPr>
              <w:t>债权申报须知》及其附件。本申报人确认上述信息（包括但不限于主体资格、委托代理人姓名、手机号码及电子邮箱等全部信息）均真实有效，可作为管理人核实申报人身份的唯一凭证，如因信息不全或信息有误造成任何不利后果，均由申报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92" w:type="dxa"/>
            <w:noWrap w:val="0"/>
            <w:vAlign w:val="center"/>
          </w:tcPr>
          <w:p>
            <w:pPr>
              <w:jc w:val="center"/>
              <w:rPr>
                <w:rFonts w:hint="eastAsia" w:ascii="仿宋" w:hAnsi="仿宋" w:eastAsia="仿宋" w:cs="仿宋"/>
                <w:b/>
                <w:bCs/>
                <w:sz w:val="24"/>
              </w:rPr>
            </w:pPr>
            <w:r>
              <w:rPr>
                <w:rFonts w:hint="eastAsia" w:ascii="仿宋" w:hAnsi="仿宋" w:eastAsia="仿宋"/>
                <w:bCs/>
                <w:sz w:val="24"/>
              </w:rPr>
              <w:t>备注</w:t>
            </w:r>
          </w:p>
        </w:tc>
        <w:tc>
          <w:tcPr>
            <w:tcW w:w="6768" w:type="dxa"/>
            <w:gridSpan w:val="7"/>
            <w:noWrap w:val="0"/>
            <w:vAlign w:val="center"/>
          </w:tcPr>
          <w:p>
            <w:pPr>
              <w:rPr>
                <w:rFonts w:eastAsia="仿宋"/>
                <w:bCs/>
                <w:sz w:val="24"/>
              </w:rPr>
            </w:pPr>
            <w:r>
              <w:rPr>
                <w:rFonts w:hint="eastAsia" w:eastAsia="仿宋"/>
                <w:bCs/>
                <w:sz w:val="24"/>
              </w:rPr>
              <w:t>本</w:t>
            </w:r>
            <w:r>
              <w:rPr>
                <w:rFonts w:eastAsia="仿宋"/>
                <w:bCs/>
                <w:sz w:val="24"/>
              </w:rPr>
              <w:t>申报人知悉并同意以下事项：</w:t>
            </w:r>
          </w:p>
          <w:p>
            <w:pPr>
              <w:rPr>
                <w:rFonts w:eastAsia="仿宋"/>
                <w:bCs/>
                <w:sz w:val="24"/>
              </w:rPr>
            </w:pPr>
            <w:r>
              <w:rPr>
                <w:rFonts w:eastAsia="仿宋"/>
                <w:bCs/>
                <w:sz w:val="24"/>
              </w:rPr>
              <w:t xml:space="preserve">1. </w:t>
            </w:r>
            <w:r>
              <w:rPr>
                <w:rFonts w:hint="eastAsia" w:eastAsia="仿宋"/>
                <w:bCs/>
                <w:sz w:val="24"/>
              </w:rPr>
              <w:t>填写本表</w:t>
            </w:r>
            <w:r>
              <w:rPr>
                <w:rFonts w:eastAsia="仿宋"/>
                <w:bCs/>
                <w:sz w:val="24"/>
              </w:rPr>
              <w:t>不构成管理人对于本人所申报债权真实性、有效性以及合法性的确认，也不视为对已超过诉讼时效期间的债权的重新确认。</w:t>
            </w:r>
          </w:p>
          <w:p>
            <w:pPr>
              <w:rPr>
                <w:rFonts w:eastAsia="仿宋"/>
                <w:bCs/>
                <w:sz w:val="24"/>
              </w:rPr>
            </w:pPr>
            <w:r>
              <w:rPr>
                <w:rFonts w:eastAsia="仿宋"/>
                <w:bCs/>
                <w:sz w:val="24"/>
              </w:rPr>
              <w:t>2. 本申报人已全面、完整地知悉本次债权登记有关要求并保证向管理人提供的资料及情况真实、准确、完整，否则，一切法律责任和后果由申报人承担。</w:t>
            </w:r>
          </w:p>
          <w:p>
            <w:pPr>
              <w:rPr>
                <w:rFonts w:eastAsia="仿宋"/>
                <w:bCs/>
                <w:sz w:val="24"/>
              </w:rPr>
            </w:pPr>
            <w:r>
              <w:rPr>
                <w:rFonts w:hint="eastAsia" w:eastAsia="仿宋"/>
                <w:bCs/>
                <w:sz w:val="24"/>
                <w:lang w:val="en-US" w:eastAsia="zh-CN"/>
              </w:rPr>
              <w:t>3</w:t>
            </w:r>
            <w:r>
              <w:rPr>
                <w:rFonts w:eastAsia="仿宋"/>
                <w:bCs/>
                <w:sz w:val="24"/>
              </w:rPr>
              <w:t>. 本申报人提供的上述送达信息真实、准确。如上述送达信息发生变动，本申报人将及时通过书面形式通知管理人。管理人向本申报人送达相关文件资料，可以采用邮寄送达，邮件签收日期为送达日期；也可以采用电子邮件等能够确认本申报人收悉的方式送达。</w:t>
            </w:r>
          </w:p>
          <w:p>
            <w:pPr>
              <w:rPr>
                <w:rFonts w:eastAsia="仿宋"/>
                <w:bCs/>
                <w:sz w:val="24"/>
              </w:rPr>
            </w:pPr>
            <w:r>
              <w:rPr>
                <w:rFonts w:hint="eastAsia" w:eastAsia="仿宋"/>
                <w:bCs/>
                <w:sz w:val="24"/>
                <w:lang w:val="en-US" w:eastAsia="zh-CN"/>
              </w:rPr>
              <w:t>4</w:t>
            </w:r>
            <w:r>
              <w:rPr>
                <w:rFonts w:eastAsia="仿宋"/>
                <w:bCs/>
                <w:sz w:val="24"/>
              </w:rPr>
              <w:t>. 因本申报人提供的上述送达信息不准确、送达信息变更后未及时通知管理人、收件人拒绝签收等原因，导致相关文件资料或信息未能被本申报人实际接收，</w:t>
            </w:r>
            <w:r>
              <w:rPr>
                <w:rFonts w:hint="eastAsia" w:eastAsia="仿宋"/>
                <w:bCs/>
                <w:sz w:val="24"/>
              </w:rPr>
              <w:t>快递</w:t>
            </w:r>
            <w:r>
              <w:rPr>
                <w:rFonts w:eastAsia="仿宋"/>
                <w:bCs/>
                <w:sz w:val="24"/>
              </w:rPr>
              <w:t>退件之日或信息发送之日视为送达之日。</w:t>
            </w:r>
          </w:p>
          <w:p>
            <w:pPr>
              <w:rPr>
                <w:rFonts w:eastAsia="仿宋"/>
                <w:bCs/>
                <w:sz w:val="24"/>
              </w:rPr>
            </w:pPr>
            <w:r>
              <w:rPr>
                <w:rFonts w:hint="eastAsia" w:eastAsia="仿宋"/>
                <w:bCs/>
                <w:sz w:val="24"/>
                <w:lang w:val="en-US" w:eastAsia="zh-CN"/>
              </w:rPr>
              <w:t>5.</w:t>
            </w:r>
            <w:r>
              <w:rPr>
                <w:rFonts w:eastAsia="仿宋"/>
                <w:bCs/>
                <w:sz w:val="24"/>
              </w:rPr>
              <w:t xml:space="preserve"> 本表应另附债权成立、合法、有效的相关书面材料。</w:t>
            </w:r>
          </w:p>
          <w:p>
            <w:pPr>
              <w:ind w:right="960"/>
              <w:jc w:val="center"/>
              <w:rPr>
                <w:rFonts w:hint="eastAsia" w:eastAsia="仿宋"/>
                <w:bCs/>
                <w:sz w:val="24"/>
              </w:rPr>
            </w:pPr>
            <w:r>
              <w:rPr>
                <w:rFonts w:hint="eastAsia" w:eastAsia="仿宋"/>
                <w:bCs/>
                <w:sz w:val="24"/>
              </w:rPr>
              <w:t xml:space="preserve">                 </w:t>
            </w:r>
          </w:p>
          <w:p>
            <w:pPr>
              <w:ind w:right="960"/>
              <w:jc w:val="center"/>
              <w:rPr>
                <w:rFonts w:eastAsia="仿宋"/>
                <w:bCs/>
                <w:sz w:val="24"/>
              </w:rPr>
            </w:pPr>
            <w:r>
              <w:rPr>
                <w:rFonts w:hint="eastAsia" w:eastAsia="仿宋"/>
                <w:bCs/>
                <w:sz w:val="24"/>
                <w:lang w:val="en-US" w:eastAsia="zh-CN"/>
              </w:rPr>
              <w:t xml:space="preserve">                </w:t>
            </w:r>
            <w:r>
              <w:rPr>
                <w:rFonts w:eastAsia="仿宋"/>
                <w:bCs/>
                <w:sz w:val="24"/>
              </w:rPr>
              <w:t>申报人</w:t>
            </w:r>
            <w:r>
              <w:rPr>
                <w:rFonts w:hint="eastAsia" w:eastAsia="仿宋"/>
                <w:bCs/>
                <w:sz w:val="24"/>
              </w:rPr>
              <w:t>盖章（签字）</w:t>
            </w:r>
            <w:r>
              <w:rPr>
                <w:rFonts w:eastAsia="仿宋"/>
                <w:bCs/>
                <w:sz w:val="24"/>
              </w:rPr>
              <w:t>：</w:t>
            </w:r>
          </w:p>
          <w:p>
            <w:pPr>
              <w:ind w:right="960"/>
              <w:jc w:val="center"/>
              <w:rPr>
                <w:rFonts w:eastAsia="仿宋"/>
                <w:bCs/>
                <w:sz w:val="24"/>
              </w:rPr>
            </w:pPr>
            <w:r>
              <w:rPr>
                <w:rFonts w:eastAsia="仿宋"/>
                <w:bCs/>
                <w:sz w:val="24"/>
              </w:rPr>
              <w:t xml:space="preserve">          </w:t>
            </w:r>
          </w:p>
          <w:p>
            <w:pPr>
              <w:ind w:right="960"/>
              <w:jc w:val="center"/>
              <w:rPr>
                <w:rFonts w:eastAsia="仿宋"/>
                <w:bCs/>
                <w:sz w:val="24"/>
              </w:rPr>
            </w:pPr>
            <w:r>
              <w:rPr>
                <w:rFonts w:eastAsia="仿宋"/>
                <w:bCs/>
                <w:sz w:val="24"/>
              </w:rPr>
              <w:t xml:space="preserve">             </w:t>
            </w:r>
            <w:r>
              <w:rPr>
                <w:rFonts w:hint="eastAsia" w:eastAsia="仿宋"/>
                <w:bCs/>
                <w:sz w:val="24"/>
              </w:rPr>
              <w:t>委托代理人签字：</w:t>
            </w:r>
          </w:p>
          <w:p>
            <w:pPr>
              <w:rPr>
                <w:rFonts w:eastAsia="仿宋"/>
                <w:bCs/>
                <w:sz w:val="24"/>
              </w:rPr>
            </w:pPr>
          </w:p>
          <w:p>
            <w:pPr>
              <w:wordWrap w:val="0"/>
              <w:ind w:right="720" w:rightChars="0"/>
              <w:jc w:val="right"/>
              <w:rPr>
                <w:rFonts w:hint="eastAsia" w:ascii="仿宋" w:hAnsi="仿宋" w:eastAsia="仿宋" w:cs="仿宋"/>
                <w:b/>
                <w:bCs/>
                <w:sz w:val="24"/>
              </w:rPr>
            </w:pPr>
            <w:r>
              <w:rPr>
                <w:rFonts w:hint="eastAsia" w:eastAsia="仿宋"/>
                <w:bCs/>
                <w:sz w:val="24"/>
                <w:lang w:val="en-US" w:eastAsia="zh-CN"/>
              </w:rPr>
              <w:t xml:space="preserve">   </w:t>
            </w:r>
            <w:r>
              <w:rPr>
                <w:rFonts w:eastAsia="仿宋"/>
                <w:bCs/>
                <w:sz w:val="24"/>
              </w:rPr>
              <w:t>申报日期</w:t>
            </w:r>
            <w:r>
              <w:rPr>
                <w:rFonts w:hint="eastAsia" w:eastAsia="仿宋"/>
                <w:bCs/>
                <w:sz w:val="24"/>
              </w:rPr>
              <w:t xml:space="preserve">：   </w:t>
            </w:r>
            <w:r>
              <w:rPr>
                <w:rFonts w:hint="eastAsia" w:eastAsia="仿宋"/>
                <w:bCs/>
                <w:sz w:val="24"/>
                <w:lang w:val="en-US" w:eastAsia="zh-CN"/>
              </w:rPr>
              <w:t xml:space="preserve">  </w:t>
            </w:r>
            <w:r>
              <w:rPr>
                <w:rFonts w:hint="eastAsia" w:eastAsia="仿宋"/>
                <w:bCs/>
                <w:sz w:val="24"/>
              </w:rPr>
              <w:t xml:space="preserve"> </w:t>
            </w:r>
            <w:r>
              <w:rPr>
                <w:rFonts w:eastAsia="仿宋"/>
                <w:bCs/>
                <w:sz w:val="24"/>
              </w:rPr>
              <w:t>年</w:t>
            </w:r>
            <w:r>
              <w:rPr>
                <w:rFonts w:hint="eastAsia" w:eastAsia="仿宋"/>
                <w:bCs/>
                <w:sz w:val="24"/>
              </w:rPr>
              <w:t xml:space="preserve">  </w:t>
            </w:r>
            <w:r>
              <w:rPr>
                <w:rFonts w:eastAsia="仿宋"/>
                <w:bCs/>
                <w:sz w:val="24"/>
              </w:rPr>
              <w:t xml:space="preserve"> 月</w:t>
            </w:r>
            <w:r>
              <w:rPr>
                <w:rFonts w:hint="eastAsia" w:eastAsia="仿宋"/>
                <w:bCs/>
                <w:sz w:val="24"/>
                <w:lang w:val="en-US" w:eastAsia="zh-CN"/>
              </w:rPr>
              <w:t xml:space="preserve"> </w:t>
            </w:r>
            <w:r>
              <w:rPr>
                <w:rFonts w:hint="eastAsia" w:eastAsia="仿宋"/>
                <w:bCs/>
                <w:sz w:val="24"/>
              </w:rPr>
              <w:t xml:space="preserve"> </w:t>
            </w:r>
            <w:r>
              <w:rPr>
                <w:rFonts w:eastAsia="仿宋"/>
                <w:bCs/>
                <w:sz w:val="24"/>
              </w:rPr>
              <w:t>日</w:t>
            </w:r>
          </w:p>
        </w:tc>
      </w:tr>
    </w:tbl>
    <w:p>
      <w:pPr>
        <w:spacing w:after="120" w:afterLines="50" w:line="480" w:lineRule="exact"/>
        <w:ind w:left="93" w:leftChars="-191" w:right="-647" w:rightChars="-308" w:hanging="494" w:hangingChars="205"/>
        <w:rPr>
          <w:rFonts w:eastAsia="仿宋"/>
          <w:b/>
          <w:sz w:val="24"/>
        </w:rPr>
      </w:pPr>
      <w:r>
        <w:rPr>
          <w:rFonts w:eastAsia="仿宋"/>
          <w:b/>
          <w:sz w:val="24"/>
        </w:rPr>
        <w:t>填表说明：</w:t>
      </w:r>
    </w:p>
    <w:p>
      <w:pPr>
        <w:ind w:left="240" w:hanging="240" w:hangingChars="100"/>
        <w:rPr>
          <w:rFonts w:eastAsia="仿宋"/>
          <w:b/>
          <w:sz w:val="24"/>
        </w:rPr>
      </w:pPr>
      <w:r>
        <w:rPr>
          <w:rFonts w:eastAsia="仿宋"/>
          <w:sz w:val="24"/>
        </w:rPr>
        <w:t>1. 本表</w:t>
      </w:r>
      <w:r>
        <w:rPr>
          <w:rFonts w:eastAsia="仿宋"/>
          <w:b/>
          <w:sz w:val="24"/>
          <w:u w:val="single"/>
        </w:rPr>
        <w:t>双面打印</w:t>
      </w:r>
      <w:r>
        <w:rPr>
          <w:rFonts w:eastAsia="仿宋"/>
          <w:sz w:val="24"/>
        </w:rPr>
        <w:t>于一张A4型纸；</w:t>
      </w:r>
    </w:p>
    <w:p>
      <w:pPr>
        <w:ind w:left="240" w:hanging="240" w:hangingChars="100"/>
        <w:rPr>
          <w:rFonts w:eastAsia="仿宋"/>
          <w:b/>
          <w:sz w:val="24"/>
        </w:rPr>
      </w:pPr>
      <w:r>
        <w:rPr>
          <w:rFonts w:eastAsia="仿宋"/>
          <w:sz w:val="24"/>
        </w:rPr>
        <w:t>2. 表格首部</w:t>
      </w:r>
      <w:r>
        <w:rPr>
          <w:rFonts w:hint="eastAsia" w:eastAsia="仿宋"/>
          <w:sz w:val="24"/>
        </w:rPr>
        <w:t>“</w:t>
      </w:r>
      <w:r>
        <w:rPr>
          <w:rFonts w:eastAsia="仿宋"/>
          <w:sz w:val="24"/>
        </w:rPr>
        <w:t>申报编号</w:t>
      </w:r>
      <w:r>
        <w:rPr>
          <w:rFonts w:hint="eastAsia" w:eastAsia="仿宋"/>
          <w:sz w:val="24"/>
        </w:rPr>
        <w:t>”</w:t>
      </w:r>
      <w:r>
        <w:rPr>
          <w:rFonts w:eastAsia="仿宋"/>
          <w:sz w:val="24"/>
        </w:rPr>
        <w:t>由</w:t>
      </w:r>
      <w:r>
        <w:rPr>
          <w:rFonts w:eastAsia="仿宋"/>
          <w:b/>
          <w:sz w:val="24"/>
          <w:u w:val="single"/>
        </w:rPr>
        <w:t>管理人</w:t>
      </w:r>
      <w:r>
        <w:rPr>
          <w:rFonts w:eastAsia="仿宋"/>
          <w:sz w:val="24"/>
        </w:rPr>
        <w:t>填写</w:t>
      </w:r>
      <w:r>
        <w:rPr>
          <w:rFonts w:hint="eastAsia" w:eastAsia="仿宋"/>
          <w:sz w:val="24"/>
        </w:rPr>
        <w:t>，债权人无需填写</w:t>
      </w:r>
      <w:r>
        <w:rPr>
          <w:rFonts w:eastAsia="仿宋"/>
          <w:sz w:val="24"/>
        </w:rPr>
        <w:t>；</w:t>
      </w:r>
    </w:p>
    <w:p>
      <w:pPr>
        <w:ind w:left="240" w:hanging="240" w:hangingChars="100"/>
        <w:rPr>
          <w:rFonts w:hint="eastAsia" w:ascii="华文中宋" w:hAnsi="华文中宋" w:eastAsia="华文中宋" w:cs="华文中宋"/>
          <w:b/>
          <w:sz w:val="44"/>
          <w:szCs w:val="44"/>
        </w:rPr>
      </w:pPr>
      <w:r>
        <w:rPr>
          <w:rFonts w:eastAsia="仿宋"/>
          <w:sz w:val="24"/>
        </w:rPr>
        <w:t>3. 表格尾部</w:t>
      </w:r>
      <w:r>
        <w:rPr>
          <w:rFonts w:hint="eastAsia" w:eastAsia="仿宋"/>
          <w:sz w:val="24"/>
        </w:rPr>
        <w:t>“</w:t>
      </w:r>
      <w:r>
        <w:rPr>
          <w:rFonts w:eastAsia="仿宋"/>
          <w:sz w:val="24"/>
        </w:rPr>
        <w:t>申报日期</w:t>
      </w:r>
      <w:r>
        <w:rPr>
          <w:rFonts w:hint="eastAsia" w:eastAsia="仿宋"/>
          <w:sz w:val="24"/>
        </w:rPr>
        <w:t>”</w:t>
      </w:r>
      <w:r>
        <w:rPr>
          <w:rFonts w:eastAsia="仿宋"/>
          <w:sz w:val="24"/>
        </w:rPr>
        <w:t>为申报人到管理人办公场所实际提交债权申报材料的日期，如采用邮寄</w:t>
      </w:r>
      <w:r>
        <w:rPr>
          <w:rFonts w:hint="eastAsia" w:eastAsia="仿宋"/>
          <w:sz w:val="24"/>
        </w:rPr>
        <w:t>方式</w:t>
      </w:r>
      <w:r>
        <w:rPr>
          <w:rFonts w:eastAsia="仿宋"/>
          <w:sz w:val="24"/>
        </w:rPr>
        <w:t>申报，</w:t>
      </w:r>
      <w:r>
        <w:rPr>
          <w:rFonts w:hint="eastAsia" w:eastAsia="仿宋"/>
          <w:sz w:val="24"/>
        </w:rPr>
        <w:t>“</w:t>
      </w:r>
      <w:r>
        <w:rPr>
          <w:rFonts w:eastAsia="仿宋"/>
          <w:sz w:val="24"/>
        </w:rPr>
        <w:t>申报日期</w:t>
      </w:r>
      <w:r>
        <w:rPr>
          <w:rFonts w:hint="eastAsia" w:eastAsia="仿宋"/>
          <w:sz w:val="24"/>
        </w:rPr>
        <w:t>”</w:t>
      </w:r>
      <w:r>
        <w:rPr>
          <w:rFonts w:eastAsia="仿宋"/>
          <w:sz w:val="24"/>
        </w:rPr>
        <w:t>为申报人实际交寄日期。</w:t>
      </w:r>
    </w:p>
    <w:p>
      <w:pPr>
        <w:spacing w:line="360" w:lineRule="auto"/>
        <w:jc w:val="both"/>
        <w:rPr>
          <w:rFonts w:hint="eastAsia" w:ascii="华文中宋" w:hAnsi="华文中宋" w:eastAsia="华文中宋" w:cs="华文中宋"/>
          <w:b/>
          <w:sz w:val="44"/>
          <w:szCs w:val="44"/>
        </w:rPr>
      </w:pPr>
    </w:p>
    <w:p>
      <w:pPr>
        <w:spacing w:line="360" w:lineRule="auto"/>
        <w:jc w:val="center"/>
        <w:rPr>
          <w:rFonts w:hint="eastAsia" w:ascii="方正小标宋简体" w:hAnsi="方正小标宋简体" w:eastAsia="方正小标宋简体" w:cs="方正小标宋简体"/>
          <w:b/>
          <w:sz w:val="44"/>
          <w:szCs w:val="44"/>
        </w:rPr>
      </w:pPr>
      <w:r>
        <w:rPr>
          <w:rFonts w:hint="eastAsia" w:ascii="华文中宋" w:hAnsi="华文中宋" w:eastAsia="华文中宋" w:cs="华文中宋"/>
          <w:b/>
          <w:sz w:val="44"/>
          <w:szCs w:val="44"/>
        </w:rPr>
        <w:t>债权申报文件清单</w:t>
      </w:r>
    </w:p>
    <w:tbl>
      <w:tblPr>
        <w:tblStyle w:val="2"/>
        <w:tblpPr w:leftFromText="180" w:rightFromText="180" w:vertAnchor="text" w:horzAnchor="page" w:tblpX="1305" w:tblpY="145"/>
        <w:tblOverlap w:val="never"/>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15"/>
        <w:gridCol w:w="4530"/>
        <w:gridCol w:w="555"/>
        <w:gridCol w:w="540"/>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433" w:type="dxa"/>
            <w:gridSpan w:val="6"/>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435" w:type="dxa"/>
            <w:gridSpan w:val="3"/>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申报债权文件目录</w:t>
            </w:r>
          </w:p>
        </w:tc>
        <w:tc>
          <w:tcPr>
            <w:tcW w:w="555"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份数</w:t>
            </w:r>
          </w:p>
        </w:tc>
        <w:tc>
          <w:tcPr>
            <w:tcW w:w="540"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页数</w:t>
            </w:r>
          </w:p>
        </w:tc>
        <w:tc>
          <w:tcPr>
            <w:tcW w:w="1903"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原件或复印件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90"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1</w:t>
            </w:r>
          </w:p>
        </w:tc>
        <w:tc>
          <w:tcPr>
            <w:tcW w:w="5745" w:type="dxa"/>
            <w:gridSpan w:val="2"/>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□债权申报表   □送达地址及银行账户确认书</w:t>
            </w:r>
          </w:p>
        </w:tc>
        <w:tc>
          <w:tcPr>
            <w:tcW w:w="555" w:type="dxa"/>
            <w:noWrap w:val="0"/>
            <w:vAlign w:val="top"/>
          </w:tcPr>
          <w:p>
            <w:pPr>
              <w:rPr>
                <w:rFonts w:hint="eastAsia" w:ascii="Times New Roman" w:hAnsi="Times New Roman" w:eastAsia="仿宋" w:cs="Times New Roman"/>
                <w:bCs/>
                <w:sz w:val="24"/>
              </w:rPr>
            </w:pPr>
          </w:p>
        </w:tc>
        <w:tc>
          <w:tcPr>
            <w:tcW w:w="540" w:type="dxa"/>
            <w:noWrap w:val="0"/>
            <w:vAlign w:val="top"/>
          </w:tcPr>
          <w:p>
            <w:pPr>
              <w:rPr>
                <w:rFonts w:hint="eastAsia" w:ascii="Times New Roman" w:hAnsi="Times New Roman" w:eastAsia="仿宋" w:cs="Times New Roman"/>
                <w:bCs/>
                <w:sz w:val="24"/>
              </w:rPr>
            </w:pPr>
          </w:p>
        </w:tc>
        <w:tc>
          <w:tcPr>
            <w:tcW w:w="1903" w:type="dxa"/>
            <w:noWrap w:val="0"/>
            <w:vAlign w:val="top"/>
          </w:tcPr>
          <w:p>
            <w:pPr>
              <w:ind w:firstLine="480" w:firstLineChars="200"/>
              <w:jc w:val="center"/>
              <w:rPr>
                <w:rFonts w:hint="eastAsia" w:ascii="Times New Roman" w:hAnsi="Times New Roman" w:eastAsia="仿宋" w:cs="Times New Roman"/>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90" w:type="dxa"/>
            <w:vMerge w:val="restart"/>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2</w:t>
            </w:r>
          </w:p>
        </w:tc>
        <w:tc>
          <w:tcPr>
            <w:tcW w:w="1215"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□单位</w:t>
            </w:r>
          </w:p>
        </w:tc>
        <w:tc>
          <w:tcPr>
            <w:tcW w:w="4530"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 xml:space="preserve">□营业执照复印件   □法定代表人身份证明   □法定代表人身份证复印件 </w:t>
            </w:r>
          </w:p>
          <w:p>
            <w:pPr>
              <w:rPr>
                <w:rFonts w:hint="eastAsia" w:ascii="Times New Roman" w:hAnsi="Times New Roman" w:eastAsia="仿宋" w:cs="Times New Roman"/>
                <w:bCs/>
                <w:sz w:val="24"/>
              </w:rPr>
            </w:pPr>
            <w:r>
              <w:rPr>
                <w:rFonts w:hint="eastAsia" w:ascii="Times New Roman" w:hAnsi="Times New Roman" w:eastAsia="仿宋" w:cs="Times New Roman"/>
                <w:bCs/>
                <w:sz w:val="24"/>
              </w:rPr>
              <w:t>□授权委托书 □代理人身份证复印件</w:t>
            </w:r>
          </w:p>
        </w:tc>
        <w:tc>
          <w:tcPr>
            <w:tcW w:w="555" w:type="dxa"/>
            <w:noWrap w:val="0"/>
            <w:vAlign w:val="top"/>
          </w:tcPr>
          <w:p>
            <w:pPr>
              <w:rPr>
                <w:rFonts w:hint="eastAsia" w:ascii="Times New Roman" w:hAnsi="Times New Roman" w:eastAsia="仿宋" w:cs="Times New Roman"/>
                <w:bCs/>
                <w:sz w:val="24"/>
              </w:rPr>
            </w:pPr>
          </w:p>
        </w:tc>
        <w:tc>
          <w:tcPr>
            <w:tcW w:w="540" w:type="dxa"/>
            <w:noWrap w:val="0"/>
            <w:vAlign w:val="top"/>
          </w:tcPr>
          <w:p>
            <w:pPr>
              <w:rPr>
                <w:rFonts w:hint="eastAsia" w:ascii="Times New Roman" w:hAnsi="Times New Roman" w:eastAsia="仿宋" w:cs="Times New Roman"/>
                <w:bCs/>
                <w:sz w:val="24"/>
              </w:rPr>
            </w:pPr>
          </w:p>
        </w:tc>
        <w:tc>
          <w:tcPr>
            <w:tcW w:w="1903" w:type="dxa"/>
            <w:noWrap w:val="0"/>
            <w:vAlign w:val="top"/>
          </w:tcPr>
          <w:p>
            <w:pPr>
              <w:rPr>
                <w:rFonts w:hint="eastAsia" w:ascii="Times New Roman" w:hAnsi="Times New Roman" w:eastAsia="仿宋"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90" w:type="dxa"/>
            <w:vMerge w:val="continue"/>
            <w:noWrap w:val="0"/>
            <w:vAlign w:val="center"/>
          </w:tcPr>
          <w:p>
            <w:pPr>
              <w:rPr>
                <w:rFonts w:hint="eastAsia" w:ascii="Times New Roman" w:hAnsi="Times New Roman" w:eastAsia="仿宋" w:cs="Times New Roman"/>
                <w:bCs/>
                <w:sz w:val="24"/>
              </w:rPr>
            </w:pPr>
          </w:p>
        </w:tc>
        <w:tc>
          <w:tcPr>
            <w:tcW w:w="1215"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□个人</w:t>
            </w:r>
          </w:p>
        </w:tc>
        <w:tc>
          <w:tcPr>
            <w:tcW w:w="4530"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 xml:space="preserve">□身份证复印件 </w:t>
            </w:r>
          </w:p>
          <w:p>
            <w:pPr>
              <w:rPr>
                <w:rFonts w:hint="eastAsia" w:ascii="Times New Roman" w:hAnsi="Times New Roman" w:eastAsia="仿宋" w:cs="Times New Roman"/>
                <w:bCs/>
                <w:sz w:val="24"/>
              </w:rPr>
            </w:pPr>
            <w:r>
              <w:rPr>
                <w:rFonts w:hint="eastAsia" w:ascii="Times New Roman" w:hAnsi="Times New Roman" w:eastAsia="仿宋" w:cs="Times New Roman"/>
                <w:bCs/>
                <w:sz w:val="24"/>
                <w:lang w:eastAsia="zh-CN"/>
              </w:rPr>
              <w:t>□</w:t>
            </w:r>
            <w:r>
              <w:rPr>
                <w:rFonts w:hint="eastAsia" w:ascii="Times New Roman" w:hAnsi="Times New Roman" w:eastAsia="仿宋" w:cs="Times New Roman"/>
                <w:bCs/>
                <w:sz w:val="24"/>
              </w:rPr>
              <w:t xml:space="preserve">授权委托书  </w:t>
            </w:r>
            <w:r>
              <w:rPr>
                <w:rFonts w:hint="eastAsia" w:ascii="Times New Roman" w:hAnsi="Times New Roman" w:eastAsia="仿宋" w:cs="Times New Roman"/>
                <w:bCs/>
                <w:sz w:val="24"/>
                <w:lang w:eastAsia="zh-CN"/>
              </w:rPr>
              <w:t>□</w:t>
            </w:r>
            <w:r>
              <w:rPr>
                <w:rFonts w:hint="eastAsia" w:ascii="Times New Roman" w:hAnsi="Times New Roman" w:eastAsia="仿宋" w:cs="Times New Roman"/>
                <w:bCs/>
                <w:sz w:val="24"/>
              </w:rPr>
              <w:t>代理人身份证明</w:t>
            </w:r>
          </w:p>
        </w:tc>
        <w:tc>
          <w:tcPr>
            <w:tcW w:w="555" w:type="dxa"/>
            <w:noWrap w:val="0"/>
            <w:vAlign w:val="top"/>
          </w:tcPr>
          <w:p>
            <w:pPr>
              <w:rPr>
                <w:rFonts w:hint="eastAsia" w:ascii="Times New Roman" w:hAnsi="Times New Roman" w:eastAsia="仿宋" w:cs="Times New Roman"/>
                <w:bCs/>
                <w:sz w:val="24"/>
              </w:rPr>
            </w:pPr>
          </w:p>
        </w:tc>
        <w:tc>
          <w:tcPr>
            <w:tcW w:w="540" w:type="dxa"/>
            <w:noWrap w:val="0"/>
            <w:vAlign w:val="top"/>
          </w:tcPr>
          <w:p>
            <w:pPr>
              <w:rPr>
                <w:rFonts w:hint="eastAsia" w:ascii="Times New Roman" w:hAnsi="Times New Roman" w:eastAsia="仿宋" w:cs="Times New Roman"/>
                <w:bCs/>
                <w:sz w:val="24"/>
              </w:rPr>
            </w:pPr>
          </w:p>
        </w:tc>
        <w:tc>
          <w:tcPr>
            <w:tcW w:w="1903" w:type="dxa"/>
            <w:noWrap w:val="0"/>
            <w:vAlign w:val="top"/>
          </w:tcPr>
          <w:p>
            <w:pPr>
              <w:rPr>
                <w:rFonts w:hint="eastAsia" w:ascii="Times New Roman" w:hAnsi="Times New Roman" w:eastAsia="仿宋"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3</w:t>
            </w:r>
          </w:p>
        </w:tc>
        <w:tc>
          <w:tcPr>
            <w:tcW w:w="5745" w:type="dxa"/>
            <w:gridSpan w:val="2"/>
            <w:noWrap w:val="0"/>
            <w:vAlign w:val="top"/>
          </w:tcPr>
          <w:p>
            <w:pPr>
              <w:rPr>
                <w:rFonts w:hint="eastAsia" w:ascii="Times New Roman" w:hAnsi="Times New Roman" w:eastAsia="仿宋" w:cs="Times New Roman"/>
                <w:bCs/>
                <w:sz w:val="24"/>
              </w:rPr>
            </w:pPr>
          </w:p>
        </w:tc>
        <w:tc>
          <w:tcPr>
            <w:tcW w:w="555" w:type="dxa"/>
            <w:noWrap w:val="0"/>
            <w:vAlign w:val="top"/>
          </w:tcPr>
          <w:p>
            <w:pPr>
              <w:rPr>
                <w:rFonts w:hint="eastAsia" w:ascii="Times New Roman" w:hAnsi="Times New Roman" w:eastAsia="仿宋" w:cs="Times New Roman"/>
                <w:bCs/>
                <w:sz w:val="24"/>
              </w:rPr>
            </w:pPr>
          </w:p>
        </w:tc>
        <w:tc>
          <w:tcPr>
            <w:tcW w:w="540" w:type="dxa"/>
            <w:noWrap w:val="0"/>
            <w:vAlign w:val="top"/>
          </w:tcPr>
          <w:p>
            <w:pPr>
              <w:rPr>
                <w:rFonts w:hint="eastAsia" w:ascii="Times New Roman" w:hAnsi="Times New Roman" w:eastAsia="仿宋" w:cs="Times New Roman"/>
                <w:bCs/>
                <w:sz w:val="24"/>
              </w:rPr>
            </w:pPr>
          </w:p>
        </w:tc>
        <w:tc>
          <w:tcPr>
            <w:tcW w:w="1903" w:type="dxa"/>
            <w:noWrap w:val="0"/>
            <w:vAlign w:val="top"/>
          </w:tcPr>
          <w:p>
            <w:pPr>
              <w:rPr>
                <w:rFonts w:hint="eastAsia" w:ascii="Times New Roman" w:hAnsi="Times New Roman" w:eastAsia="仿宋"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4</w:t>
            </w:r>
          </w:p>
        </w:tc>
        <w:tc>
          <w:tcPr>
            <w:tcW w:w="5745" w:type="dxa"/>
            <w:gridSpan w:val="2"/>
            <w:noWrap w:val="0"/>
            <w:vAlign w:val="top"/>
          </w:tcPr>
          <w:p>
            <w:pPr>
              <w:rPr>
                <w:rFonts w:hint="eastAsia" w:ascii="Times New Roman" w:hAnsi="Times New Roman" w:eastAsia="仿宋" w:cs="Times New Roman"/>
                <w:bCs/>
                <w:sz w:val="24"/>
              </w:rPr>
            </w:pPr>
          </w:p>
        </w:tc>
        <w:tc>
          <w:tcPr>
            <w:tcW w:w="555" w:type="dxa"/>
            <w:noWrap w:val="0"/>
            <w:vAlign w:val="top"/>
          </w:tcPr>
          <w:p>
            <w:pPr>
              <w:rPr>
                <w:rFonts w:hint="eastAsia" w:ascii="Times New Roman" w:hAnsi="Times New Roman" w:eastAsia="仿宋" w:cs="Times New Roman"/>
                <w:bCs/>
                <w:sz w:val="24"/>
              </w:rPr>
            </w:pPr>
          </w:p>
        </w:tc>
        <w:tc>
          <w:tcPr>
            <w:tcW w:w="540" w:type="dxa"/>
            <w:noWrap w:val="0"/>
            <w:vAlign w:val="top"/>
          </w:tcPr>
          <w:p>
            <w:pPr>
              <w:rPr>
                <w:rFonts w:hint="eastAsia" w:ascii="Times New Roman" w:hAnsi="Times New Roman" w:eastAsia="仿宋" w:cs="Times New Roman"/>
                <w:bCs/>
                <w:sz w:val="24"/>
              </w:rPr>
            </w:pPr>
          </w:p>
        </w:tc>
        <w:tc>
          <w:tcPr>
            <w:tcW w:w="1903" w:type="dxa"/>
            <w:noWrap w:val="0"/>
            <w:vAlign w:val="top"/>
          </w:tcPr>
          <w:p>
            <w:pPr>
              <w:rPr>
                <w:rFonts w:hint="eastAsia" w:ascii="Times New Roman" w:hAnsi="Times New Roman" w:eastAsia="仿宋"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5</w:t>
            </w:r>
          </w:p>
        </w:tc>
        <w:tc>
          <w:tcPr>
            <w:tcW w:w="5745" w:type="dxa"/>
            <w:gridSpan w:val="2"/>
            <w:noWrap w:val="0"/>
            <w:vAlign w:val="top"/>
          </w:tcPr>
          <w:p>
            <w:pPr>
              <w:rPr>
                <w:rFonts w:hint="eastAsia" w:ascii="Times New Roman" w:hAnsi="Times New Roman" w:eastAsia="仿宋" w:cs="Times New Roman"/>
                <w:bCs/>
                <w:sz w:val="24"/>
              </w:rPr>
            </w:pPr>
          </w:p>
        </w:tc>
        <w:tc>
          <w:tcPr>
            <w:tcW w:w="555" w:type="dxa"/>
            <w:noWrap w:val="0"/>
            <w:vAlign w:val="top"/>
          </w:tcPr>
          <w:p>
            <w:pPr>
              <w:rPr>
                <w:rFonts w:hint="eastAsia" w:ascii="Times New Roman" w:hAnsi="Times New Roman" w:eastAsia="仿宋" w:cs="Times New Roman"/>
                <w:bCs/>
                <w:sz w:val="24"/>
              </w:rPr>
            </w:pPr>
          </w:p>
        </w:tc>
        <w:tc>
          <w:tcPr>
            <w:tcW w:w="540" w:type="dxa"/>
            <w:noWrap w:val="0"/>
            <w:vAlign w:val="top"/>
          </w:tcPr>
          <w:p>
            <w:pPr>
              <w:rPr>
                <w:rFonts w:hint="eastAsia" w:ascii="Times New Roman" w:hAnsi="Times New Roman" w:eastAsia="仿宋" w:cs="Times New Roman"/>
                <w:bCs/>
                <w:sz w:val="24"/>
              </w:rPr>
            </w:pPr>
          </w:p>
        </w:tc>
        <w:tc>
          <w:tcPr>
            <w:tcW w:w="1903" w:type="dxa"/>
            <w:noWrap w:val="0"/>
            <w:vAlign w:val="top"/>
          </w:tcPr>
          <w:p>
            <w:pPr>
              <w:rPr>
                <w:rFonts w:hint="eastAsia" w:ascii="Times New Roman" w:hAnsi="Times New Roman" w:eastAsia="仿宋"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6</w:t>
            </w:r>
          </w:p>
        </w:tc>
        <w:tc>
          <w:tcPr>
            <w:tcW w:w="5745" w:type="dxa"/>
            <w:gridSpan w:val="2"/>
            <w:noWrap w:val="0"/>
            <w:vAlign w:val="top"/>
          </w:tcPr>
          <w:p>
            <w:pPr>
              <w:rPr>
                <w:rFonts w:hint="eastAsia" w:ascii="Times New Roman" w:hAnsi="Times New Roman" w:eastAsia="仿宋" w:cs="Times New Roman"/>
                <w:bCs/>
                <w:sz w:val="24"/>
              </w:rPr>
            </w:pPr>
          </w:p>
        </w:tc>
        <w:tc>
          <w:tcPr>
            <w:tcW w:w="555" w:type="dxa"/>
            <w:noWrap w:val="0"/>
            <w:vAlign w:val="top"/>
          </w:tcPr>
          <w:p>
            <w:pPr>
              <w:rPr>
                <w:rFonts w:hint="eastAsia" w:ascii="Times New Roman" w:hAnsi="Times New Roman" w:eastAsia="仿宋" w:cs="Times New Roman"/>
                <w:bCs/>
                <w:sz w:val="24"/>
              </w:rPr>
            </w:pPr>
          </w:p>
        </w:tc>
        <w:tc>
          <w:tcPr>
            <w:tcW w:w="540" w:type="dxa"/>
            <w:noWrap w:val="0"/>
            <w:vAlign w:val="top"/>
          </w:tcPr>
          <w:p>
            <w:pPr>
              <w:rPr>
                <w:rFonts w:hint="eastAsia" w:ascii="Times New Roman" w:hAnsi="Times New Roman" w:eastAsia="仿宋" w:cs="Times New Roman"/>
                <w:bCs/>
                <w:sz w:val="24"/>
              </w:rPr>
            </w:pPr>
          </w:p>
        </w:tc>
        <w:tc>
          <w:tcPr>
            <w:tcW w:w="1903" w:type="dxa"/>
            <w:noWrap w:val="0"/>
            <w:vAlign w:val="top"/>
          </w:tcPr>
          <w:p>
            <w:pPr>
              <w:rPr>
                <w:rFonts w:hint="eastAsia" w:ascii="Times New Roman" w:hAnsi="Times New Roman" w:eastAsia="仿宋"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pPr>
              <w:rPr>
                <w:rFonts w:hint="eastAsia" w:ascii="Times New Roman" w:hAnsi="Times New Roman" w:eastAsia="仿宋" w:cs="Times New Roman"/>
                <w:bCs/>
                <w:sz w:val="24"/>
              </w:rPr>
            </w:pPr>
            <w:r>
              <w:rPr>
                <w:rFonts w:hint="eastAsia" w:ascii="Times New Roman" w:hAnsi="Times New Roman" w:eastAsia="仿宋" w:cs="Times New Roman"/>
                <w:bCs/>
                <w:sz w:val="24"/>
              </w:rPr>
              <w:t>7</w:t>
            </w:r>
          </w:p>
        </w:tc>
        <w:tc>
          <w:tcPr>
            <w:tcW w:w="5745" w:type="dxa"/>
            <w:gridSpan w:val="2"/>
            <w:noWrap w:val="0"/>
            <w:vAlign w:val="top"/>
          </w:tcPr>
          <w:p>
            <w:pPr>
              <w:rPr>
                <w:rFonts w:hint="eastAsia" w:ascii="Times New Roman" w:hAnsi="Times New Roman" w:eastAsia="仿宋" w:cs="Times New Roman"/>
                <w:bCs/>
                <w:sz w:val="24"/>
              </w:rPr>
            </w:pPr>
          </w:p>
        </w:tc>
        <w:tc>
          <w:tcPr>
            <w:tcW w:w="555" w:type="dxa"/>
            <w:noWrap w:val="0"/>
            <w:vAlign w:val="top"/>
          </w:tcPr>
          <w:p>
            <w:pPr>
              <w:rPr>
                <w:rFonts w:hint="eastAsia" w:ascii="Times New Roman" w:hAnsi="Times New Roman" w:eastAsia="仿宋" w:cs="Times New Roman"/>
                <w:bCs/>
                <w:sz w:val="24"/>
              </w:rPr>
            </w:pPr>
          </w:p>
        </w:tc>
        <w:tc>
          <w:tcPr>
            <w:tcW w:w="540" w:type="dxa"/>
            <w:noWrap w:val="0"/>
            <w:vAlign w:val="top"/>
          </w:tcPr>
          <w:p>
            <w:pPr>
              <w:rPr>
                <w:rFonts w:hint="eastAsia" w:ascii="Times New Roman" w:hAnsi="Times New Roman" w:eastAsia="仿宋" w:cs="Times New Roman"/>
                <w:bCs/>
                <w:sz w:val="24"/>
              </w:rPr>
            </w:pPr>
          </w:p>
        </w:tc>
        <w:tc>
          <w:tcPr>
            <w:tcW w:w="1903" w:type="dxa"/>
            <w:noWrap w:val="0"/>
            <w:vAlign w:val="top"/>
          </w:tcPr>
          <w:p>
            <w:pPr>
              <w:rPr>
                <w:rFonts w:hint="eastAsia" w:ascii="Times New Roman" w:hAnsi="Times New Roman" w:eastAsia="仿宋"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433" w:type="dxa"/>
            <w:gridSpan w:val="6"/>
            <w:noWrap w:val="0"/>
            <w:vAlign w:val="top"/>
          </w:tcPr>
          <w:p>
            <w:pPr>
              <w:rPr>
                <w:rFonts w:hint="eastAsia" w:ascii="Times New Roman" w:hAnsi="Times New Roman" w:eastAsia="仿宋" w:cs="Times New Roman"/>
                <w:bCs/>
                <w:sz w:val="24"/>
              </w:rPr>
            </w:pPr>
            <w:r>
              <w:rPr>
                <w:rFonts w:hint="eastAsia" w:ascii="Times New Roman" w:hAnsi="Times New Roman" w:eastAsia="仿宋" w:cs="Times New Roman"/>
                <w:bCs/>
                <w:sz w:val="24"/>
              </w:rPr>
              <w:t>提交人应确保本次提交的所有申报债权文件与原件一致，不存在变造、伪造等情形，否则应承担由此产生的法律责任。</w:t>
            </w:r>
          </w:p>
          <w:p>
            <w:pPr>
              <w:rPr>
                <w:rFonts w:hint="eastAsia" w:ascii="Times New Roman" w:hAnsi="Times New Roman" w:eastAsia="仿宋" w:cs="Times New Roman"/>
                <w:bCs/>
                <w:sz w:val="24"/>
              </w:rPr>
            </w:pPr>
            <w:r>
              <w:rPr>
                <w:rFonts w:hint="eastAsia" w:ascii="Times New Roman" w:hAnsi="Times New Roman" w:eastAsia="仿宋" w:cs="Times New Roman"/>
                <w:bCs/>
                <w:sz w:val="24"/>
              </w:rPr>
              <w:t>签收人声明：本次申报债权文件的签收并不代表签收人对其申报债权以及提交文件资料真实性、合法性及关联性的确认。</w:t>
            </w:r>
          </w:p>
        </w:tc>
      </w:tr>
    </w:tbl>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提交人（签字</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签收人（签字）：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p>
    <w:p>
      <w:pPr>
        <w:rPr>
          <w:rFonts w:hint="eastAsia" w:ascii="华文中宋" w:hAnsi="华文中宋" w:eastAsia="华文中宋" w:cs="华文中宋"/>
          <w:b/>
          <w:bCs/>
          <w:sz w:val="44"/>
          <w:szCs w:val="44"/>
        </w:rPr>
      </w:pPr>
      <w:r>
        <w:rPr>
          <w:rFonts w:hint="eastAsia" w:ascii="仿宋_GB2312" w:hAnsi="仿宋_GB2312" w:eastAsia="仿宋_GB2312" w:cs="仿宋_GB2312"/>
          <w:sz w:val="24"/>
          <w:szCs w:val="24"/>
        </w:rPr>
        <w:t xml:space="preserve">提交时间：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签收时间：</w:t>
      </w:r>
    </w:p>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br w:type="page"/>
      </w:r>
      <w:r>
        <w:rPr>
          <w:rFonts w:hint="eastAsia" w:ascii="华文中宋" w:hAnsi="华文中宋" w:eastAsia="华文中宋" w:cs="华文中宋"/>
          <w:b/>
          <w:bCs/>
          <w:sz w:val="44"/>
          <w:szCs w:val="44"/>
        </w:rPr>
        <w:t>诚信申报债权</w:t>
      </w:r>
    </w:p>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承诺书</w:t>
      </w:r>
    </w:p>
    <w:p>
      <w:pPr>
        <w:spacing w:line="500" w:lineRule="exact"/>
        <w:jc w:val="center"/>
        <w:rPr>
          <w:rFonts w:ascii="黑体" w:hAnsi="黑体" w:eastAsia="黑体" w:cs="黑体"/>
          <w:bCs/>
          <w:sz w:val="44"/>
          <w:szCs w:val="44"/>
        </w:rPr>
      </w:pPr>
    </w:p>
    <w:p>
      <w:pPr>
        <w:spacing w:line="500" w:lineRule="exact"/>
        <w:rPr>
          <w:rFonts w:ascii="仿宋_GB2312" w:eastAsia="仿宋_GB2312"/>
          <w:b/>
          <w:bCs/>
          <w:sz w:val="32"/>
          <w:szCs w:val="32"/>
        </w:rPr>
      </w:pPr>
      <w:r>
        <w:rPr>
          <w:rFonts w:hint="eastAsia" w:ascii="仿宋_GB2312" w:eastAsia="仿宋_GB2312"/>
          <w:b/>
          <w:bCs/>
          <w:sz w:val="32"/>
          <w:szCs w:val="32"/>
          <w:lang w:val="en-US" w:eastAsia="zh-CN"/>
        </w:rPr>
        <w:t>宜宾久宜装饰工程有限公司</w:t>
      </w:r>
      <w:r>
        <w:rPr>
          <w:rFonts w:hint="eastAsia" w:ascii="仿宋_GB2312" w:eastAsia="仿宋_GB2312"/>
          <w:b/>
          <w:bCs/>
          <w:sz w:val="32"/>
          <w:szCs w:val="32"/>
        </w:rPr>
        <w:t>管理人：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承诺人已收到</w:t>
      </w:r>
      <w:r>
        <w:rPr>
          <w:rFonts w:hint="eastAsia" w:ascii="仿宋_GB2312" w:eastAsia="仿宋_GB2312"/>
          <w:b w:val="0"/>
          <w:bCs w:val="0"/>
          <w:sz w:val="32"/>
          <w:szCs w:val="32"/>
          <w:lang w:val="en-US" w:eastAsia="zh-CN"/>
        </w:rPr>
        <w:t>宜宾市翠屏区人民法院</w:t>
      </w:r>
      <w:r>
        <w:rPr>
          <w:rFonts w:hint="eastAsia" w:ascii="仿宋_GB2312" w:eastAsia="仿宋_GB2312"/>
          <w:b w:val="0"/>
          <w:bCs w:val="0"/>
          <w:sz w:val="32"/>
          <w:szCs w:val="32"/>
          <w:lang w:eastAsia="zh-CN"/>
        </w:rPr>
        <w:t>及</w:t>
      </w:r>
      <w:r>
        <w:rPr>
          <w:rFonts w:hint="eastAsia" w:ascii="仿宋_GB2312" w:eastAsia="仿宋_GB2312"/>
          <w:b w:val="0"/>
          <w:bCs w:val="0"/>
          <w:sz w:val="32"/>
          <w:szCs w:val="32"/>
          <w:lang w:val="en-US" w:eastAsia="zh-CN"/>
        </w:rPr>
        <w:t>宜宾久宜装饰工程有限公司</w:t>
      </w:r>
      <w:r>
        <w:rPr>
          <w:rFonts w:hint="eastAsia" w:ascii="仿宋_GB2312" w:eastAsia="仿宋_GB2312"/>
          <w:b w:val="0"/>
          <w:bCs w:val="0"/>
          <w:sz w:val="32"/>
          <w:szCs w:val="32"/>
        </w:rPr>
        <w:t>管理人送达的《债权申报须知》等相关法律文书，</w:t>
      </w:r>
      <w:r>
        <w:rPr>
          <w:rFonts w:hint="eastAsia" w:ascii="仿宋_GB2312" w:eastAsia="仿宋_GB2312"/>
          <w:b w:val="0"/>
          <w:bCs w:val="0"/>
          <w:sz w:val="32"/>
          <w:szCs w:val="32"/>
          <w:lang w:eastAsia="zh-CN"/>
        </w:rPr>
        <w:t>已阅读</w:t>
      </w:r>
      <w:r>
        <w:rPr>
          <w:rFonts w:hint="eastAsia" w:ascii="仿宋_GB2312" w:eastAsia="仿宋_GB2312"/>
          <w:b w:val="0"/>
          <w:bCs w:val="0"/>
          <w:sz w:val="32"/>
          <w:szCs w:val="32"/>
        </w:rPr>
        <w:t>并完全</w:t>
      </w:r>
      <w:r>
        <w:rPr>
          <w:rFonts w:hint="eastAsia" w:ascii="仿宋_GB2312" w:eastAsia="仿宋_GB2312"/>
          <w:b w:val="0"/>
          <w:bCs w:val="0"/>
          <w:sz w:val="32"/>
          <w:szCs w:val="32"/>
          <w:lang w:eastAsia="zh-CN"/>
        </w:rPr>
        <w:t>知悉、</w:t>
      </w:r>
      <w:r>
        <w:rPr>
          <w:rFonts w:hint="eastAsia" w:ascii="仿宋_GB2312" w:eastAsia="仿宋_GB2312"/>
          <w:b w:val="0"/>
          <w:bCs w:val="0"/>
          <w:sz w:val="32"/>
          <w:szCs w:val="32"/>
        </w:rPr>
        <w:t>理解其内容。在此，承诺人郑重承诺</w:t>
      </w:r>
      <w:r>
        <w:rPr>
          <w:rFonts w:hint="eastAsia" w:ascii="仿宋_GB2312" w:eastAsia="仿宋_GB2312"/>
          <w:b w:val="0"/>
          <w:bCs w:val="0"/>
          <w:sz w:val="32"/>
          <w:szCs w:val="32"/>
          <w:lang w:eastAsia="zh-CN"/>
        </w:rPr>
        <w:t>如下</w:t>
      </w:r>
      <w:r>
        <w:rPr>
          <w:rFonts w:hint="eastAsia" w:asci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一、承诺人向人民法院、管理人提交的债权申报证据材料内容真实、来源合法，不存在伪造、编造、隐匿证据等非法情形；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二、承诺人将严格依法诚信、规范行使权利，自觉杜绝虚假陈述、隐瞒事实、滥用异议权、滥用表决权、滥用诉权、虚假诉讼等不法行为；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三、承诺人向人民法院、管理人所提交的一切签名、签章均真实合法，不存在伪造签名、伪造签章等违法犯罪行为；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四、若有上述不法行为，承诺人自愿承担相应法律后果；构成《刑法》第三百零七条之一虚假诉讼罪的，依法承担刑事责任。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特此承诺</w:t>
      </w:r>
    </w:p>
    <w:p>
      <w:pPr>
        <w:pStyle w:val="5"/>
        <w:spacing w:line="500" w:lineRule="exact"/>
        <w:ind w:left="429" w:firstLine="3200" w:firstLineChars="1000"/>
        <w:rPr>
          <w:rFonts w:hint="eastAsia" w:ascii="仿宋_GB2312" w:eastAsia="仿宋_GB2312"/>
          <w:sz w:val="32"/>
          <w:szCs w:val="32"/>
        </w:rPr>
      </w:pPr>
      <w:r>
        <w:rPr>
          <w:rFonts w:hint="eastAsia" w:ascii="仿宋_GB2312" w:eastAsia="仿宋_GB2312"/>
          <w:sz w:val="32"/>
          <w:szCs w:val="32"/>
        </w:rPr>
        <w:t>承诺人：</w:t>
      </w:r>
    </w:p>
    <w:p>
      <w:pPr>
        <w:spacing w:line="500" w:lineRule="exact"/>
        <w:ind w:firstLine="3619" w:firstLineChars="1131"/>
        <w:rPr>
          <w:rFonts w:ascii="仿宋_GB2312" w:eastAsia="仿宋_GB2312"/>
          <w:sz w:val="32"/>
          <w:szCs w:val="32"/>
        </w:rPr>
      </w:pPr>
      <w:r>
        <w:rPr>
          <w:rFonts w:hint="eastAsia" w:ascii="仿宋_GB2312" w:eastAsia="仿宋_GB2312"/>
          <w:sz w:val="32"/>
          <w:szCs w:val="32"/>
        </w:rPr>
        <w:t>联系电话：</w:t>
      </w:r>
    </w:p>
    <w:p>
      <w:pPr>
        <w:spacing w:line="500" w:lineRule="exact"/>
        <w:ind w:firstLine="3619" w:firstLineChars="1131"/>
        <w:rPr>
          <w:rFonts w:ascii="仿宋_GB2312" w:eastAsia="仿宋_GB2312"/>
          <w:sz w:val="32"/>
          <w:szCs w:val="32"/>
          <w:u w:val="single"/>
        </w:rPr>
      </w:pPr>
    </w:p>
    <w:p>
      <w:pPr>
        <w:pStyle w:val="5"/>
        <w:spacing w:line="500" w:lineRule="exact"/>
        <w:ind w:left="6180" w:leftChars="200" w:hanging="5760" w:hangingChars="1800"/>
        <w:rPr>
          <w:rFonts w:ascii="仿宋_GB2312" w:eastAsia="仿宋_GB2312"/>
          <w:sz w:val="32"/>
          <w:szCs w:val="32"/>
        </w:rPr>
      </w:pPr>
      <w:r>
        <w:rPr>
          <w:rFonts w:hint="eastAsia" w:ascii="仿宋_GB2312" w:eastAsia="仿宋_GB2312"/>
          <w:sz w:val="32"/>
          <w:szCs w:val="32"/>
        </w:rPr>
        <w:t xml:space="preserve">                               年    月    日</w:t>
      </w:r>
    </w:p>
    <w:p>
      <w:pPr>
        <w:pStyle w:val="5"/>
        <w:spacing w:line="500" w:lineRule="exact"/>
        <w:ind w:firstLine="0" w:firstLineChars="0"/>
        <w:jc w:val="left"/>
        <w:rPr>
          <w:rFonts w:hint="eastAsia" w:ascii="仿宋_GB2312" w:eastAsia="仿宋_GB2312"/>
          <w:b/>
          <w:bCs/>
          <w:sz w:val="32"/>
          <w:szCs w:val="32"/>
        </w:rPr>
      </w:pPr>
    </w:p>
    <w:p>
      <w:pPr>
        <w:pStyle w:val="5"/>
        <w:spacing w:line="500" w:lineRule="exact"/>
        <w:ind w:firstLine="0" w:firstLineChars="0"/>
        <w:jc w:val="left"/>
        <w:rPr>
          <w:rFonts w:hint="eastAsia" w:ascii="仿宋_GB2312" w:eastAsia="仿宋_GB2312"/>
          <w:b/>
          <w:bCs/>
          <w:sz w:val="32"/>
          <w:szCs w:val="32"/>
        </w:rPr>
      </w:pPr>
    </w:p>
    <w:p>
      <w:pPr>
        <w:pStyle w:val="5"/>
        <w:spacing w:line="500" w:lineRule="exact"/>
        <w:ind w:firstLine="0" w:firstLineChars="0"/>
        <w:jc w:val="left"/>
        <w:rPr>
          <w:rFonts w:hint="eastAsia" w:ascii="仿宋_GB2312" w:eastAsia="仿宋_GB2312"/>
          <w:b/>
          <w:bCs/>
          <w:sz w:val="32"/>
          <w:szCs w:val="32"/>
        </w:rPr>
      </w:pPr>
    </w:p>
    <w:p>
      <w:pPr>
        <w:pStyle w:val="5"/>
        <w:spacing w:line="500" w:lineRule="exact"/>
        <w:ind w:firstLine="0" w:firstLineChars="0"/>
        <w:jc w:val="left"/>
        <w:rPr>
          <w:rFonts w:ascii="仿宋_GB2312" w:eastAsia="仿宋_GB2312"/>
          <w:sz w:val="32"/>
          <w:szCs w:val="32"/>
        </w:rPr>
      </w:pPr>
      <w:r>
        <w:rPr>
          <w:rFonts w:hint="eastAsia" w:ascii="仿宋_GB2312" w:eastAsia="仿宋_GB2312"/>
          <w:b/>
          <w:bCs/>
          <w:sz w:val="32"/>
          <w:szCs w:val="32"/>
        </w:rPr>
        <w:t>附：《中华人民共和国刑法》第三百零七条之一</w:t>
      </w:r>
      <w:r>
        <w:rPr>
          <w:rFonts w:hint="eastAsia" w:ascii="仿宋_GB2312" w:eastAsia="仿宋_GB2312"/>
          <w:sz w:val="32"/>
          <w:szCs w:val="32"/>
        </w:rPr>
        <w:t>以捏造的事实提起民事诉讼，妨害司法秩序或者严重侵害他人合法权益的，处三年以下有期徒刑、拘役或者管制，并处或者单处罚金;情节严重的，处三年以上七年以下有期徒刑，并处罚金。</w:t>
      </w:r>
    </w:p>
    <w:p>
      <w:pPr>
        <w:pStyle w:val="5"/>
        <w:spacing w:line="500" w:lineRule="exact"/>
        <w:ind w:firstLine="640"/>
        <w:jc w:val="left"/>
        <w:rPr>
          <w:rFonts w:ascii="仿宋_GB2312" w:eastAsia="仿宋_GB2312"/>
          <w:sz w:val="32"/>
          <w:szCs w:val="32"/>
        </w:rPr>
      </w:pPr>
      <w:r>
        <w:rPr>
          <w:rFonts w:hint="eastAsia" w:ascii="仿宋_GB2312" w:eastAsia="仿宋_GB2312"/>
          <w:sz w:val="32"/>
          <w:szCs w:val="32"/>
        </w:rPr>
        <w:t>单位犯前款罪的，对单位判处罚金，并对其直接负责的主管人员和其他直接责任人员，依照前款的规定处罚。</w:t>
      </w:r>
    </w:p>
    <w:p>
      <w:pPr>
        <w:pStyle w:val="5"/>
        <w:spacing w:line="500" w:lineRule="exact"/>
        <w:ind w:firstLine="640"/>
        <w:jc w:val="left"/>
        <w:rPr>
          <w:rFonts w:ascii="仿宋_GB2312" w:eastAsia="仿宋_GB2312"/>
          <w:sz w:val="32"/>
          <w:szCs w:val="32"/>
        </w:rPr>
      </w:pPr>
      <w:r>
        <w:rPr>
          <w:rFonts w:hint="eastAsia" w:ascii="仿宋_GB2312" w:eastAsia="仿宋_GB2312"/>
          <w:sz w:val="32"/>
          <w:szCs w:val="32"/>
        </w:rPr>
        <w:t>有第一款行为，非法占有他人财产或者逃避合法债务，又构成其他犯罪的，依照处罚较重的规定定罪从重处罚。</w:t>
      </w:r>
    </w:p>
    <w:p>
      <w:pPr>
        <w:pStyle w:val="5"/>
        <w:spacing w:line="500" w:lineRule="exact"/>
        <w:ind w:firstLine="640"/>
        <w:jc w:val="left"/>
        <w:rPr>
          <w:rFonts w:ascii="仿宋_GB2312" w:eastAsia="仿宋_GB2312"/>
          <w:sz w:val="32"/>
          <w:szCs w:val="32"/>
        </w:rPr>
      </w:pPr>
      <w:r>
        <w:rPr>
          <w:rFonts w:hint="eastAsia" w:ascii="仿宋_GB2312" w:eastAsia="仿宋_GB2312"/>
          <w:sz w:val="32"/>
          <w:szCs w:val="32"/>
        </w:rPr>
        <w:t>司法工作人员利用职权，与他人共同实施前三款行为的，从重处罚;同时构成其他犯罪的，依照处罚较重的规定定罪从重处罚。</w:t>
      </w:r>
    </w:p>
    <w:p>
      <w:pPr>
        <w:pStyle w:val="5"/>
        <w:spacing w:line="500" w:lineRule="exact"/>
        <w:ind w:firstLine="640"/>
        <w:jc w:val="left"/>
        <w:rPr>
          <w:rFonts w:ascii="仿宋_GB2312" w:eastAsia="仿宋_GB2312"/>
          <w:sz w:val="32"/>
          <w:szCs w:val="32"/>
        </w:rPr>
      </w:pPr>
    </w:p>
    <w:p>
      <w:pPr>
        <w:pStyle w:val="5"/>
        <w:spacing w:line="500" w:lineRule="exact"/>
        <w:ind w:firstLine="0" w:firstLineChars="0"/>
        <w:jc w:val="left"/>
        <w:rPr>
          <w:rFonts w:ascii="仿宋_GB2312" w:eastAsia="仿宋_GB2312"/>
          <w:sz w:val="32"/>
          <w:szCs w:val="32"/>
        </w:rPr>
      </w:pPr>
      <w:r>
        <w:rPr>
          <w:rFonts w:hint="eastAsia" w:ascii="仿宋_GB2312" w:eastAsia="仿宋_GB2312"/>
          <w:b/>
          <w:bCs/>
          <w:sz w:val="32"/>
          <w:szCs w:val="32"/>
        </w:rPr>
        <w:t>《最高人民法院最高人民检察院关于办理虚假诉讼刑事案件适用法律若干问题的解释》法释[2018]17号第一条</w:t>
      </w:r>
      <w:r>
        <w:rPr>
          <w:rFonts w:hint="eastAsia" w:ascii="仿宋_GB2312" w:eastAsia="仿宋_GB2312"/>
          <w:sz w:val="32"/>
          <w:szCs w:val="32"/>
        </w:rPr>
        <w:t>采取伪造证据、虚假陈述等手段，实施下列行为之一，捏造民事法律关系，虚构民事纠纷，向人民法院提起民事诉讼的，应当认定为刑法第三百零七条之一第一款规定的“以捏造的事实提起民事诉讼”：</w:t>
      </w:r>
    </w:p>
    <w:p>
      <w:pPr>
        <w:pStyle w:val="5"/>
        <w:spacing w:line="500" w:lineRule="exact"/>
        <w:ind w:firstLine="640"/>
        <w:jc w:val="left"/>
        <w:rPr>
          <w:rFonts w:ascii="仿宋_GB2312" w:eastAsia="仿宋_GB2312"/>
          <w:sz w:val="32"/>
          <w:szCs w:val="32"/>
        </w:rPr>
      </w:pPr>
      <w:r>
        <w:rPr>
          <w:rFonts w:hint="eastAsia" w:ascii="仿宋_GB2312" w:eastAsia="仿宋_GB2312"/>
          <w:sz w:val="32"/>
          <w:szCs w:val="32"/>
        </w:rPr>
        <w:t>......</w:t>
      </w:r>
    </w:p>
    <w:p>
      <w:pPr>
        <w:pStyle w:val="5"/>
        <w:spacing w:line="500" w:lineRule="exact"/>
        <w:ind w:firstLine="640"/>
        <w:jc w:val="left"/>
        <w:rPr>
          <w:rFonts w:ascii="仿宋_GB2312" w:eastAsia="仿宋_GB2312"/>
          <w:sz w:val="32"/>
          <w:szCs w:val="32"/>
        </w:rPr>
      </w:pPr>
      <w:r>
        <w:rPr>
          <w:rFonts w:hint="eastAsia" w:ascii="仿宋_GB2312" w:eastAsia="仿宋_GB2312"/>
          <w:sz w:val="32"/>
          <w:szCs w:val="32"/>
        </w:rPr>
        <w:t>（五）在破产案件审理过程中申报捏造的债权的；</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华文中宋" w:hAnsi="华文中宋" w:eastAsia="华文中宋" w:cs="华文中宋"/>
          <w:b/>
          <w:bCs/>
          <w:color w:val="auto"/>
          <w:sz w:val="44"/>
          <w:szCs w:val="44"/>
          <w:lang w:eastAsia="zh-CN"/>
        </w:rPr>
      </w:pPr>
    </w:p>
    <w:p>
      <w:pPr>
        <w:jc w:val="center"/>
        <w:rPr>
          <w:rFonts w:hint="eastAsia" w:ascii="华文中宋" w:hAnsi="华文中宋" w:eastAsia="华文中宋" w:cs="华文中宋"/>
          <w:b/>
          <w:bCs/>
          <w:color w:val="auto"/>
          <w:sz w:val="44"/>
          <w:szCs w:val="44"/>
          <w:lang w:eastAsia="zh-CN"/>
        </w:rPr>
      </w:pPr>
      <w:r>
        <w:rPr>
          <w:rFonts w:hint="eastAsia" w:ascii="华文中宋" w:hAnsi="华文中宋" w:eastAsia="华文中宋" w:cs="华文中宋"/>
          <w:b/>
          <w:bCs/>
          <w:color w:val="auto"/>
          <w:sz w:val="44"/>
          <w:szCs w:val="44"/>
          <w:lang w:eastAsia="zh-CN"/>
        </w:rPr>
        <w:t>宜宾久宜装饰工程有限公司</w:t>
      </w:r>
    </w:p>
    <w:p>
      <w:pPr>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债权申报须知</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宜宾市翠屏区人民法院</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债权人宜宾市翠屏区佳佳好电器经营部</w:t>
      </w:r>
      <w:r>
        <w:rPr>
          <w:rFonts w:hint="eastAsia" w:ascii="仿宋_GB2312" w:hAnsi="仿宋_GB2312" w:eastAsia="仿宋_GB2312" w:cs="仿宋_GB2312"/>
          <w:color w:val="auto"/>
          <w:sz w:val="32"/>
          <w:szCs w:val="32"/>
        </w:rPr>
        <w:t>的申请，以（</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）川</w:t>
      </w:r>
      <w:r>
        <w:rPr>
          <w:rFonts w:hint="eastAsia" w:ascii="仿宋_GB2312" w:hAnsi="仿宋_GB2312" w:eastAsia="仿宋_GB2312" w:cs="仿宋_GB2312"/>
          <w:color w:val="auto"/>
          <w:sz w:val="32"/>
          <w:szCs w:val="32"/>
          <w:lang w:val="en-US" w:eastAsia="zh-CN"/>
        </w:rPr>
        <w:t>1502</w:t>
      </w:r>
      <w:r>
        <w:rPr>
          <w:rFonts w:hint="eastAsia" w:ascii="仿宋_GB2312" w:hAnsi="仿宋_GB2312" w:eastAsia="仿宋_GB2312" w:cs="仿宋_GB2312"/>
          <w:color w:val="auto"/>
          <w:sz w:val="32"/>
          <w:szCs w:val="32"/>
        </w:rPr>
        <w:t>破申</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号《民事裁定书》，裁定受理</w:t>
      </w:r>
      <w:r>
        <w:rPr>
          <w:rFonts w:hint="eastAsia" w:ascii="仿宋_GB2312" w:hAnsi="仿宋_GB2312" w:eastAsia="仿宋_GB2312" w:cs="仿宋_GB2312"/>
          <w:sz w:val="32"/>
          <w:szCs w:val="32"/>
          <w:lang w:eastAsia="zh-CN"/>
        </w:rPr>
        <w:t>宜宾久宜装饰工程有限公司</w:t>
      </w:r>
      <w:r>
        <w:rPr>
          <w:rFonts w:hint="eastAsia" w:ascii="仿宋_GB2312" w:hAnsi="仿宋_GB2312" w:eastAsia="仿宋_GB2312" w:cs="仿宋_GB2312"/>
          <w:sz w:val="32"/>
          <w:szCs w:val="32"/>
          <w:lang w:eastAsia="zh-Hans"/>
        </w:rPr>
        <w:t>破产清算</w:t>
      </w:r>
      <w:r>
        <w:rPr>
          <w:rFonts w:hint="eastAsia" w:ascii="仿宋_GB2312" w:hAnsi="仿宋_GB2312" w:eastAsia="仿宋_GB2312" w:cs="仿宋_GB2312"/>
          <w:sz w:val="32"/>
          <w:szCs w:val="32"/>
          <w:lang w:val="en-US" w:eastAsia="zh-CN"/>
        </w:rPr>
        <w:t>一案，</w:t>
      </w:r>
      <w:r>
        <w:rPr>
          <w:rFonts w:hint="eastAsia" w:ascii="仿宋_GB2312" w:hAnsi="仿宋_GB2312" w:eastAsia="仿宋_GB2312" w:cs="仿宋_GB2312"/>
          <w:color w:val="auto"/>
          <w:sz w:val="32"/>
          <w:szCs w:val="32"/>
          <w:lang w:val="en-US" w:eastAsia="zh-CN"/>
        </w:rPr>
        <w:t>并于2024年5月30日</w:t>
      </w:r>
      <w:r>
        <w:rPr>
          <w:rFonts w:hint="eastAsia" w:ascii="仿宋_GB2312" w:hAnsi="仿宋_GB2312" w:eastAsia="仿宋_GB2312" w:cs="仿宋_GB2312"/>
          <w:sz w:val="32"/>
          <w:szCs w:val="32"/>
        </w:rPr>
        <w:t>作出（202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川</w:t>
      </w:r>
      <w:r>
        <w:rPr>
          <w:rFonts w:hint="eastAsia" w:ascii="仿宋_GB2312" w:hAnsi="仿宋_GB2312" w:eastAsia="仿宋_GB2312" w:cs="仿宋_GB2312"/>
          <w:sz w:val="32"/>
          <w:szCs w:val="32"/>
          <w:lang w:val="en-US" w:eastAsia="zh-CN"/>
        </w:rPr>
        <w:t>1502</w:t>
      </w:r>
      <w:r>
        <w:rPr>
          <w:rFonts w:hint="eastAsia" w:ascii="仿宋_GB2312" w:hAnsi="仿宋_GB2312" w:eastAsia="仿宋_GB2312" w:cs="仿宋_GB2312"/>
          <w:sz w:val="32"/>
          <w:szCs w:val="32"/>
        </w:rPr>
        <w:t>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之一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决定书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，指定</w:t>
      </w:r>
      <w:r>
        <w:rPr>
          <w:rFonts w:hint="eastAsia" w:ascii="仿宋_GB2312" w:hAnsi="仿宋_GB2312" w:eastAsia="仿宋_GB2312" w:cs="仿宋_GB2312"/>
          <w:sz w:val="32"/>
          <w:szCs w:val="32"/>
          <w:lang w:eastAsia="zh-Hans"/>
        </w:rPr>
        <w:t>四川竹海律师事务所</w:t>
      </w:r>
      <w:r>
        <w:rPr>
          <w:rFonts w:hint="eastAsia" w:ascii="仿宋_GB2312" w:hAnsi="仿宋_GB2312" w:eastAsia="仿宋_GB2312" w:cs="仿宋_GB2312"/>
          <w:sz w:val="32"/>
          <w:szCs w:val="32"/>
        </w:rPr>
        <w:t>担任</w:t>
      </w:r>
      <w:r>
        <w:rPr>
          <w:rFonts w:hint="eastAsia" w:ascii="仿宋_GB2312" w:hAnsi="仿宋_GB2312" w:eastAsia="仿宋_GB2312" w:cs="仿宋_GB2312"/>
          <w:sz w:val="32"/>
          <w:szCs w:val="32"/>
          <w:lang w:eastAsia="zh-CN"/>
        </w:rPr>
        <w:t>宜宾久宜装饰工程有限公司</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管理人</w:t>
      </w:r>
      <w:r>
        <w:rPr>
          <w:rFonts w:hint="eastAsia" w:ascii="仿宋_GB2312" w:hAnsi="仿宋_GB2312" w:eastAsia="仿宋_GB2312" w:cs="仿宋_GB2312"/>
          <w:color w:val="auto"/>
          <w:sz w:val="32"/>
          <w:szCs w:val="32"/>
        </w:rPr>
        <w:t>。为明确债权人在债权申报阶段之权利义务，本管理人特作如下须知:</w:t>
      </w:r>
    </w:p>
    <w:p>
      <w:pPr>
        <w:spacing w:line="560" w:lineRule="exact"/>
        <w:ind w:firstLine="640" w:firstLineChars="200"/>
        <w:rPr>
          <w:rFonts w:hint="eastAsia" w:ascii="华文中宋" w:hAnsi="华文中宋" w:eastAsia="华文中宋" w:cs="华文中宋"/>
          <w:b w:val="0"/>
          <w:bCs w:val="0"/>
          <w:color w:val="auto"/>
          <w:sz w:val="32"/>
          <w:szCs w:val="32"/>
        </w:rPr>
      </w:pPr>
      <w:r>
        <w:rPr>
          <w:rFonts w:hint="eastAsia" w:ascii="华文中宋" w:hAnsi="华文中宋" w:eastAsia="华文中宋" w:cs="华文中宋"/>
          <w:b w:val="0"/>
          <w:bCs w:val="0"/>
          <w:color w:val="auto"/>
          <w:sz w:val="32"/>
          <w:szCs w:val="32"/>
        </w:rPr>
        <w:t>一、债权申报基本要求</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1.债权人应当在</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kern w:val="0"/>
          <w:sz w:val="32"/>
          <w:szCs w:val="32"/>
          <w:lang w:bidi="ar"/>
        </w:rPr>
        <w:t>年</w:t>
      </w:r>
      <w:r>
        <w:rPr>
          <w:rFonts w:hint="eastAsia" w:ascii="仿宋_GB2312" w:hAnsi="仿宋_GB2312" w:eastAsia="仿宋_GB2312" w:cs="仿宋_GB2312"/>
          <w:color w:val="auto"/>
          <w:kern w:val="0"/>
          <w:sz w:val="32"/>
          <w:szCs w:val="32"/>
          <w:lang w:val="en-US" w:eastAsia="zh-CN" w:bidi="ar"/>
        </w:rPr>
        <w:t>7</w:t>
      </w:r>
      <w:r>
        <w:rPr>
          <w:rFonts w:hint="eastAsia" w:ascii="仿宋_GB2312" w:hAnsi="仿宋_GB2312" w:eastAsia="仿宋_GB2312" w:cs="仿宋_GB2312"/>
          <w:color w:val="auto"/>
          <w:kern w:val="0"/>
          <w:sz w:val="32"/>
          <w:szCs w:val="32"/>
          <w:lang w:bidi="ar"/>
        </w:rPr>
        <w:t>月</w:t>
      </w: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日</w:t>
      </w:r>
      <w:r>
        <w:rPr>
          <w:rFonts w:hint="eastAsia" w:ascii="仿宋_GB2312" w:hAnsi="仿宋_GB2312" w:eastAsia="仿宋_GB2312" w:cs="仿宋_GB2312"/>
          <w:color w:val="auto"/>
          <w:sz w:val="32"/>
          <w:szCs w:val="32"/>
        </w:rPr>
        <w:t>前向管理人申报债权。申报债权必须以书面形式提出，申报人应当如实、全面、详细填写《债权申报表》，提供完整、真实有效的申报材料。</w:t>
      </w:r>
    </w:p>
    <w:p>
      <w:pPr>
        <w:spacing w:line="48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2.债权申报资料由债权人或其代理人现场提交或邮寄提交，纸质版《债权申报表》和证据等其他材料均一式</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份。电子扫描版《债权申报表》及证据</w:t>
      </w:r>
      <w:r>
        <w:rPr>
          <w:rFonts w:hint="eastAsia" w:ascii="仿宋_GB2312" w:hAnsi="仿宋_GB2312" w:eastAsia="仿宋_GB2312" w:cs="仿宋_GB2312"/>
          <w:color w:val="auto"/>
          <w:sz w:val="32"/>
          <w:szCs w:val="32"/>
          <w:lang w:eastAsia="zh-CN"/>
        </w:rPr>
        <w:t>原件扫描件</w:t>
      </w:r>
      <w:r>
        <w:rPr>
          <w:rFonts w:hint="eastAsia" w:ascii="仿宋_GB2312" w:hAnsi="仿宋_GB2312" w:eastAsia="仿宋_GB2312" w:cs="仿宋_GB2312"/>
          <w:color w:val="auto"/>
          <w:sz w:val="32"/>
          <w:szCs w:val="32"/>
        </w:rPr>
        <w:t>一份，</w:t>
      </w:r>
      <w:r>
        <w:rPr>
          <w:rFonts w:hint="eastAsia" w:ascii="仿宋_GB2312" w:hAnsi="仿宋_GB2312" w:eastAsia="仿宋_GB2312" w:cs="仿宋_GB2312"/>
          <w:color w:val="auto"/>
          <w:sz w:val="32"/>
          <w:szCs w:val="32"/>
          <w:lang w:val="en-US" w:eastAsia="zh-CN"/>
        </w:rPr>
        <w:t>提交纸质材料的同时将电子版</w:t>
      </w:r>
      <w:r>
        <w:rPr>
          <w:rFonts w:hint="eastAsia" w:ascii="仿宋_GB2312" w:hAnsi="仿宋_GB2312" w:eastAsia="仿宋_GB2312" w:cs="仿宋_GB2312"/>
          <w:color w:val="auto"/>
          <w:sz w:val="32"/>
          <w:szCs w:val="32"/>
        </w:rPr>
        <w:t xml:space="preserve">发送至管理人联系邮箱: </w:t>
      </w:r>
      <w:r>
        <w:rPr>
          <w:rFonts w:hint="eastAsia" w:ascii="仿宋_GB2312" w:hAnsi="仿宋_GB2312" w:eastAsia="仿宋_GB2312" w:cs="仿宋_GB2312"/>
          <w:color w:val="auto"/>
          <w:sz w:val="32"/>
          <w:szCs w:val="32"/>
          <w:lang w:val="en-US" w:eastAsia="zh-CN"/>
        </w:rPr>
        <w:t>919039781</w:t>
      </w:r>
      <w:r>
        <w:rPr>
          <w:rFonts w:hint="eastAsia" w:ascii="仿宋_GB2312" w:hAnsi="仿宋_GB2312" w:eastAsia="仿宋_GB2312" w:cs="仿宋_GB2312"/>
          <w:color w:val="auto"/>
          <w:sz w:val="32"/>
          <w:szCs w:val="32"/>
        </w:rPr>
        <w:t>@qq.com</w:t>
      </w:r>
      <w:r>
        <w:rPr>
          <w:rFonts w:hint="eastAsia" w:ascii="仿宋_GB2312" w:hAnsi="仿宋_GB2312" w:eastAsia="仿宋_GB2312" w:cs="仿宋_GB2312"/>
          <w:color w:val="auto"/>
          <w:sz w:val="32"/>
          <w:szCs w:val="32"/>
          <w:lang w:eastAsia="zh-CN"/>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3.申报材料均应使用A4纸张打印或复印。</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4.债权人在债权申报时所有提交的材料复印件，均需提供原件由管理人核对。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5.债权人为法人或其他组织的，应在《债权申报表》每页加盖公章，证据材料为多页的，应加盖骑缝章;债权人为个人的，应在《债权申报表》每页签字按手印，证据材料为多页的，每页均应签字按手印。</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6.逾期申报的，应当依法缴纳逾期申报费用（参照人民法院审理民事案件讼费收费标准减半收取）。逾期申报又拒不缴纳逾期申报费用的，管理人有权对其申报的债权不予审查。</w:t>
      </w:r>
    </w:p>
    <w:p>
      <w:pPr>
        <w:ind w:firstLine="640" w:firstLineChars="200"/>
        <w:rPr>
          <w:rFonts w:hint="eastAsia" w:ascii="华文中宋" w:hAnsi="华文中宋" w:eastAsia="华文中宋" w:cs="华文中宋"/>
          <w:color w:val="auto"/>
          <w:sz w:val="32"/>
          <w:szCs w:val="32"/>
        </w:rPr>
      </w:pPr>
      <w:r>
        <w:rPr>
          <w:rFonts w:hint="eastAsia" w:ascii="华文中宋" w:hAnsi="华文中宋" w:eastAsia="华文中宋" w:cs="华文中宋"/>
          <w:color w:val="auto"/>
          <w:sz w:val="32"/>
          <w:szCs w:val="32"/>
        </w:rPr>
        <w:t>二、债权申报填报说明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1.应当严格采用管理人提供的《债权申报表》格式进行填报。需要电子版《债权申报表》请联系管理人。</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2.《债权申报表》中的每一栏都应当填写对应内容，如某栏中无对应内容，应划斜线“/”表示该栏为空白。</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3.《债权申报表》编号无需填写，提交后由管理人填写。</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债权申报表》中的银行账户的开户人应当为债权人，账户开户行应具体到支行，该账户将来作为清偿债权的收款账户，如因申报人填写错误或者变更后未及时书面告知，导致不能及时收到款项的，由申报人自行承担法律后果。</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债权申报表》中的通讯信息需要详细、准确填写，确保能有效通知和送达。如因申报人填写错误或者其他原因导致管理人不能按照填写信息有效通知和送达的后果由申报人自行承担。在填写联系人、电话时，债权人有委托人的，填写授权的委托人的姓名及联系方法。</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6.《债权申报表》中债权</w:t>
      </w:r>
      <w:r>
        <w:rPr>
          <w:rFonts w:hint="eastAsia" w:ascii="仿宋_GB2312" w:hAnsi="仿宋_GB2312" w:eastAsia="仿宋_GB2312" w:cs="仿宋_GB2312"/>
          <w:color w:val="auto"/>
          <w:sz w:val="32"/>
          <w:szCs w:val="32"/>
          <w:lang w:eastAsia="zh-CN"/>
        </w:rPr>
        <w:t>形成情况</w:t>
      </w:r>
      <w:r>
        <w:rPr>
          <w:rFonts w:hint="eastAsia" w:ascii="仿宋_GB2312" w:hAnsi="仿宋_GB2312" w:eastAsia="仿宋_GB2312" w:cs="仿宋_GB2312"/>
          <w:color w:val="auto"/>
          <w:sz w:val="32"/>
          <w:szCs w:val="32"/>
        </w:rPr>
        <w:t>一项需要详细填写，填写的内容包括但不限于:债权发生的原因及形成过程，合同的履行情况，债权是否附有条件、期限等。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7.填写申报利息数额时，应附上书面的利息计算表以表明利息的计算方法及过程，同时根据《中华人民共和国企业破产法》第四十六条第二款之规定，附利息的债权自</w:t>
      </w:r>
      <w:r>
        <w:rPr>
          <w:rFonts w:hint="eastAsia" w:ascii="仿宋_GB2312" w:hAnsi="仿宋_GB2312" w:eastAsia="仿宋_GB2312" w:cs="仿宋_GB2312"/>
          <w:color w:val="auto"/>
          <w:sz w:val="32"/>
          <w:szCs w:val="32"/>
          <w:lang w:val="en-US" w:eastAsia="zh-CN"/>
        </w:rPr>
        <w:t>破产</w:t>
      </w:r>
      <w:r>
        <w:rPr>
          <w:rFonts w:hint="eastAsia" w:ascii="仿宋_GB2312" w:hAnsi="仿宋_GB2312" w:eastAsia="仿宋_GB2312" w:cs="仿宋_GB2312"/>
          <w:color w:val="auto"/>
          <w:sz w:val="32"/>
          <w:szCs w:val="32"/>
        </w:rPr>
        <w:t>申请受理时起停止计息，利息应计至2</w:t>
      </w:r>
      <w:r>
        <w:rPr>
          <w:rFonts w:hint="eastAsia" w:ascii="仿宋_GB2312" w:hAnsi="仿宋_GB2312" w:eastAsia="仿宋_GB2312" w:cs="仿宋_GB2312"/>
          <w:color w:val="auto"/>
          <w:sz w:val="32"/>
          <w:szCs w:val="32"/>
          <w:lang w:val="en-US" w:eastAsia="zh-CN"/>
        </w:rPr>
        <w:t>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27日</w:t>
      </w:r>
      <w:r>
        <w:rPr>
          <w:rFonts w:hint="eastAsia" w:ascii="仿宋_GB2312" w:hAnsi="仿宋_GB2312" w:eastAsia="仿宋_GB2312" w:cs="仿宋_GB2312"/>
          <w:color w:val="auto"/>
          <w:sz w:val="32"/>
          <w:szCs w:val="32"/>
        </w:rPr>
        <w:t>止。</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8.填写申报债权金额时，如果存在除本金、利息之外的其他需要申报的金额，请注明该金额产生的原因及依据。</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9.填写申报债权金额时，若有多笔债权，每笔债权需分别填写《债权申报表》，同时一并提交加总的《债权申报表》。</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10.申报人主张抵押、质押、留置之外的财产担保债权的，在债权事由处注明该担保的性质及产生的原因。</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11.债权人在填写债权申报文件清单时，可以按照以下方法进行分类: </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(1)债权申报主体材料，如身份证明文件等。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(2)债权基础文件，如合同、协议、欠条等。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(3)债权人的支付凭证，如付款证明、发货记录等。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(4)债权人请求偿债的证明、财产担保证明、债务人已偿还部分债务的证明等文件。</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 债权涉及的判决书及仲裁裁决书、生效证明、强制执行中止或终止执行裁定等。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12.是否核对原件，债权人无需填写，债权人提交材料后由管理人填写。</w:t>
      </w:r>
    </w:p>
    <w:p>
      <w:pPr>
        <w:ind w:firstLine="640" w:firstLineChars="200"/>
        <w:rPr>
          <w:rFonts w:hint="default" w:ascii="华文中宋" w:hAnsi="华文中宋" w:eastAsia="华文中宋" w:cs="华文中宋"/>
          <w:color w:val="FF0000"/>
          <w:sz w:val="28"/>
          <w:szCs w:val="28"/>
          <w:lang w:val="en-US" w:eastAsia="zh-CN"/>
        </w:rPr>
      </w:pPr>
      <w:r>
        <w:rPr>
          <w:rFonts w:hint="eastAsia" w:ascii="华文中宋" w:hAnsi="华文中宋" w:eastAsia="华文中宋" w:cs="华文中宋"/>
          <w:color w:val="auto"/>
          <w:sz w:val="32"/>
          <w:szCs w:val="32"/>
        </w:rPr>
        <w:t>三、申报需提供材料</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债权人申报债权时，应提交如下三类申报材料:</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1.《债权申报表》纸质版一式</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份。《债权申报表》及证据材料</w:t>
      </w:r>
      <w:r>
        <w:rPr>
          <w:rFonts w:hint="eastAsia" w:ascii="仿宋_GB2312" w:hAnsi="仿宋_GB2312" w:eastAsia="仿宋_GB2312" w:cs="仿宋_GB2312"/>
          <w:color w:val="auto"/>
          <w:sz w:val="32"/>
          <w:szCs w:val="32"/>
          <w:lang w:eastAsia="zh-CN"/>
        </w:rPr>
        <w:t>原件</w:t>
      </w:r>
      <w:r>
        <w:rPr>
          <w:rFonts w:hint="eastAsia" w:ascii="仿宋_GB2312" w:hAnsi="仿宋_GB2312" w:eastAsia="仿宋_GB2312" w:cs="仿宋_GB2312"/>
          <w:color w:val="auto"/>
          <w:sz w:val="32"/>
          <w:szCs w:val="32"/>
        </w:rPr>
        <w:t>电子扫描版一份，发至管理人邮箱。</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2.债权人主体资格证明材料</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(1)债权人为法人或其他组织的，应提供如下主体资格证明材料:</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1)有效的企业法人营业执照、事业和社团法人登记证书或其他合法证明书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以上资料加盖公章</w:t>
      </w:r>
      <w:r>
        <w:rPr>
          <w:rFonts w:hint="eastAsia" w:ascii="仿宋_GB2312" w:hAnsi="仿宋_GB2312" w:eastAsia="仿宋_GB2312" w:cs="仿宋_GB2312"/>
          <w:color w:val="auto"/>
          <w:sz w:val="32"/>
          <w:szCs w:val="32"/>
          <w:lang w:eastAsia="zh-CN"/>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2)法定代表人(负责人)身份证明书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加盖公章</w:t>
      </w:r>
      <w:r>
        <w:rPr>
          <w:rFonts w:hint="eastAsia" w:ascii="仿宋_GB2312" w:hAnsi="仿宋_GB2312" w:eastAsia="仿宋_GB2312" w:cs="仿宋_GB2312"/>
          <w:color w:val="auto"/>
          <w:sz w:val="32"/>
          <w:szCs w:val="32"/>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3)法定代表人(负责人)身份证等个人有效身份证复印件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加盖公章</w:t>
      </w:r>
      <w:r>
        <w:rPr>
          <w:rFonts w:hint="eastAsia" w:ascii="仿宋_GB2312" w:hAnsi="仿宋_GB2312" w:eastAsia="仿宋_GB2312" w:cs="仿宋_GB2312"/>
          <w:color w:val="auto"/>
          <w:sz w:val="32"/>
          <w:szCs w:val="32"/>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法定代表人(负责人)之外的人员申报的，</w:t>
      </w:r>
      <w:r>
        <w:rPr>
          <w:rFonts w:hint="eastAsia" w:ascii="仿宋_GB2312" w:hAnsi="仿宋_GB2312" w:eastAsia="仿宋_GB2312" w:cs="仿宋_GB2312"/>
          <w:color w:val="auto"/>
          <w:sz w:val="32"/>
          <w:szCs w:val="32"/>
          <w:lang w:val="en-US" w:eastAsia="zh-CN"/>
        </w:rPr>
        <w:t>还</w:t>
      </w:r>
      <w:r>
        <w:rPr>
          <w:rFonts w:hint="eastAsia" w:ascii="仿宋_GB2312" w:hAnsi="仿宋_GB2312" w:eastAsia="仿宋_GB2312" w:cs="仿宋_GB2312"/>
          <w:color w:val="auto"/>
          <w:sz w:val="32"/>
          <w:szCs w:val="32"/>
        </w:rPr>
        <w:t>应当提交:</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①授权委托书;</w:t>
      </w:r>
    </w:p>
    <w:p>
      <w:pPr>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rPr>
        <w:t>②代理人为普通自然人的，提交委托代理人身份证复印件:代理人为律师的，提交律师证复印件及律师事务所出具的所函/介绍信。</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(2)债权人为自然人的，应提供债权人身份证等有效身份证件复印件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本人签字按手印）</w:t>
      </w:r>
      <w:r>
        <w:rPr>
          <w:rFonts w:hint="eastAsia" w:ascii="仿宋_GB2312" w:hAnsi="仿宋_GB2312" w:eastAsia="仿宋_GB2312" w:cs="仿宋_GB2312"/>
          <w:color w:val="auto"/>
          <w:sz w:val="32"/>
          <w:szCs w:val="32"/>
        </w:rPr>
        <w:t>。债权人委托他人申报的，</w:t>
      </w:r>
      <w:r>
        <w:rPr>
          <w:rFonts w:hint="eastAsia" w:ascii="仿宋_GB2312" w:hAnsi="仿宋_GB2312" w:eastAsia="仿宋_GB2312" w:cs="仿宋_GB2312"/>
          <w:color w:val="auto"/>
          <w:sz w:val="32"/>
          <w:szCs w:val="32"/>
          <w:lang w:val="en-US" w:eastAsia="zh-CN"/>
        </w:rPr>
        <w:t>还</w:t>
      </w:r>
      <w:r>
        <w:rPr>
          <w:rFonts w:hint="eastAsia" w:ascii="仿宋_GB2312" w:hAnsi="仿宋_GB2312" w:eastAsia="仿宋_GB2312" w:cs="仿宋_GB2312"/>
          <w:color w:val="auto"/>
          <w:sz w:val="32"/>
          <w:szCs w:val="32"/>
        </w:rPr>
        <w:t>应当提交:</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1)债权人的授权委托书;</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2)代理人为普通自然人的，提交</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代理人身份证复印件:代理人为律师的，提交律师证复印件及律师事务所出具的所函/介绍信。</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3.证明债权成立及其金额的材料</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债权人申报债权应提交能够证明债权成立的全部书面材料，包括但不限于: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(1)相关合同(包括但不限于借、贷款合同，购、销货合同等)、协议、欠条等。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(2)相关票据、划账单、汇款单、对账单、提货单等合同履行凭证。</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(3)债权人请求偿债的证明、财产担保证明、债务人已偿还部分债务的证明等文件。债权如有担保的，须提交抵押合同、质押合同、保证合同，担保物清单，以及相关的抵、质押登记证明等。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债权如涉及诉讼或仲裁，须提交诉讼、仲裁有关的文件(包括已审理完毕或正在审理过程中案件的起诉书、仲裁申请书、诉讼保全申请、保全载定、生效判决、裁决、执行申请、法院执行裁定、法院执行案件通知书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(5)如债权涉及利息计算的，应提交关于利息计算方法及过程的书面说明。</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(6)相关公证文书(如有)。</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(7)能够证明债权发生、变更、存续的其他材料。</w:t>
      </w:r>
    </w:p>
    <w:p>
      <w:pPr>
        <w:ind w:firstLine="640" w:firstLineChars="200"/>
        <w:rPr>
          <w:rFonts w:hint="eastAsia" w:ascii="华文中宋" w:hAnsi="华文中宋" w:eastAsia="华文中宋" w:cs="华文中宋"/>
          <w:color w:val="auto"/>
          <w:sz w:val="32"/>
          <w:szCs w:val="32"/>
        </w:rPr>
      </w:pPr>
      <w:r>
        <w:rPr>
          <w:rFonts w:hint="eastAsia" w:ascii="华文中宋" w:hAnsi="华文中宋" w:eastAsia="华文中宋" w:cs="华文中宋"/>
          <w:color w:val="auto"/>
          <w:sz w:val="32"/>
          <w:szCs w:val="32"/>
        </w:rPr>
        <w:t>四、债权申报地址与联系方式</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债权申报地址和管理人联系方式如下:</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现场申报地址:</w:t>
      </w:r>
      <w:r>
        <w:rPr>
          <w:rFonts w:hint="eastAsia" w:ascii="仿宋_GB2312" w:hAnsi="仿宋_GB2312" w:eastAsia="仿宋_GB2312" w:cs="仿宋_GB2312"/>
          <w:color w:val="auto"/>
          <w:sz w:val="32"/>
          <w:szCs w:val="32"/>
          <w:lang w:eastAsia="zh-CN"/>
        </w:rPr>
        <w:t>宜宾市叙州区蜀南大道西段14号新世纪购物广场12楼</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w:t>
      </w:r>
      <w:r>
        <w:rPr>
          <w:rFonts w:hint="eastAsia" w:ascii="仿宋_GB2312" w:hAnsi="仿宋_GB2312" w:eastAsia="仿宋_GB2312" w:cs="仿宋_GB2312"/>
          <w:color w:val="auto"/>
          <w:sz w:val="32"/>
          <w:szCs w:val="32"/>
          <w:lang w:val="en-US" w:eastAsia="zh-CN"/>
        </w:rPr>
        <w:t>人及</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徐孟玲律师13419275482</w:t>
      </w:r>
    </w:p>
    <w:p>
      <w:pPr>
        <w:ind w:firstLine="2880" w:firstLineChars="9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陈齐川</w:t>
      </w:r>
      <w:r>
        <w:rPr>
          <w:rFonts w:hint="default" w:ascii="仿宋_GB2312" w:hAnsi="仿宋_GB2312" w:eastAsia="仿宋_GB2312" w:cs="仿宋_GB2312"/>
          <w:color w:val="auto"/>
          <w:sz w:val="32"/>
          <w:szCs w:val="32"/>
          <w:lang w:val="en-US" w:eastAsia="zh-CN"/>
        </w:rPr>
        <w:t>律师</w:t>
      </w:r>
      <w:r>
        <w:rPr>
          <w:rFonts w:hint="eastAsia" w:ascii="仿宋" w:hAnsi="仿宋" w:eastAsia="仿宋" w:cs="仿宋"/>
          <w:sz w:val="32"/>
          <w:szCs w:val="32"/>
          <w:lang w:eastAsia="zh-CN"/>
        </w:rPr>
        <w:t>15984476272</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邮政编码：644000</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邮寄地址：</w:t>
      </w:r>
      <w:r>
        <w:rPr>
          <w:rFonts w:hint="eastAsia" w:ascii="仿宋_GB2312" w:hAnsi="仿宋_GB2312" w:eastAsia="仿宋_GB2312" w:cs="仿宋_GB2312"/>
          <w:color w:val="auto"/>
          <w:sz w:val="32"/>
          <w:szCs w:val="32"/>
          <w:lang w:eastAsia="zh-CN"/>
        </w:rPr>
        <w:t>宜宾市叙州区蜀南大道西段14号新世纪购物广场12楼</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w:t>
      </w:r>
      <w:r>
        <w:rPr>
          <w:rFonts w:hint="eastAsia" w:ascii="仿宋_GB2312" w:hAnsi="仿宋_GB2312" w:eastAsia="仿宋_GB2312" w:cs="仿宋_GB2312"/>
          <w:color w:val="auto"/>
          <w:sz w:val="32"/>
          <w:szCs w:val="32"/>
          <w:lang w:val="en-US" w:eastAsia="zh-CN"/>
        </w:rPr>
        <w:t>人及</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徐孟玲律师13419275482</w:t>
      </w:r>
    </w:p>
    <w:p>
      <w:pPr>
        <w:ind w:firstLine="2880" w:firstLineChars="9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陈齐川</w:t>
      </w:r>
      <w:r>
        <w:rPr>
          <w:rFonts w:hint="default" w:ascii="仿宋_GB2312" w:hAnsi="仿宋_GB2312" w:eastAsia="仿宋_GB2312" w:cs="仿宋_GB2312"/>
          <w:color w:val="auto"/>
          <w:sz w:val="32"/>
          <w:szCs w:val="32"/>
          <w:lang w:val="en-US" w:eastAsia="zh-CN"/>
        </w:rPr>
        <w:t>律师</w:t>
      </w:r>
      <w:r>
        <w:rPr>
          <w:rFonts w:hint="eastAsia" w:ascii="仿宋" w:hAnsi="仿宋" w:eastAsia="仿宋" w:cs="仿宋"/>
          <w:sz w:val="32"/>
          <w:szCs w:val="32"/>
          <w:lang w:eastAsia="zh-CN"/>
        </w:rPr>
        <w:t>15984476272</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邮政编码：644000</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jc w:val="right"/>
        <w:rPr>
          <w:rFonts w:hint="eastAsia" w:ascii="仿宋_GB2312" w:hAnsi="仿宋_GB2312" w:eastAsia="仿宋_GB2312" w:cs="仿宋_GB2312"/>
          <w:color w:val="auto"/>
          <w:sz w:val="32"/>
          <w:szCs w:val="32"/>
          <w:lang w:val="en-US" w:eastAsia="zh-CN"/>
        </w:rPr>
      </w:pPr>
    </w:p>
    <w:p>
      <w:pPr>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宜宾久宜装饰工程有限公司</w:t>
      </w:r>
      <w:r>
        <w:rPr>
          <w:rFonts w:hint="eastAsia" w:ascii="仿宋_GB2312" w:hAnsi="仿宋_GB2312" w:eastAsia="仿宋_GB2312" w:cs="仿宋_GB2312"/>
          <w:color w:val="auto"/>
          <w:sz w:val="32"/>
          <w:szCs w:val="32"/>
        </w:rPr>
        <w:t>管理人</w:t>
      </w:r>
    </w:p>
    <w:p>
      <w:pPr>
        <w:jc w:val="center"/>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bookmarkStart w:id="0" w:name="_GoBack"/>
      <w:bookmarkEnd w:id="0"/>
      <w:r>
        <w:rPr>
          <w:rFonts w:hint="eastAsia" w:ascii="仿宋_GB2312" w:hAnsi="仿宋_GB2312" w:eastAsia="仿宋_GB2312" w:cs="仿宋_GB2312"/>
          <w:color w:val="auto"/>
          <w:sz w:val="32"/>
          <w:szCs w:val="32"/>
          <w:lang w:val="en-US" w:eastAsia="zh-CN"/>
        </w:rPr>
        <w:t>日</w:t>
      </w:r>
    </w:p>
    <w:p>
      <w:pPr>
        <w:rPr>
          <w:rFonts w:hint="eastAsia"/>
        </w:rPr>
      </w:pPr>
    </w:p>
    <w:p>
      <w:pPr>
        <w:ind w:firstLine="640" w:firstLineChars="200"/>
        <w:rPr>
          <w:rFonts w:hint="eastAsia" w:ascii="仿宋_GB2312" w:hAnsi="仿宋_GB2312" w:eastAsia="仿宋_GB2312" w:cs="仿宋_GB2312"/>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附件：1.送达地址及银行账户确认书</w:t>
      </w:r>
    </w:p>
    <w:p>
      <w:pPr>
        <w:numPr>
          <w:ilvl w:val="0"/>
          <w:numId w:val="1"/>
        </w:numPr>
        <w:ind w:left="160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授权委托书</w:t>
      </w:r>
    </w:p>
    <w:p>
      <w:pPr>
        <w:numPr>
          <w:ilvl w:val="0"/>
          <w:numId w:val="1"/>
        </w:numPr>
        <w:ind w:left="1600" w:leftChars="0" w:firstLine="0" w:firstLineChars="0"/>
        <w:rPr>
          <w:rFonts w:hint="eastAsia" w:ascii="仿宋" w:hAnsi="仿宋" w:eastAsia="仿宋" w:cs="仿宋"/>
          <w:sz w:val="24"/>
          <w:lang w:val="en-US" w:eastAsia="zh-CN"/>
        </w:rPr>
      </w:pPr>
      <w:r>
        <w:rPr>
          <w:rFonts w:hint="eastAsia" w:ascii="仿宋_GB2312" w:hAnsi="仿宋_GB2312" w:eastAsia="仿宋_GB2312" w:cs="仿宋_GB2312"/>
          <w:color w:val="auto"/>
          <w:sz w:val="32"/>
          <w:szCs w:val="32"/>
          <w:lang w:val="en-US" w:eastAsia="zh-CN"/>
        </w:rPr>
        <w:t>法定代表人身份证明文件</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br w:type="page"/>
      </w:r>
      <w:r>
        <w:rPr>
          <w:rFonts w:hint="eastAsia" w:ascii="仿宋" w:hAnsi="仿宋" w:eastAsia="仿宋" w:cs="仿宋"/>
          <w:sz w:val="24"/>
          <w:lang w:val="en-US" w:eastAsia="zh-CN"/>
        </w:rPr>
        <w:t>附件一：</w:t>
      </w:r>
    </w:p>
    <w:p>
      <w:pPr>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送达地址及银行账户确认书</w:t>
      </w:r>
    </w:p>
    <w:tbl>
      <w:tblPr>
        <w:tblStyle w:val="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86" w:type="dxa"/>
            <w:noWrap w:val="0"/>
            <w:vAlign w:val="center"/>
          </w:tcPr>
          <w:p>
            <w:pPr>
              <w:spacing w:line="360" w:lineRule="auto"/>
              <w:rPr>
                <w:rFonts w:hint="eastAsia" w:ascii="仿宋_GB2312" w:hAnsi="仿宋_GB2312" w:eastAsia="仿宋_GB2312" w:cs="仿宋_GB2312"/>
                <w:sz w:val="24"/>
              </w:rPr>
            </w:pPr>
            <w:r>
              <w:rPr>
                <w:rFonts w:hint="eastAsia" w:ascii="仿宋" w:hAnsi="仿宋" w:eastAsia="仿宋" w:cs="仿宋"/>
                <w:sz w:val="24"/>
                <w:lang w:val="en-US" w:eastAsia="zh-CN"/>
              </w:rPr>
              <w:t>债权人</w:t>
            </w:r>
          </w:p>
        </w:tc>
        <w:tc>
          <w:tcPr>
            <w:tcW w:w="6842" w:type="dxa"/>
            <w:noWrap w:val="0"/>
            <w:vAlign w:val="top"/>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086" w:type="dxa"/>
            <w:noWrap w:val="0"/>
            <w:vAlign w:val="center"/>
          </w:tcPr>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开户银行</w:t>
            </w:r>
          </w:p>
        </w:tc>
        <w:tc>
          <w:tcPr>
            <w:tcW w:w="6842" w:type="dxa"/>
            <w:noWrap w:val="0"/>
            <w:vAlign w:val="top"/>
          </w:tcPr>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开户行(支行)：</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户名：</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2086" w:type="dxa"/>
            <w:noWrap w:val="0"/>
            <w:vAlign w:val="center"/>
          </w:tcPr>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债权人提供的地址及联系方式</w:t>
            </w:r>
          </w:p>
        </w:tc>
        <w:tc>
          <w:tcPr>
            <w:tcW w:w="6842" w:type="dxa"/>
            <w:noWrap w:val="0"/>
            <w:vAlign w:val="top"/>
          </w:tcPr>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地址：</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邮编：</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联系人：</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电话（移动电话）：</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其他联系方式：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2086" w:type="dxa"/>
            <w:noWrap w:val="0"/>
            <w:vAlign w:val="center"/>
          </w:tcPr>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送达地址及银行账户确认</w:t>
            </w:r>
          </w:p>
        </w:tc>
        <w:tc>
          <w:tcPr>
            <w:tcW w:w="6842" w:type="dxa"/>
            <w:noWrap w:val="0"/>
            <w:vAlign w:val="top"/>
          </w:tcPr>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我已经如实提供地址及银行账户，并保证上述联系地址、联系方式及银行账户准确、有效。</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债权人签名或盖章：                                </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2086" w:type="dxa"/>
            <w:noWrap w:val="0"/>
            <w:vAlign w:val="center"/>
          </w:tcPr>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说明</w:t>
            </w:r>
          </w:p>
        </w:tc>
        <w:tc>
          <w:tcPr>
            <w:tcW w:w="684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1、为便于申报人及时收到管理人各项文书，保证破产程序顺利进行，申报人应当如实提供确切的送达地址；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2、如果送达地址有变更，应当及时书面告知管理人变更后的送达地址；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3、如果提供的地址不确切，或不及时告知变更后的地址，使相关文书无法送达或未及时 送达的，自文书、材料等退回之日视为送达之日，申报人应承担由此引起的一切法律后果。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4、为便于申报人受领债权分配，申报人应当如实向管理人提供准确的银行账户。管理人根据《破产财产分配方案》等转入申报人提供的银行账户的款项，视为申报人受领。</w:t>
            </w:r>
          </w:p>
        </w:tc>
      </w:tr>
    </w:tbl>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br w:type="page"/>
      </w:r>
      <w:r>
        <w:rPr>
          <w:rFonts w:hint="eastAsia" w:ascii="仿宋" w:hAnsi="仿宋" w:eastAsia="仿宋" w:cs="仿宋"/>
          <w:sz w:val="24"/>
          <w:lang w:val="en-US" w:eastAsia="zh-CN"/>
        </w:rPr>
        <w:t>附件二</w:t>
      </w:r>
    </w:p>
    <w:p>
      <w:pPr>
        <w:jc w:val="center"/>
        <w:rPr>
          <w:rFonts w:ascii="楷体_GB2312" w:eastAsia="楷体_GB2312"/>
          <w:sz w:val="24"/>
        </w:rPr>
      </w:pPr>
      <w:r>
        <w:rPr>
          <w:rFonts w:hint="eastAsia" w:ascii="华文中宋" w:hAnsi="华文中宋" w:eastAsia="华文中宋"/>
          <w:b/>
          <w:sz w:val="36"/>
          <w:szCs w:val="32"/>
        </w:rPr>
        <w:t>授权委托书</w:t>
      </w:r>
    </w:p>
    <w:p>
      <w:pPr>
        <w:keepNext w:val="0"/>
        <w:keepLines w:val="0"/>
        <w:pageBreakBefore w:val="0"/>
        <w:widowControl w:val="0"/>
        <w:kinsoku/>
        <w:wordWrap/>
        <w:overflowPunct/>
        <w:topLinePunct w:val="0"/>
        <w:autoSpaceDE/>
        <w:autoSpaceDN/>
        <w:bidi w:val="0"/>
        <w:adjustRightInd w:val="0"/>
        <w:snapToGrid w:val="0"/>
        <w:spacing w:line="480" w:lineRule="atLeast"/>
        <w:textAlignment w:val="auto"/>
        <w:rPr>
          <w:rFonts w:ascii="仿宋_GB2312" w:hAnsi="仿宋" w:eastAsia="仿宋_GB2312"/>
          <w:sz w:val="24"/>
          <w:szCs w:val="24"/>
        </w:rPr>
      </w:pPr>
      <w:r>
        <w:rPr>
          <w:rFonts w:hint="eastAsia" w:ascii="仿宋_GB2312" w:hAnsi="仿宋" w:eastAsia="仿宋_GB2312"/>
          <w:sz w:val="24"/>
          <w:szCs w:val="24"/>
        </w:rPr>
        <w:t>委 托 人：                          法定代表人（负责人）：</w:t>
      </w:r>
    </w:p>
    <w:p>
      <w:pPr>
        <w:keepNext w:val="0"/>
        <w:keepLines w:val="0"/>
        <w:pageBreakBefore w:val="0"/>
        <w:widowControl w:val="0"/>
        <w:kinsoku/>
        <w:wordWrap/>
        <w:overflowPunct/>
        <w:topLinePunct w:val="0"/>
        <w:autoSpaceDE/>
        <w:autoSpaceDN/>
        <w:bidi w:val="0"/>
        <w:adjustRightInd w:val="0"/>
        <w:snapToGrid w:val="0"/>
        <w:spacing w:line="480" w:lineRule="atLeast"/>
        <w:textAlignment w:val="auto"/>
        <w:rPr>
          <w:rFonts w:ascii="仿宋_GB2312" w:hAnsi="仿宋" w:eastAsia="仿宋_GB2312"/>
          <w:sz w:val="24"/>
          <w:szCs w:val="24"/>
        </w:rPr>
      </w:pPr>
      <w:r>
        <w:rPr>
          <w:rFonts w:hint="eastAsia" w:ascii="仿宋_GB2312" w:hAnsi="仿宋" w:eastAsia="仿宋_GB2312"/>
          <w:sz w:val="24"/>
          <w:szCs w:val="24"/>
        </w:rPr>
        <w:t>住 所 地：                          联系方式：</w:t>
      </w:r>
    </w:p>
    <w:p>
      <w:pPr>
        <w:keepNext w:val="0"/>
        <w:keepLines w:val="0"/>
        <w:pageBreakBefore w:val="0"/>
        <w:widowControl w:val="0"/>
        <w:kinsoku/>
        <w:wordWrap/>
        <w:overflowPunct/>
        <w:topLinePunct w:val="0"/>
        <w:autoSpaceDE/>
        <w:autoSpaceDN/>
        <w:bidi w:val="0"/>
        <w:adjustRightInd w:val="0"/>
        <w:snapToGrid w:val="0"/>
        <w:spacing w:line="480" w:lineRule="atLeast"/>
        <w:textAlignment w:val="auto"/>
        <w:rPr>
          <w:rFonts w:ascii="仿宋_GB2312" w:hAnsi="仿宋" w:eastAsia="仿宋_GB2312"/>
          <w:sz w:val="24"/>
          <w:szCs w:val="24"/>
        </w:rPr>
      </w:pPr>
      <w:r>
        <w:rPr>
          <w:rFonts w:hint="eastAsia" w:ascii="仿宋_GB2312" w:hAnsi="仿宋" w:eastAsia="仿宋_GB2312"/>
          <w:sz w:val="24"/>
          <w:szCs w:val="24"/>
          <w:lang w:val="en-US" w:eastAsia="zh-CN"/>
        </w:rPr>
        <w:t>委托代理人</w:t>
      </w: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身份证号码：</w:t>
      </w:r>
    </w:p>
    <w:p>
      <w:pPr>
        <w:keepNext w:val="0"/>
        <w:keepLines w:val="0"/>
        <w:pageBreakBefore w:val="0"/>
        <w:widowControl w:val="0"/>
        <w:kinsoku/>
        <w:wordWrap/>
        <w:overflowPunct/>
        <w:topLinePunct w:val="0"/>
        <w:autoSpaceDE/>
        <w:autoSpaceDN/>
        <w:bidi w:val="0"/>
        <w:adjustRightInd w:val="0"/>
        <w:snapToGrid w:val="0"/>
        <w:spacing w:line="480" w:lineRule="atLeast"/>
        <w:textAlignment w:val="auto"/>
        <w:rPr>
          <w:rFonts w:ascii="仿宋_GB2312" w:hAnsi="仿宋" w:eastAsia="仿宋_GB2312"/>
          <w:sz w:val="24"/>
          <w:szCs w:val="24"/>
        </w:rPr>
      </w:pPr>
      <w:r>
        <w:rPr>
          <w:rFonts w:hint="eastAsia" w:ascii="仿宋_GB2312" w:hAnsi="仿宋" w:eastAsia="仿宋_GB2312"/>
          <w:sz w:val="24"/>
          <w:szCs w:val="24"/>
        </w:rPr>
        <w:t xml:space="preserve">工作单位：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联系方式：</w:t>
      </w:r>
    </w:p>
    <w:p>
      <w:pPr>
        <w:keepNext w:val="0"/>
        <w:keepLines w:val="0"/>
        <w:pageBreakBefore w:val="0"/>
        <w:widowControl w:val="0"/>
        <w:kinsoku/>
        <w:wordWrap/>
        <w:overflowPunct/>
        <w:topLinePunct w:val="0"/>
        <w:autoSpaceDE/>
        <w:autoSpaceDN/>
        <w:bidi w:val="0"/>
        <w:adjustRightInd w:val="0"/>
        <w:snapToGrid w:val="0"/>
        <w:spacing w:line="480" w:lineRule="atLeast"/>
        <w:textAlignment w:val="auto"/>
        <w:rPr>
          <w:rFonts w:ascii="仿宋_GB2312" w:hAnsi="仿宋" w:eastAsia="仿宋_GB2312"/>
          <w:sz w:val="24"/>
          <w:szCs w:val="24"/>
        </w:rPr>
      </w:pPr>
      <w:r>
        <w:rPr>
          <w:rFonts w:hint="eastAsia" w:ascii="仿宋_GB2312" w:hAnsi="仿宋" w:eastAsia="仿宋_GB2312"/>
          <w:sz w:val="24"/>
          <w:szCs w:val="24"/>
          <w:lang w:val="en-US" w:eastAsia="zh-CN"/>
        </w:rPr>
        <w:t>委托代理人</w:t>
      </w:r>
      <w:r>
        <w:rPr>
          <w:rFonts w:hint="eastAsia" w:ascii="仿宋_GB2312" w:hAnsi="仿宋" w:eastAsia="仿宋_GB2312"/>
          <w:sz w:val="24"/>
          <w:szCs w:val="24"/>
        </w:rPr>
        <w:t>：                        身份证号码：</w:t>
      </w:r>
    </w:p>
    <w:p>
      <w:pPr>
        <w:keepNext w:val="0"/>
        <w:keepLines w:val="0"/>
        <w:pageBreakBefore w:val="0"/>
        <w:widowControl w:val="0"/>
        <w:kinsoku/>
        <w:wordWrap/>
        <w:overflowPunct/>
        <w:topLinePunct w:val="0"/>
        <w:autoSpaceDE/>
        <w:autoSpaceDN/>
        <w:bidi w:val="0"/>
        <w:adjustRightInd w:val="0"/>
        <w:snapToGrid w:val="0"/>
        <w:spacing w:line="480" w:lineRule="atLeast"/>
        <w:textAlignment w:val="auto"/>
        <w:rPr>
          <w:rFonts w:hint="eastAsia" w:ascii="仿宋_GB2312" w:hAnsi="仿宋" w:eastAsia="仿宋_GB2312"/>
          <w:sz w:val="24"/>
          <w:szCs w:val="24"/>
        </w:rPr>
      </w:pPr>
      <w:r>
        <w:rPr>
          <w:rFonts w:hint="eastAsia" w:ascii="仿宋_GB2312" w:hAnsi="仿宋" w:eastAsia="仿宋_GB2312"/>
          <w:sz w:val="24"/>
          <w:szCs w:val="24"/>
        </w:rPr>
        <w:t>工作单位：                          联系方式：</w:t>
      </w:r>
    </w:p>
    <w:p>
      <w:pPr>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委托人就</w:t>
      </w:r>
      <w:r>
        <w:rPr>
          <w:rFonts w:hint="eastAsia" w:ascii="仿宋_GB2312" w:hAnsi="仿宋" w:eastAsia="仿宋_GB2312"/>
          <w:sz w:val="24"/>
          <w:szCs w:val="24"/>
          <w:lang w:eastAsia="zh-CN"/>
        </w:rPr>
        <w:t>宜宾久宜装饰工程有限公司</w:t>
      </w:r>
      <w:r>
        <w:rPr>
          <w:rFonts w:hint="eastAsia" w:ascii="仿宋_GB2312" w:hAnsi="仿宋" w:eastAsia="仿宋_GB2312"/>
          <w:sz w:val="24"/>
          <w:szCs w:val="24"/>
          <w:lang w:val="en-US" w:eastAsia="zh-CN"/>
        </w:rPr>
        <w:t>破产</w:t>
      </w:r>
      <w:r>
        <w:rPr>
          <w:rFonts w:hint="eastAsia" w:ascii="仿宋_GB2312" w:hAnsi="仿宋" w:eastAsia="仿宋_GB2312"/>
          <w:sz w:val="24"/>
          <w:szCs w:val="24"/>
        </w:rPr>
        <w:t>程序（以下简称“本案”），特委托上述受托人作为代理人，参与处理本案的相关事宜。受托人的代理权限为特别授权，包括但不限于：</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向本案管理人申报债权、提交相关文件及资料，并处理与债权申报相关事宜；</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2.签署、递交、接收和转送与本案有关的各类法律文件及其他文件资料；</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3.参加本案的债权人会议并代表委托人发表意见和行使表决权；</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4.代表委托人就</w:t>
      </w:r>
      <w:r>
        <w:rPr>
          <w:rFonts w:hint="eastAsia" w:ascii="仿宋_GB2312" w:eastAsia="仿宋_GB2312"/>
          <w:sz w:val="24"/>
          <w:szCs w:val="24"/>
          <w:lang w:val="en-US" w:eastAsia="zh-CN"/>
        </w:rPr>
        <w:t>破产</w:t>
      </w:r>
      <w:r>
        <w:rPr>
          <w:rFonts w:hint="eastAsia" w:ascii="仿宋_GB2312" w:eastAsia="仿宋_GB2312"/>
          <w:sz w:val="24"/>
          <w:szCs w:val="24"/>
        </w:rPr>
        <w:t>程序中各项决议、议案、方案等事项发表意见；</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5.处理与本案相关的其他法律事务。</w:t>
      </w:r>
    </w:p>
    <w:p>
      <w:pPr>
        <w:numPr>
          <w:ilvl w:val="0"/>
          <w:numId w:val="0"/>
        </w:numPr>
        <w:spacing w:line="360" w:lineRule="auto"/>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   委托期限：自委托日期起至破产程序终结止。</w:t>
      </w:r>
    </w:p>
    <w:p>
      <w:pPr>
        <w:spacing w:line="360" w:lineRule="auto"/>
        <w:ind w:left="420"/>
        <w:rPr>
          <w:rFonts w:hint="eastAsia" w:ascii="仿宋_GB2312" w:hAnsi="仿宋" w:eastAsia="仿宋_GB2312"/>
          <w:sz w:val="24"/>
          <w:szCs w:val="24"/>
        </w:rPr>
      </w:pPr>
      <w:r>
        <w:rPr>
          <w:rFonts w:hint="eastAsia" w:ascii="仿宋_GB2312" w:hAnsi="仿宋" w:eastAsia="仿宋_GB2312"/>
          <w:sz w:val="24"/>
          <w:szCs w:val="24"/>
        </w:rPr>
        <w:t>特此授权。</w:t>
      </w:r>
    </w:p>
    <w:p>
      <w:pPr>
        <w:spacing w:line="360" w:lineRule="auto"/>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rPr>
        <w:t xml:space="preserve">委托人（盖章/签字）： </w:t>
      </w:r>
      <w:r>
        <w:rPr>
          <w:rFonts w:hint="eastAsia" w:ascii="仿宋_GB2312" w:hAnsi="Times New Roman" w:eastAsia="仿宋_GB2312" w:cs="Times New Roman"/>
          <w:sz w:val="24"/>
          <w:szCs w:val="24"/>
          <w:lang w:val="en-US" w:eastAsia="zh-CN"/>
        </w:rPr>
        <w:t xml:space="preserve">               委托代理人</w:t>
      </w:r>
      <w:r>
        <w:rPr>
          <w:rFonts w:hint="eastAsia" w:ascii="仿宋_GB2312" w:hAnsi="Times New Roman" w:eastAsia="仿宋_GB2312" w:cs="Times New Roman"/>
          <w:sz w:val="24"/>
          <w:szCs w:val="24"/>
        </w:rPr>
        <w:t>（盖章/签字）</w:t>
      </w:r>
      <w:r>
        <w:rPr>
          <w:rFonts w:hint="eastAsia" w:ascii="仿宋_GB2312" w:hAnsi="Times New Roman" w:eastAsia="仿宋_GB2312" w:cs="Times New Roman"/>
          <w:sz w:val="24"/>
          <w:szCs w:val="24"/>
          <w:lang w:val="en-US" w:eastAsia="zh-CN"/>
        </w:rPr>
        <w:t xml:space="preserve">:  </w:t>
      </w:r>
    </w:p>
    <w:p>
      <w:pPr>
        <w:spacing w:line="360" w:lineRule="auto"/>
        <w:rPr>
          <w:rFonts w:hint="eastAsia" w:ascii="仿宋_GB2312" w:hAnsi="仿宋" w:eastAsia="仿宋_GB2312"/>
          <w:sz w:val="24"/>
        </w:rPr>
      </w:pPr>
      <w:r>
        <w:rPr>
          <w:rFonts w:hint="eastAsia" w:ascii="仿宋_GB2312" w:hAnsi="Times New Roman" w:eastAsia="仿宋_GB2312" w:cs="Times New Roman"/>
          <w:sz w:val="24"/>
          <w:szCs w:val="24"/>
        </w:rPr>
        <w:t>法定代</w:t>
      </w:r>
      <w:r>
        <w:rPr>
          <w:rFonts w:hint="eastAsia" w:ascii="仿宋_GB2312" w:hAnsi="Times New Roman" w:eastAsia="仿宋_GB2312" w:cs="Times New Roman"/>
          <w:sz w:val="24"/>
          <w:szCs w:val="24"/>
          <w:lang w:val="en-US" w:eastAsia="zh-CN"/>
        </w:rPr>
        <w:t>表人</w:t>
      </w:r>
      <w:r>
        <w:rPr>
          <w:rFonts w:hint="eastAsia" w:ascii="仿宋_GB2312" w:hAnsi="Times New Roman" w:eastAsia="仿宋_GB2312" w:cs="Times New Roman"/>
          <w:sz w:val="24"/>
          <w:szCs w:val="24"/>
        </w:rPr>
        <w:t xml:space="preserve">/负责人（签名）： </w:t>
      </w:r>
      <w:r>
        <w:rPr>
          <w:rFonts w:hint="eastAsia" w:ascii="仿宋_GB2312" w:hAnsi="Times New Roman" w:eastAsia="仿宋_GB2312" w:cs="Times New Roman"/>
          <w:sz w:val="24"/>
          <w:szCs w:val="24"/>
          <w:lang w:val="en-US" w:eastAsia="zh-CN"/>
        </w:rPr>
        <w:t xml:space="preserve">         日期：</w:t>
      </w: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sz w:val="24"/>
          <w:szCs w:val="24"/>
          <w:lang w:val="en-US" w:eastAsia="zh-CN"/>
        </w:rPr>
        <w:t xml:space="preserve">  </w:t>
      </w:r>
      <w:r>
        <w:rPr>
          <w:rFonts w:hint="eastAsia" w:ascii="仿宋_GB2312" w:hAnsi="Times New Roman" w:eastAsia="仿宋_GB2312" w:cs="Times New Roman"/>
          <w:sz w:val="28"/>
          <w:szCs w:val="28"/>
          <w:lang w:val="en-US" w:eastAsia="zh-CN"/>
        </w:rPr>
        <w:t xml:space="preserve">    </w:t>
      </w:r>
    </w:p>
    <w:p>
      <w:pPr>
        <w:spacing w:line="360" w:lineRule="auto"/>
        <w:rPr>
          <w:rFonts w:hint="default" w:ascii="仿宋_GB2312" w:hAnsi="仿宋" w:eastAsia="仿宋_GB2312"/>
          <w:sz w:val="24"/>
          <w:lang w:val="en-US" w:eastAsia="zh-CN"/>
        </w:rPr>
      </w:pPr>
      <w:r>
        <w:rPr>
          <w:rFonts w:hint="eastAsia" w:ascii="仿宋_GB2312" w:hAnsi="仿宋" w:eastAsia="仿宋_GB2312"/>
          <w:sz w:val="24"/>
        </w:rPr>
        <w:t>附：</w:t>
      </w:r>
      <w:r>
        <w:rPr>
          <w:rFonts w:hint="eastAsia" w:ascii="仿宋_GB2312" w:hAnsi="仿宋" w:eastAsia="仿宋_GB2312"/>
          <w:sz w:val="24"/>
          <w:lang w:val="en-US" w:eastAsia="zh-CN"/>
        </w:rPr>
        <w:t>委托代理人</w:t>
      </w:r>
      <w:r>
        <w:rPr>
          <w:rFonts w:hint="eastAsia" w:ascii="仿宋_GB2312" w:hAnsi="仿宋" w:eastAsia="仿宋_GB2312"/>
          <w:sz w:val="24"/>
        </w:rPr>
        <w:t>身份证复印件（</w:t>
      </w:r>
      <w:r>
        <w:rPr>
          <w:rFonts w:hint="eastAsia" w:ascii="仿宋_GB2312" w:hAnsi="Times New Roman" w:eastAsia="仿宋_GB2312" w:cs="Times New Roman"/>
          <w:sz w:val="24"/>
          <w:szCs w:val="24"/>
          <w:lang w:val="en-US" w:eastAsia="zh-CN"/>
        </w:rPr>
        <w:t>委托代理人本人签字按手印</w:t>
      </w:r>
      <w:r>
        <w:rPr>
          <w:rFonts w:hint="eastAsia" w:ascii="仿宋_GB2312" w:hAnsi="仿宋" w:eastAsia="仿宋_GB2312"/>
          <w:sz w:val="24"/>
        </w:rPr>
        <w:t>）</w:t>
      </w:r>
    </w:p>
    <w:p>
      <w:pPr>
        <w:spacing w:line="360" w:lineRule="auto"/>
        <w:rPr>
          <w:rFonts w:hint="eastAsia" w:ascii="仿宋" w:hAnsi="仿宋" w:eastAsia="仿宋" w:cs="仿宋"/>
          <w:sz w:val="24"/>
          <w:lang w:val="en-US" w:eastAsia="zh-CN"/>
        </w:rPr>
      </w:pPr>
      <w:r>
        <w:rPr>
          <w:rFonts w:hint="eastAsia" w:ascii="仿宋_GB2312" w:hAnsi="仿宋" w:eastAsia="仿宋_GB2312"/>
          <w:sz w:val="24"/>
        </w:rPr>
        <w:t>注：</w:t>
      </w:r>
      <w:r>
        <w:rPr>
          <w:rFonts w:hint="eastAsia" w:ascii="仿宋_GB2312" w:hAnsi="仿宋" w:eastAsia="仿宋_GB2312"/>
          <w:sz w:val="24"/>
          <w:lang w:val="en-US" w:eastAsia="zh-CN"/>
        </w:rPr>
        <w:t>委托代理人</w:t>
      </w:r>
      <w:r>
        <w:rPr>
          <w:rFonts w:hint="eastAsia" w:ascii="仿宋_GB2312" w:hAnsi="仿宋" w:eastAsia="仿宋_GB2312"/>
          <w:sz w:val="24"/>
        </w:rPr>
        <w:t>是律师的，还应附律师执业证复印件、律师事务所指派函原件。</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br w:type="page"/>
      </w:r>
      <w:r>
        <w:rPr>
          <w:rFonts w:hint="eastAsia" w:ascii="仿宋" w:hAnsi="仿宋" w:eastAsia="仿宋" w:cs="仿宋"/>
          <w:sz w:val="24"/>
          <w:lang w:val="en-US" w:eastAsia="zh-CN"/>
        </w:rPr>
        <w:t>附件三</w:t>
      </w:r>
    </w:p>
    <w:p>
      <w:pPr>
        <w:jc w:val="center"/>
        <w:rPr>
          <w:rFonts w:ascii="华文中宋" w:hAnsi="华文中宋" w:eastAsia="华文中宋"/>
          <w:b/>
          <w:sz w:val="32"/>
          <w:szCs w:val="32"/>
        </w:rPr>
      </w:pPr>
      <w:r>
        <w:rPr>
          <w:rFonts w:hint="eastAsia" w:ascii="华文中宋" w:hAnsi="华文中宋" w:eastAsia="华文中宋"/>
          <w:b/>
          <w:sz w:val="32"/>
          <w:szCs w:val="32"/>
        </w:rPr>
        <w:t>法定代表人（负责人）身份证明书</w:t>
      </w:r>
    </w:p>
    <w:p>
      <w:pPr>
        <w:widowControl/>
        <w:spacing w:after="240" w:line="384" w:lineRule="auto"/>
        <w:jc w:val="left"/>
        <w:rPr>
          <w:rFonts w:ascii="楷体_GB2312" w:eastAsia="楷体_GB2312"/>
          <w:kern w:val="0"/>
          <w:sz w:val="28"/>
          <w:szCs w:val="28"/>
        </w:rPr>
      </w:pPr>
    </w:p>
    <w:p>
      <w:pPr>
        <w:widowControl/>
        <w:spacing w:after="240" w:line="384" w:lineRule="auto"/>
        <w:ind w:firstLine="560" w:firstLineChars="200"/>
        <w:jc w:val="left"/>
        <w:rPr>
          <w:rFonts w:ascii="仿宋" w:hAnsi="仿宋" w:eastAsia="仿宋"/>
          <w:kern w:val="0"/>
          <w:sz w:val="28"/>
          <w:szCs w:val="28"/>
        </w:rPr>
      </w:pPr>
      <w:r>
        <w:rPr>
          <w:rFonts w:hint="eastAsia" w:ascii="仿宋" w:hAnsi="仿宋" w:eastAsia="仿宋"/>
          <w:kern w:val="0"/>
          <w:sz w:val="28"/>
          <w:szCs w:val="28"/>
          <w:u w:val="single"/>
        </w:rPr>
        <w:t xml:space="preserve">             </w:t>
      </w:r>
      <w:r>
        <w:rPr>
          <w:rFonts w:hint="eastAsia" w:ascii="仿宋" w:hAnsi="仿宋" w:eastAsia="仿宋"/>
          <w:kern w:val="0"/>
          <w:sz w:val="28"/>
          <w:szCs w:val="28"/>
        </w:rPr>
        <w:t>（身份证号码：</w:t>
      </w:r>
      <w:r>
        <w:rPr>
          <w:rFonts w:hint="eastAsia" w:ascii="仿宋" w:hAnsi="仿宋" w:eastAsia="仿宋"/>
          <w:kern w:val="0"/>
          <w:sz w:val="28"/>
          <w:szCs w:val="28"/>
          <w:u w:val="single"/>
        </w:rPr>
        <w:t xml:space="preserve">                          </w:t>
      </w:r>
      <w:r>
        <w:rPr>
          <w:rFonts w:hint="eastAsia" w:ascii="仿宋" w:hAnsi="仿宋" w:eastAsia="仿宋"/>
          <w:kern w:val="0"/>
          <w:sz w:val="28"/>
          <w:szCs w:val="28"/>
        </w:rPr>
        <w:t>）在我单位任</w:t>
      </w:r>
      <w:r>
        <w:rPr>
          <w:rFonts w:hint="eastAsia" w:ascii="仿宋" w:hAnsi="仿宋" w:eastAsia="仿宋"/>
          <w:kern w:val="0"/>
          <w:sz w:val="28"/>
          <w:szCs w:val="28"/>
          <w:u w:val="single"/>
        </w:rPr>
        <w:t xml:space="preserve">                                  </w:t>
      </w:r>
      <w:r>
        <w:rPr>
          <w:rFonts w:hint="eastAsia" w:ascii="仿宋" w:hAnsi="仿宋" w:eastAsia="仿宋"/>
          <w:kern w:val="0"/>
          <w:sz w:val="28"/>
          <w:szCs w:val="28"/>
        </w:rPr>
        <w:t>职务，为我单位的法定代表人（负责人）。</w:t>
      </w:r>
    </w:p>
    <w:p>
      <w:pPr>
        <w:widowControl/>
        <w:spacing w:after="240" w:line="384"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特此证明。</w:t>
      </w:r>
    </w:p>
    <w:p>
      <w:pPr>
        <w:widowControl/>
        <w:spacing w:line="384" w:lineRule="auto"/>
        <w:jc w:val="right"/>
        <w:rPr>
          <w:rFonts w:ascii="仿宋" w:hAnsi="仿宋" w:eastAsia="仿宋"/>
          <w:kern w:val="0"/>
          <w:sz w:val="28"/>
          <w:szCs w:val="28"/>
        </w:rPr>
      </w:pPr>
    </w:p>
    <w:p>
      <w:pPr>
        <w:wordWrap w:val="0"/>
        <w:spacing w:line="360" w:lineRule="auto"/>
        <w:ind w:firstLine="3373" w:firstLineChars="1200"/>
        <w:jc w:val="right"/>
        <w:rPr>
          <w:rFonts w:ascii="仿宋" w:hAnsi="仿宋" w:eastAsia="仿宋"/>
          <w:b/>
          <w:sz w:val="28"/>
          <w:szCs w:val="28"/>
        </w:rPr>
      </w:pPr>
      <w:r>
        <w:rPr>
          <w:rFonts w:hint="eastAsia" w:ascii="仿宋" w:hAnsi="仿宋" w:eastAsia="仿宋"/>
          <w:b/>
          <w:sz w:val="28"/>
          <w:szCs w:val="28"/>
        </w:rPr>
        <w:t xml:space="preserve">             证明单位（盖章）：     </w:t>
      </w:r>
    </w:p>
    <w:p>
      <w:pPr>
        <w:spacing w:line="360" w:lineRule="auto"/>
        <w:ind w:firstLine="3373" w:firstLineChars="1200"/>
        <w:jc w:val="right"/>
        <w:rPr>
          <w:rFonts w:ascii="仿宋" w:hAnsi="仿宋" w:eastAsia="仿宋"/>
          <w:b/>
        </w:rPr>
      </w:pPr>
      <w:r>
        <w:rPr>
          <w:rFonts w:hint="eastAsia" w:ascii="仿宋" w:hAnsi="仿宋" w:eastAsia="仿宋"/>
          <w:b/>
          <w:sz w:val="28"/>
          <w:szCs w:val="28"/>
        </w:rPr>
        <w:t>年</w:t>
      </w:r>
      <w:r>
        <w:rPr>
          <w:rFonts w:ascii="仿宋" w:hAnsi="仿宋" w:eastAsia="仿宋"/>
          <w:b/>
          <w:sz w:val="28"/>
          <w:szCs w:val="28"/>
        </w:rPr>
        <w:t xml:space="preserve">    </w:t>
      </w:r>
      <w:r>
        <w:rPr>
          <w:rFonts w:hint="eastAsia" w:ascii="仿宋" w:hAnsi="仿宋" w:eastAsia="仿宋"/>
          <w:b/>
          <w:sz w:val="28"/>
          <w:szCs w:val="28"/>
        </w:rPr>
        <w:t>月</w:t>
      </w:r>
      <w:r>
        <w:rPr>
          <w:rFonts w:ascii="仿宋" w:hAnsi="仿宋" w:eastAsia="仿宋"/>
          <w:b/>
          <w:sz w:val="28"/>
          <w:szCs w:val="28"/>
        </w:rPr>
        <w:t xml:space="preserve">    </w:t>
      </w:r>
      <w:r>
        <w:rPr>
          <w:rFonts w:hint="eastAsia" w:ascii="仿宋" w:hAnsi="仿宋" w:eastAsia="仿宋"/>
          <w:b/>
          <w:sz w:val="28"/>
          <w:szCs w:val="28"/>
        </w:rPr>
        <w:t>日</w:t>
      </w:r>
    </w:p>
    <w:p>
      <w:pPr>
        <w:widowControl/>
        <w:jc w:val="left"/>
        <w:rPr>
          <w:rFonts w:ascii="仿宋" w:hAnsi="仿宋" w:eastAsia="仿宋"/>
          <w:kern w:val="0"/>
          <w:sz w:val="28"/>
          <w:szCs w:val="28"/>
        </w:rPr>
      </w:pPr>
    </w:p>
    <w:p>
      <w:pPr>
        <w:widowControl/>
        <w:jc w:val="left"/>
        <w:rPr>
          <w:rFonts w:ascii="仿宋" w:hAnsi="仿宋" w:eastAsia="仿宋"/>
          <w:kern w:val="0"/>
          <w:sz w:val="28"/>
          <w:szCs w:val="28"/>
        </w:rPr>
      </w:pPr>
    </w:p>
    <w:p>
      <w:pPr>
        <w:widowControl/>
        <w:spacing w:after="240" w:line="384" w:lineRule="auto"/>
        <w:jc w:val="left"/>
        <w:rPr>
          <w:rFonts w:hint="default" w:ascii="仿宋" w:hAnsi="仿宋" w:eastAsia="仿宋"/>
          <w:kern w:val="0"/>
          <w:sz w:val="28"/>
          <w:szCs w:val="28"/>
          <w:lang w:val="en-US" w:eastAsia="zh-CN"/>
        </w:rPr>
      </w:pPr>
      <w:r>
        <w:rPr>
          <w:rFonts w:hint="eastAsia" w:ascii="仿宋" w:hAnsi="仿宋" w:eastAsia="仿宋"/>
          <w:kern w:val="0"/>
          <w:sz w:val="28"/>
          <w:szCs w:val="28"/>
        </w:rPr>
        <w:t>附：法定代表人（负责人）身份证复印件</w:t>
      </w: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盖公章）</w:t>
      </w:r>
    </w:p>
    <w:p>
      <w:pPr>
        <w:spacing w:line="360" w:lineRule="auto"/>
        <w:rPr>
          <w:rFonts w:hint="default" w:ascii="仿宋" w:hAnsi="仿宋" w:eastAsia="仿宋" w:cs="仿宋"/>
          <w:sz w:val="24"/>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BB943"/>
    <w:multiLevelType w:val="singleLevel"/>
    <w:tmpl w:val="72DBB943"/>
    <w:lvl w:ilvl="0" w:tentative="0">
      <w:start w:val="2"/>
      <w:numFmt w:val="decimal"/>
      <w:lvlText w:val="%1."/>
      <w:lvlJc w:val="left"/>
      <w:pPr>
        <w:tabs>
          <w:tab w:val="left" w:pos="312"/>
        </w:tabs>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NTU2NWJkOTQxNjA1Zjg1ZDZlNGE4ZjViYjRlY2EifQ=="/>
  </w:docVars>
  <w:rsids>
    <w:rsidRoot w:val="5A2A17F7"/>
    <w:rsid w:val="270100F7"/>
    <w:rsid w:val="489323F2"/>
    <w:rsid w:val="5A2A17F7"/>
    <w:rsid w:val="9F9FC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5288</Words>
  <Characters>5479</Characters>
  <Lines>0</Lines>
  <Paragraphs>0</Paragraphs>
  <TotalTime>10</TotalTime>
  <ScaleCrop>false</ScaleCrop>
  <LinksUpToDate>false</LinksUpToDate>
  <CharactersWithSpaces>6194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2024-06-03T20:59:00Z</dcterms:created>
  <dc:creator>律师意见</dc:creator>
  <cp:lastModifiedBy>律师修改意见</cp:lastModifiedBy>
  <dcterms:modified xsi:type="dcterms:W3CDTF">2024-06-04T01:29:37Z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C1B24B68754DD86AA0D55D6641DE977B_43</vt:lpwstr>
  </property>
</Properties>
</file>