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授权委托书</w:t>
      </w:r>
    </w:p>
    <w:p>
      <w:pPr>
        <w:spacing w:before="156" w:beforeLines="50" w:after="156" w:afterLines="50" w:line="400" w:lineRule="exac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包头市稀宝博为医疗系统有限公司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</w:p>
    <w:p>
      <w:pPr>
        <w:spacing w:before="156" w:beforeLines="50" w:after="156" w:afterLines="50" w:line="4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针对包头市稀宝博为医疗系统有限公司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强制</w:t>
      </w:r>
      <w:r>
        <w:rPr>
          <w:rFonts w:hint="eastAsia" w:ascii="仿宋" w:hAnsi="仿宋" w:eastAsia="仿宋"/>
          <w:sz w:val="28"/>
          <w:szCs w:val="28"/>
        </w:rPr>
        <w:t>清算一案（以下简称“本案”），我（单位）特委托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为我（单位）委托代理人，代为参加本案相关工作。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一、受托人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的代理权限为</w:t>
      </w:r>
      <w:r>
        <w:rPr>
          <w:rFonts w:hint="eastAsia" w:ascii="仿宋" w:hAnsi="仿宋" w:eastAsia="仿宋"/>
          <w:b/>
          <w:bCs/>
          <w:sz w:val="28"/>
          <w:szCs w:val="28"/>
        </w:rPr>
        <w:t>特别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授权，</w:t>
      </w:r>
      <w:r>
        <w:rPr>
          <w:rFonts w:hint="eastAsia" w:ascii="仿宋" w:hAnsi="仿宋" w:eastAsia="仿宋"/>
          <w:sz w:val="28"/>
          <w:szCs w:val="28"/>
        </w:rPr>
        <w:t>包括但不限于：</w:t>
      </w:r>
    </w:p>
    <w:p>
      <w:pPr>
        <w:numPr>
          <w:ilvl w:val="0"/>
          <w:numId w:val="1"/>
        </w:numPr>
        <w:spacing w:before="156" w:beforeLines="50" w:after="156" w:afterLines="50" w:line="400" w:lineRule="exact"/>
        <w:ind w:left="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向本案</w:t>
      </w:r>
      <w:r>
        <w:rPr>
          <w:rFonts w:hint="eastAsia" w:ascii="仿宋" w:hAnsi="仿宋" w:eastAsia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/>
          <w:sz w:val="28"/>
          <w:szCs w:val="28"/>
        </w:rPr>
        <w:t>申报债权、提交相关证明文件及资料，并处理与债权申报相关事宜；</w:t>
      </w:r>
    </w:p>
    <w:p>
      <w:pPr>
        <w:numPr>
          <w:ilvl w:val="0"/>
          <w:numId w:val="1"/>
        </w:numPr>
        <w:spacing w:before="156" w:beforeLines="50" w:after="156" w:afterLines="50" w:line="400" w:lineRule="exact"/>
        <w:ind w:left="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签署、递交、接收和转送有关本案的各类法律文件及其他文件资料；</w:t>
      </w:r>
    </w:p>
    <w:p>
      <w:pPr>
        <w:numPr>
          <w:ilvl w:val="0"/>
          <w:numId w:val="1"/>
        </w:numPr>
        <w:spacing w:before="156" w:beforeLines="50" w:after="156" w:afterLines="50" w:line="400" w:lineRule="exact"/>
        <w:ind w:left="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参加本案的债权人会议并代表委托人发表意见和行使表决权；</w:t>
      </w:r>
    </w:p>
    <w:p>
      <w:pPr>
        <w:numPr>
          <w:ilvl w:val="0"/>
          <w:numId w:val="1"/>
        </w:numPr>
        <w:spacing w:before="156" w:beforeLines="50" w:after="156" w:afterLines="50" w:line="400" w:lineRule="exact"/>
        <w:ind w:left="0"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处理与本案相关的其他法律事务。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二、受托人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的代理权限为</w:t>
      </w:r>
      <w:r>
        <w:rPr>
          <w:rFonts w:hint="eastAsia" w:ascii="仿宋" w:hAnsi="仿宋" w:eastAsia="仿宋"/>
          <w:b/>
          <w:bCs/>
          <w:sz w:val="28"/>
          <w:szCs w:val="28"/>
        </w:rPr>
        <w:t>一般授权</w:t>
      </w:r>
      <w:r>
        <w:rPr>
          <w:rFonts w:hint="eastAsia" w:ascii="仿宋" w:hAnsi="仿宋" w:eastAsia="仿宋"/>
          <w:sz w:val="28"/>
          <w:szCs w:val="28"/>
        </w:rPr>
        <w:t>，代理权限包括：</w:t>
      </w:r>
    </w:p>
    <w:p>
      <w:pPr>
        <w:spacing w:before="156" w:beforeLines="50" w:after="156" w:afterLines="50" w:line="4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ascii="仿宋" w:hAnsi="仿宋" w:eastAsia="仿宋"/>
          <w:sz w:val="28"/>
          <w:szCs w:val="28"/>
        </w:rPr>
        <w:t>X X X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ascii="仿宋" w:hAnsi="仿宋" w:eastAsia="仿宋"/>
          <w:sz w:val="28"/>
          <w:szCs w:val="28"/>
        </w:rPr>
        <w:t>X X X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before="156" w:beforeLines="50" w:after="156" w:afterLines="50" w:line="4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</w:t>
      </w:r>
      <w:r>
        <w:rPr>
          <w:rFonts w:ascii="仿宋" w:hAnsi="仿宋" w:eastAsia="仿宋"/>
          <w:sz w:val="28"/>
          <w:szCs w:val="28"/>
        </w:rPr>
        <w:t>X X X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before="156" w:beforeLines="50" w:after="156" w:afterLines="50" w:line="4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受托人信息如下：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姓名：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工作单位及职务：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身份证号码：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</w:t>
      </w:r>
    </w:p>
    <w:p>
      <w:pPr>
        <w:spacing w:before="156" w:beforeLines="50" w:after="156" w:afterLines="50" w:line="400" w:lineRule="exact"/>
        <w:ind w:right="960"/>
        <w:rPr>
          <w:rFonts w:ascii="仿宋" w:hAnsi="仿宋" w:eastAsia="仿宋"/>
          <w:color w:val="FF0000"/>
          <w:sz w:val="28"/>
          <w:szCs w:val="28"/>
        </w:rPr>
      </w:pPr>
    </w:p>
    <w:p>
      <w:pPr>
        <w:spacing w:before="156" w:beforeLines="50" w:after="156" w:afterLines="50" w:line="400" w:lineRule="exact"/>
        <w:ind w:right="960" w:firstLine="2800" w:firstLineChars="10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委托人签字/盖章：             </w:t>
      </w:r>
    </w:p>
    <w:p>
      <w:pPr>
        <w:spacing w:before="156" w:beforeLines="50" w:after="156" w:afterLines="50" w:line="400" w:lineRule="exact"/>
        <w:ind w:right="48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年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日</w:t>
      </w:r>
    </w:p>
    <w:p>
      <w:pPr>
        <w:rPr>
          <w:rFonts w:ascii="仿宋" w:hAnsi="仿宋" w:eastAsia="仿宋"/>
        </w:rPr>
      </w:pPr>
    </w:p>
    <w:sectPr>
      <w:headerReference r:id="rId3" w:type="first"/>
      <w:footerReference r:id="rId4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ascii="仿宋" w:hAnsi="仿宋" w:eastAsia="仿宋"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C1181"/>
    <w:multiLevelType w:val="multilevel"/>
    <w:tmpl w:val="349C1181"/>
    <w:lvl w:ilvl="0" w:tentative="0">
      <w:start w:val="1"/>
      <w:numFmt w:val="decimal"/>
      <w:suff w:val="nothing"/>
      <w:lvlText w:val="%1."/>
      <w:lvlJc w:val="left"/>
      <w:pPr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hY2NjNTdhMjk0NjM3YjFlYTBmODQ0NjkxNGYxYmUifQ=="/>
  </w:docVars>
  <w:rsids>
    <w:rsidRoot w:val="7A9642FF"/>
    <w:rsid w:val="00037EEE"/>
    <w:rsid w:val="00050956"/>
    <w:rsid w:val="00072A79"/>
    <w:rsid w:val="00075D7B"/>
    <w:rsid w:val="002C3D1F"/>
    <w:rsid w:val="002D6A4D"/>
    <w:rsid w:val="0039797E"/>
    <w:rsid w:val="003B5E33"/>
    <w:rsid w:val="003E473D"/>
    <w:rsid w:val="00410E4F"/>
    <w:rsid w:val="0047535B"/>
    <w:rsid w:val="005D36B0"/>
    <w:rsid w:val="005D53D3"/>
    <w:rsid w:val="00671380"/>
    <w:rsid w:val="006A5845"/>
    <w:rsid w:val="00800225"/>
    <w:rsid w:val="008C6E07"/>
    <w:rsid w:val="008E5D36"/>
    <w:rsid w:val="008F45E6"/>
    <w:rsid w:val="00957D5F"/>
    <w:rsid w:val="00980E3B"/>
    <w:rsid w:val="009E3921"/>
    <w:rsid w:val="00B1012E"/>
    <w:rsid w:val="00B8116F"/>
    <w:rsid w:val="00BD1385"/>
    <w:rsid w:val="00BD49F8"/>
    <w:rsid w:val="00C5287B"/>
    <w:rsid w:val="00C90C80"/>
    <w:rsid w:val="00CA0CDC"/>
    <w:rsid w:val="00D439AA"/>
    <w:rsid w:val="00E46B4E"/>
    <w:rsid w:val="00EA5152"/>
    <w:rsid w:val="00ED21B4"/>
    <w:rsid w:val="00F34AB1"/>
    <w:rsid w:val="00F37E22"/>
    <w:rsid w:val="00FB4278"/>
    <w:rsid w:val="0D1C18DE"/>
    <w:rsid w:val="17087545"/>
    <w:rsid w:val="3F631036"/>
    <w:rsid w:val="46E80A53"/>
    <w:rsid w:val="53E42707"/>
    <w:rsid w:val="6A1E22A2"/>
    <w:rsid w:val="783A75DE"/>
    <w:rsid w:val="7A9642FF"/>
    <w:rsid w:val="7B4DB570"/>
    <w:rsid w:val="EFFED6D6"/>
    <w:rsid w:val="F3EF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adjustRightInd w:val="0"/>
      <w:snapToGrid w:val="0"/>
      <w:spacing w:beforeLines="50" w:afterLines="50" w:line="520" w:lineRule="exact"/>
      <w:ind w:firstLine="200" w:firstLineChars="200"/>
      <w:jc w:val="left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8">
    <w:name w:val="footnote reference"/>
    <w:basedOn w:val="7"/>
    <w:unhideWhenUsed/>
    <w:qFormat/>
    <w:uiPriority w:val="99"/>
    <w:rPr>
      <w:vertAlign w:val="superscript"/>
    </w:rPr>
  </w:style>
  <w:style w:type="character" w:customStyle="1" w:styleId="9">
    <w:name w:val="标题 2 字符"/>
    <w:basedOn w:val="7"/>
    <w:link w:val="2"/>
    <w:qFormat/>
    <w:uiPriority w:val="9"/>
    <w:rPr>
      <w:rFonts w:asciiTheme="majorHAnsi" w:hAnsiTheme="majorHAnsi" w:cstheme="majorBidi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2020-08-04T02:20:00Z</dcterms:created>
  <dc:creator>hx-zab</dc:creator>
  <cp:lastModifiedBy>利害</cp:lastModifiedBy>
  <dcterms:modified xsi:type="dcterms:W3CDTF">2024-07-23T00:52:54Z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510AF1B5D27C43F7925B587357CCA6D2</vt:lpwstr>
  </property>
</Properties>
</file>