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05E3BD" w14:textId="5497DA60" w:rsidR="00846CD8" w:rsidRPr="00B05C33" w:rsidRDefault="00846CD8" w:rsidP="00846CD8">
      <w:pPr>
        <w:spacing w:line="400" w:lineRule="exact"/>
        <w:jc w:val="center"/>
        <w:rPr>
          <w:rFonts w:ascii="仿宋" w:eastAsia="仿宋" w:hAnsi="仿宋"/>
          <w:b/>
          <w:bCs/>
          <w:kern w:val="0"/>
          <w:sz w:val="36"/>
          <w:szCs w:val="36"/>
        </w:rPr>
      </w:pPr>
      <w:r w:rsidRPr="00B05C33">
        <w:rPr>
          <w:rFonts w:ascii="仿宋" w:eastAsia="仿宋" w:hAnsi="仿宋" w:hint="eastAsia"/>
          <w:b/>
          <w:bCs/>
          <w:kern w:val="0"/>
          <w:sz w:val="36"/>
          <w:szCs w:val="36"/>
        </w:rPr>
        <w:t>苏州</w:t>
      </w:r>
      <w:r w:rsidR="00CA1183">
        <w:rPr>
          <w:rFonts w:ascii="仿宋" w:eastAsia="仿宋" w:hAnsi="仿宋" w:hint="eastAsia"/>
          <w:b/>
          <w:bCs/>
          <w:kern w:val="0"/>
          <w:sz w:val="36"/>
          <w:szCs w:val="36"/>
        </w:rPr>
        <w:t>中昂地产</w:t>
      </w:r>
      <w:r w:rsidRPr="00B05C33">
        <w:rPr>
          <w:rFonts w:ascii="仿宋" w:eastAsia="仿宋" w:hAnsi="仿宋" w:hint="eastAsia"/>
          <w:b/>
          <w:bCs/>
          <w:kern w:val="0"/>
          <w:sz w:val="36"/>
          <w:szCs w:val="36"/>
        </w:rPr>
        <w:t xml:space="preserve">有限公司 </w:t>
      </w:r>
    </w:p>
    <w:p w14:paraId="05FE986A" w14:textId="5CCEE126" w:rsidR="00846CD8" w:rsidRPr="00B05C33" w:rsidRDefault="00846CD8" w:rsidP="00846CD8">
      <w:pPr>
        <w:spacing w:line="40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 w:rsidRPr="00B05C33">
        <w:rPr>
          <w:rFonts w:ascii="仿宋" w:eastAsia="仿宋" w:hAnsi="仿宋" w:hint="eastAsia"/>
          <w:b/>
          <w:bCs/>
          <w:sz w:val="36"/>
          <w:szCs w:val="36"/>
        </w:rPr>
        <w:t>第一次债权人会议表决统计结果</w:t>
      </w:r>
    </w:p>
    <w:p w14:paraId="4B14AC6A" w14:textId="77777777" w:rsidR="00B05C33" w:rsidRPr="00B05C33" w:rsidRDefault="00B05C33">
      <w:pPr>
        <w:rPr>
          <w:rFonts w:ascii="仿宋" w:eastAsia="仿宋" w:hAnsi="仿宋"/>
        </w:rPr>
      </w:pPr>
    </w:p>
    <w:p w14:paraId="4DB465FB" w14:textId="2DED1F76" w:rsidR="00B908F5" w:rsidRPr="00B05C33" w:rsidRDefault="00B05C33">
      <w:pPr>
        <w:rPr>
          <w:rFonts w:ascii="仿宋" w:eastAsia="仿宋" w:hAnsi="仿宋"/>
          <w:b/>
          <w:bCs/>
          <w:sz w:val="28"/>
          <w:szCs w:val="28"/>
        </w:rPr>
      </w:pPr>
      <w:r w:rsidRPr="00B05C33">
        <w:rPr>
          <w:rFonts w:ascii="仿宋" w:eastAsia="仿宋" w:hAnsi="仿宋" w:hint="eastAsia"/>
          <w:b/>
          <w:bCs/>
          <w:sz w:val="28"/>
          <w:szCs w:val="28"/>
        </w:rPr>
        <w:t>苏州</w:t>
      </w:r>
      <w:r w:rsidR="00CA1183">
        <w:rPr>
          <w:rFonts w:ascii="仿宋" w:eastAsia="仿宋" w:hAnsi="仿宋" w:hint="eastAsia"/>
          <w:b/>
          <w:bCs/>
          <w:sz w:val="28"/>
          <w:szCs w:val="28"/>
        </w:rPr>
        <w:t>中昂地产</w:t>
      </w:r>
      <w:r w:rsidRPr="00B05C33">
        <w:rPr>
          <w:rFonts w:ascii="仿宋" w:eastAsia="仿宋" w:hAnsi="仿宋" w:hint="eastAsia"/>
          <w:b/>
          <w:bCs/>
          <w:sz w:val="28"/>
          <w:szCs w:val="28"/>
        </w:rPr>
        <w:t>有限公司各债权人：</w:t>
      </w:r>
    </w:p>
    <w:p w14:paraId="332C6D16" w14:textId="588DC16B" w:rsidR="00B05C33" w:rsidRPr="00BA63B5" w:rsidRDefault="00B05C33" w:rsidP="00B05C33">
      <w:pPr>
        <w:ind w:firstLine="570"/>
        <w:rPr>
          <w:rFonts w:ascii="仿宋" w:eastAsia="仿宋" w:hAnsi="仿宋"/>
          <w:sz w:val="28"/>
          <w:szCs w:val="28"/>
        </w:rPr>
      </w:pPr>
      <w:r w:rsidRPr="00B05C33">
        <w:rPr>
          <w:rFonts w:ascii="仿宋" w:eastAsia="仿宋" w:hAnsi="仿宋" w:hint="eastAsia"/>
          <w:sz w:val="28"/>
          <w:szCs w:val="28"/>
        </w:rPr>
        <w:t>苏州</w:t>
      </w:r>
      <w:r w:rsidR="00CA1183">
        <w:rPr>
          <w:rFonts w:ascii="仿宋" w:eastAsia="仿宋" w:hAnsi="仿宋" w:hint="eastAsia"/>
          <w:sz w:val="28"/>
          <w:szCs w:val="28"/>
        </w:rPr>
        <w:t>中昂地产</w:t>
      </w:r>
      <w:r w:rsidRPr="00B05C33">
        <w:rPr>
          <w:rFonts w:ascii="仿宋" w:eastAsia="仿宋" w:hAnsi="仿宋" w:hint="eastAsia"/>
          <w:sz w:val="28"/>
          <w:szCs w:val="28"/>
        </w:rPr>
        <w:t>有限公司第一次债权人会议于202</w:t>
      </w:r>
      <w:r w:rsidR="00CA1183">
        <w:rPr>
          <w:rFonts w:ascii="仿宋" w:eastAsia="仿宋" w:hAnsi="仿宋" w:hint="eastAsia"/>
          <w:sz w:val="28"/>
          <w:szCs w:val="28"/>
        </w:rPr>
        <w:t>4</w:t>
      </w:r>
      <w:r w:rsidRPr="00B05C33">
        <w:rPr>
          <w:rFonts w:ascii="仿宋" w:eastAsia="仿宋" w:hAnsi="仿宋" w:hint="eastAsia"/>
          <w:sz w:val="28"/>
          <w:szCs w:val="28"/>
        </w:rPr>
        <w:t>年</w:t>
      </w:r>
      <w:r w:rsidR="00CA1183">
        <w:rPr>
          <w:rFonts w:ascii="仿宋" w:eastAsia="仿宋" w:hAnsi="仿宋" w:hint="eastAsia"/>
          <w:sz w:val="28"/>
          <w:szCs w:val="28"/>
        </w:rPr>
        <w:t>6</w:t>
      </w:r>
      <w:r w:rsidRPr="00B05C33">
        <w:rPr>
          <w:rFonts w:ascii="仿宋" w:eastAsia="仿宋" w:hAnsi="仿宋" w:hint="eastAsia"/>
          <w:sz w:val="28"/>
          <w:szCs w:val="28"/>
        </w:rPr>
        <w:t>月</w:t>
      </w:r>
      <w:r w:rsidR="00CA1183">
        <w:rPr>
          <w:rFonts w:ascii="仿宋" w:eastAsia="仿宋" w:hAnsi="仿宋" w:hint="eastAsia"/>
          <w:sz w:val="28"/>
          <w:szCs w:val="28"/>
        </w:rPr>
        <w:t>7</w:t>
      </w:r>
      <w:r w:rsidRPr="00B05C33">
        <w:rPr>
          <w:rFonts w:ascii="仿宋" w:eastAsia="仿宋" w:hAnsi="仿宋" w:hint="eastAsia"/>
          <w:sz w:val="28"/>
          <w:szCs w:val="28"/>
        </w:rPr>
        <w:t>日通过</w:t>
      </w:r>
      <w:r w:rsidR="008A3B68">
        <w:rPr>
          <w:rFonts w:ascii="仿宋" w:eastAsia="仿宋" w:hAnsi="仿宋" w:hint="eastAsia"/>
          <w:sz w:val="28"/>
          <w:szCs w:val="28"/>
        </w:rPr>
        <w:t>非现场会议</w:t>
      </w:r>
      <w:r w:rsidRPr="00B05C33">
        <w:rPr>
          <w:rFonts w:ascii="仿宋" w:eastAsia="仿宋" w:hAnsi="仿宋" w:hint="eastAsia"/>
          <w:sz w:val="28"/>
          <w:szCs w:val="28"/>
        </w:rPr>
        <w:t>的方式召开，会议</w:t>
      </w:r>
      <w:r w:rsidR="008A3B68">
        <w:rPr>
          <w:rFonts w:ascii="仿宋" w:eastAsia="仿宋" w:hAnsi="仿宋" w:hint="eastAsia"/>
          <w:sz w:val="28"/>
          <w:szCs w:val="28"/>
        </w:rPr>
        <w:t>中</w:t>
      </w:r>
      <w:r w:rsidRPr="00B05C33">
        <w:rPr>
          <w:rFonts w:ascii="仿宋" w:eastAsia="仿宋" w:hAnsi="仿宋" w:hint="eastAsia"/>
          <w:sz w:val="28"/>
          <w:szCs w:val="28"/>
        </w:rPr>
        <w:t>管理人将第一次债权人会议资料中的表决事项</w:t>
      </w:r>
      <w:r w:rsidR="00CA1183" w:rsidRPr="00CA1183">
        <w:rPr>
          <w:rFonts w:ascii="仿宋" w:eastAsia="仿宋" w:hAnsi="仿宋" w:hint="eastAsia"/>
          <w:sz w:val="28"/>
          <w:szCs w:val="28"/>
        </w:rPr>
        <w:t>《债务人财产管理方案》、《债务人财产变价方案》</w:t>
      </w:r>
      <w:r w:rsidRPr="002C4C68">
        <w:rPr>
          <w:rFonts w:ascii="仿宋" w:eastAsia="仿宋" w:hAnsi="仿宋" w:hint="eastAsia"/>
          <w:sz w:val="28"/>
          <w:szCs w:val="28"/>
        </w:rPr>
        <w:t>提</w:t>
      </w:r>
      <w:r w:rsidRPr="00BA63B5">
        <w:rPr>
          <w:rFonts w:ascii="仿宋" w:eastAsia="仿宋" w:hAnsi="仿宋" w:hint="eastAsia"/>
          <w:sz w:val="28"/>
          <w:szCs w:val="28"/>
        </w:rPr>
        <w:t>交全体债权人查阅、表决，现将第一次债权人会议的表决情况公示如下：</w:t>
      </w:r>
    </w:p>
    <w:p w14:paraId="3FF14E7F" w14:textId="77777777" w:rsidR="00CA1183" w:rsidRDefault="008A3B68" w:rsidP="00CA1183">
      <w:pPr>
        <w:ind w:firstLine="570"/>
        <w:rPr>
          <w:rFonts w:ascii="仿宋" w:eastAsia="仿宋" w:hAnsi="仿宋"/>
          <w:sz w:val="28"/>
          <w:szCs w:val="28"/>
        </w:rPr>
      </w:pPr>
      <w:r w:rsidRPr="00BA63B5">
        <w:rPr>
          <w:rFonts w:ascii="仿宋" w:eastAsia="仿宋" w:hAnsi="仿宋" w:hint="eastAsia"/>
          <w:sz w:val="28"/>
          <w:szCs w:val="28"/>
        </w:rPr>
        <w:t>1</w:t>
      </w:r>
      <w:r w:rsidR="002413B5" w:rsidRPr="00BA63B5">
        <w:rPr>
          <w:rFonts w:ascii="仿宋" w:eastAsia="仿宋" w:hAnsi="仿宋" w:hint="eastAsia"/>
          <w:sz w:val="28"/>
          <w:szCs w:val="28"/>
        </w:rPr>
        <w:t>、</w:t>
      </w:r>
      <w:r w:rsidR="00CA1183" w:rsidRPr="00CA1183">
        <w:rPr>
          <w:rFonts w:ascii="仿宋" w:eastAsia="仿宋" w:hAnsi="仿宋" w:hint="eastAsia"/>
          <w:sz w:val="28"/>
          <w:szCs w:val="28"/>
        </w:rPr>
        <w:t>《债务人财产管理方案》</w:t>
      </w:r>
    </w:p>
    <w:p w14:paraId="5145F699" w14:textId="2C5614EE" w:rsidR="002413B5" w:rsidRPr="00BA63B5" w:rsidRDefault="002413B5" w:rsidP="00CA1183">
      <w:pPr>
        <w:ind w:firstLine="570"/>
        <w:rPr>
          <w:rFonts w:ascii="仿宋" w:eastAsia="仿宋" w:hAnsi="仿宋"/>
          <w:sz w:val="28"/>
          <w:szCs w:val="28"/>
        </w:rPr>
      </w:pPr>
      <w:r w:rsidRPr="00BA63B5">
        <w:rPr>
          <w:rFonts w:ascii="仿宋" w:eastAsia="仿宋" w:hAnsi="仿宋" w:hint="eastAsia"/>
          <w:sz w:val="28"/>
          <w:szCs w:val="28"/>
        </w:rPr>
        <w:t>同意</w:t>
      </w:r>
      <w:r w:rsidR="00CA1183" w:rsidRPr="00CA1183">
        <w:rPr>
          <w:rFonts w:ascii="仿宋" w:eastAsia="仿宋" w:hAnsi="仿宋" w:hint="eastAsia"/>
          <w:sz w:val="28"/>
          <w:szCs w:val="28"/>
        </w:rPr>
        <w:t>《债务人财产管理方案》</w:t>
      </w:r>
      <w:r w:rsidRPr="00BA63B5">
        <w:rPr>
          <w:rFonts w:ascii="仿宋" w:eastAsia="仿宋" w:hAnsi="仿宋" w:hint="eastAsia"/>
          <w:sz w:val="28"/>
          <w:szCs w:val="28"/>
        </w:rPr>
        <w:t>的</w:t>
      </w:r>
      <w:r w:rsidR="00264016">
        <w:rPr>
          <w:rFonts w:ascii="仿宋" w:eastAsia="仿宋" w:hAnsi="仿宋" w:hint="eastAsia"/>
          <w:sz w:val="28"/>
          <w:szCs w:val="28"/>
        </w:rPr>
        <w:t>9</w:t>
      </w:r>
      <w:r w:rsidR="007039EA" w:rsidRPr="00BA63B5">
        <w:rPr>
          <w:rFonts w:ascii="仿宋" w:eastAsia="仿宋" w:hAnsi="仿宋"/>
          <w:sz w:val="28"/>
          <w:szCs w:val="28"/>
        </w:rPr>
        <w:t xml:space="preserve"> </w:t>
      </w:r>
      <w:r w:rsidRPr="00BA63B5">
        <w:rPr>
          <w:rFonts w:ascii="仿宋" w:eastAsia="仿宋" w:hAnsi="仿宋" w:hint="eastAsia"/>
          <w:sz w:val="28"/>
          <w:szCs w:val="28"/>
        </w:rPr>
        <w:t>家</w:t>
      </w:r>
      <w:r w:rsidR="006E2305" w:rsidRPr="00BA63B5">
        <w:rPr>
          <w:rFonts w:ascii="仿宋" w:eastAsia="仿宋" w:hAnsi="仿宋" w:hint="eastAsia"/>
          <w:sz w:val="28"/>
          <w:szCs w:val="28"/>
        </w:rPr>
        <w:t>，</w:t>
      </w:r>
      <w:r w:rsidRPr="00BA63B5">
        <w:rPr>
          <w:rFonts w:ascii="仿宋" w:eastAsia="仿宋" w:hAnsi="仿宋" w:hint="eastAsia"/>
          <w:sz w:val="28"/>
          <w:szCs w:val="28"/>
        </w:rPr>
        <w:t>占出席会议的有表决权的债权人的</w:t>
      </w:r>
      <w:r w:rsidR="007039EA" w:rsidRPr="00BA63B5">
        <w:rPr>
          <w:rFonts w:ascii="仿宋" w:eastAsia="仿宋" w:hAnsi="仿宋" w:hint="eastAsia"/>
          <w:sz w:val="28"/>
          <w:szCs w:val="28"/>
        </w:rPr>
        <w:t xml:space="preserve"> </w:t>
      </w:r>
      <w:r w:rsidR="00C43ABD">
        <w:rPr>
          <w:rFonts w:ascii="仿宋" w:eastAsia="仿宋" w:hAnsi="仿宋" w:hint="eastAsia"/>
          <w:sz w:val="28"/>
          <w:szCs w:val="28"/>
        </w:rPr>
        <w:t>81.81</w:t>
      </w:r>
      <w:r w:rsidRPr="00BA63B5">
        <w:rPr>
          <w:rFonts w:ascii="仿宋" w:eastAsia="仿宋" w:hAnsi="仿宋" w:hint="eastAsia"/>
          <w:sz w:val="28"/>
          <w:szCs w:val="28"/>
        </w:rPr>
        <w:t>%，其所代表的债权</w:t>
      </w:r>
      <w:proofErr w:type="gramStart"/>
      <w:r w:rsidRPr="00BA63B5">
        <w:rPr>
          <w:rFonts w:ascii="仿宋" w:eastAsia="仿宋" w:hAnsi="仿宋" w:hint="eastAsia"/>
          <w:sz w:val="28"/>
          <w:szCs w:val="28"/>
        </w:rPr>
        <w:t>额占无财产</w:t>
      </w:r>
      <w:proofErr w:type="gramEnd"/>
      <w:r w:rsidRPr="00BA63B5">
        <w:rPr>
          <w:rFonts w:ascii="仿宋" w:eastAsia="仿宋" w:hAnsi="仿宋" w:hint="eastAsia"/>
          <w:sz w:val="28"/>
          <w:szCs w:val="28"/>
        </w:rPr>
        <w:t xml:space="preserve">担保债权总额的 </w:t>
      </w:r>
      <w:r w:rsidR="00C43ABD">
        <w:rPr>
          <w:rFonts w:ascii="仿宋" w:eastAsia="仿宋" w:hAnsi="仿宋" w:hint="eastAsia"/>
          <w:sz w:val="28"/>
          <w:szCs w:val="28"/>
        </w:rPr>
        <w:t>80</w:t>
      </w:r>
      <w:r w:rsidRPr="00BA63B5">
        <w:rPr>
          <w:rFonts w:ascii="仿宋" w:eastAsia="仿宋" w:hAnsi="仿宋" w:hint="eastAsia"/>
          <w:sz w:val="28"/>
          <w:szCs w:val="28"/>
        </w:rPr>
        <w:t>%</w:t>
      </w:r>
      <w:r w:rsidR="001A42F0" w:rsidRPr="00BA63B5">
        <w:rPr>
          <w:rFonts w:ascii="仿宋" w:eastAsia="仿宋" w:hAnsi="仿宋" w:hint="eastAsia"/>
          <w:sz w:val="28"/>
          <w:szCs w:val="28"/>
        </w:rPr>
        <w:t>，表决结果为通过。</w:t>
      </w:r>
    </w:p>
    <w:p w14:paraId="5C8190D2" w14:textId="542D0F53" w:rsidR="006E2305" w:rsidRPr="00BA63B5" w:rsidRDefault="008A3B68" w:rsidP="00242AEB">
      <w:pPr>
        <w:ind w:firstLine="570"/>
        <w:rPr>
          <w:rFonts w:ascii="仿宋" w:eastAsia="仿宋" w:hAnsi="仿宋"/>
          <w:sz w:val="28"/>
          <w:szCs w:val="28"/>
        </w:rPr>
      </w:pPr>
      <w:r w:rsidRPr="00BA63B5">
        <w:rPr>
          <w:rFonts w:ascii="仿宋" w:eastAsia="仿宋" w:hAnsi="仿宋" w:hint="eastAsia"/>
          <w:sz w:val="28"/>
          <w:szCs w:val="28"/>
        </w:rPr>
        <w:t>2</w:t>
      </w:r>
      <w:r w:rsidR="006A1799" w:rsidRPr="00BA63B5">
        <w:rPr>
          <w:rFonts w:ascii="仿宋" w:eastAsia="仿宋" w:hAnsi="仿宋" w:hint="eastAsia"/>
          <w:sz w:val="28"/>
          <w:szCs w:val="28"/>
        </w:rPr>
        <w:t>、</w:t>
      </w:r>
      <w:r w:rsidR="00CA1183" w:rsidRPr="00CA1183">
        <w:rPr>
          <w:rFonts w:ascii="仿宋" w:eastAsia="仿宋" w:hAnsi="仿宋" w:hint="eastAsia"/>
          <w:sz w:val="28"/>
          <w:szCs w:val="28"/>
        </w:rPr>
        <w:t>《债务人财产变价方案》</w:t>
      </w:r>
    </w:p>
    <w:p w14:paraId="7266F9B5" w14:textId="3D85B8F9" w:rsidR="006A1799" w:rsidRPr="00BA63B5" w:rsidRDefault="007039EA" w:rsidP="001A42F0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 w:cs="Times New Roman"/>
          <w:kern w:val="2"/>
          <w:sz w:val="28"/>
          <w:szCs w:val="28"/>
        </w:rPr>
      </w:pP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>不</w:t>
      </w:r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>同意《</w:t>
      </w:r>
      <w:r w:rsidR="002C4C68" w:rsidRPr="00BA63B5">
        <w:rPr>
          <w:rFonts w:ascii="仿宋" w:eastAsia="仿宋" w:hAnsi="仿宋" w:cs="Times New Roman" w:hint="eastAsia"/>
          <w:kern w:val="2"/>
          <w:sz w:val="28"/>
          <w:szCs w:val="28"/>
        </w:rPr>
        <w:t>关于追缴股东出资的诉讼方案</w:t>
      </w:r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>》的</w:t>
      </w:r>
      <w:r w:rsidR="00C43ABD">
        <w:rPr>
          <w:rFonts w:ascii="仿宋" w:eastAsia="仿宋" w:hAnsi="仿宋" w:cs="Times New Roman" w:hint="eastAsia"/>
          <w:kern w:val="2"/>
          <w:sz w:val="28"/>
          <w:szCs w:val="28"/>
        </w:rPr>
        <w:t>9</w:t>
      </w:r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>家，占出席会议的有表决权的债权人的</w:t>
      </w:r>
      <w:r w:rsidR="00C43ABD">
        <w:rPr>
          <w:rFonts w:ascii="仿宋" w:eastAsia="仿宋" w:hAnsi="仿宋" w:cs="Times New Roman" w:hint="eastAsia"/>
          <w:kern w:val="2"/>
          <w:sz w:val="28"/>
          <w:szCs w:val="28"/>
        </w:rPr>
        <w:t>81.81</w:t>
      </w:r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 xml:space="preserve"> %，其所代表的债权</w:t>
      </w:r>
      <w:proofErr w:type="gramStart"/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>额占无财产</w:t>
      </w:r>
      <w:proofErr w:type="gramEnd"/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 xml:space="preserve">担保债权总额的 </w:t>
      </w:r>
      <w:r w:rsidR="00C43ABD">
        <w:rPr>
          <w:rFonts w:ascii="仿宋" w:eastAsia="仿宋" w:hAnsi="仿宋" w:cs="Times New Roman" w:hint="eastAsia"/>
          <w:kern w:val="2"/>
          <w:sz w:val="28"/>
          <w:szCs w:val="28"/>
        </w:rPr>
        <w:t>80</w:t>
      </w:r>
      <w:r w:rsidR="006A1799" w:rsidRPr="00BA63B5">
        <w:rPr>
          <w:rFonts w:ascii="仿宋" w:eastAsia="仿宋" w:hAnsi="仿宋" w:cs="Times New Roman" w:hint="eastAsia"/>
          <w:kern w:val="2"/>
          <w:sz w:val="28"/>
          <w:szCs w:val="28"/>
        </w:rPr>
        <w:t xml:space="preserve"> %</w:t>
      </w:r>
      <w:r w:rsidR="001A42F0" w:rsidRPr="00BA63B5">
        <w:rPr>
          <w:rFonts w:ascii="仿宋" w:eastAsia="仿宋" w:hAnsi="仿宋" w:cs="Times New Roman" w:hint="eastAsia"/>
          <w:kern w:val="2"/>
          <w:sz w:val="28"/>
          <w:szCs w:val="28"/>
        </w:rPr>
        <w:t>，表决结果为通过。</w:t>
      </w:r>
    </w:p>
    <w:p w14:paraId="599A05D2" w14:textId="04DE2A1A" w:rsidR="008A5AD9" w:rsidRPr="00BA63B5" w:rsidRDefault="008A5AD9" w:rsidP="001A42F0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 w:cs="Times New Roman"/>
          <w:kern w:val="2"/>
          <w:sz w:val="28"/>
          <w:szCs w:val="28"/>
        </w:rPr>
      </w:pPr>
    </w:p>
    <w:p w14:paraId="2E2A080C" w14:textId="77777777" w:rsidR="00CA1183" w:rsidRDefault="008A5AD9" w:rsidP="001A42F0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 w:cs="Times New Roman"/>
          <w:kern w:val="2"/>
          <w:sz w:val="28"/>
          <w:szCs w:val="28"/>
        </w:rPr>
      </w:pP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 xml:space="preserve"> </w:t>
      </w:r>
      <w:r w:rsidRPr="00BA63B5">
        <w:rPr>
          <w:rFonts w:ascii="仿宋" w:eastAsia="仿宋" w:hAnsi="仿宋" w:cs="Times New Roman"/>
          <w:kern w:val="2"/>
          <w:sz w:val="28"/>
          <w:szCs w:val="28"/>
        </w:rPr>
        <w:t xml:space="preserve">                     </w:t>
      </w:r>
      <w:r w:rsidR="00CA1183">
        <w:rPr>
          <w:rFonts w:ascii="仿宋" w:eastAsia="仿宋" w:hAnsi="仿宋" w:cs="Times New Roman" w:hint="eastAsia"/>
          <w:kern w:val="2"/>
          <w:sz w:val="28"/>
          <w:szCs w:val="28"/>
        </w:rPr>
        <w:t xml:space="preserve">    </w:t>
      </w:r>
    </w:p>
    <w:p w14:paraId="5A01CEA2" w14:textId="584D7262" w:rsidR="008A5AD9" w:rsidRPr="00BA63B5" w:rsidRDefault="008A5AD9" w:rsidP="00CA1183">
      <w:pPr>
        <w:pStyle w:val="a3"/>
        <w:spacing w:before="0" w:beforeAutospacing="0" w:after="0" w:afterAutospacing="0"/>
        <w:ind w:firstLineChars="1500" w:firstLine="4200"/>
        <w:jc w:val="both"/>
        <w:rPr>
          <w:rFonts w:ascii="仿宋" w:eastAsia="仿宋" w:hAnsi="仿宋" w:cs="Times New Roman"/>
          <w:kern w:val="2"/>
          <w:sz w:val="28"/>
          <w:szCs w:val="28"/>
        </w:rPr>
      </w:pPr>
      <w:r w:rsidRPr="00BA63B5">
        <w:rPr>
          <w:rFonts w:ascii="仿宋" w:eastAsia="仿宋" w:hAnsi="仿宋" w:cs="Times New Roman"/>
          <w:kern w:val="2"/>
          <w:sz w:val="28"/>
          <w:szCs w:val="28"/>
        </w:rPr>
        <w:t xml:space="preserve">  </w:t>
      </w:r>
      <w:r w:rsidR="00106C78" w:rsidRPr="00BA63B5">
        <w:rPr>
          <w:rFonts w:ascii="仿宋" w:eastAsia="仿宋" w:hAnsi="仿宋" w:cs="Times New Roman" w:hint="eastAsia"/>
          <w:kern w:val="2"/>
          <w:sz w:val="28"/>
          <w:szCs w:val="28"/>
        </w:rPr>
        <w:t>苏州</w:t>
      </w:r>
      <w:r w:rsidR="00CA1183">
        <w:rPr>
          <w:rFonts w:ascii="仿宋" w:eastAsia="仿宋" w:hAnsi="仿宋" w:cs="Times New Roman" w:hint="eastAsia"/>
          <w:kern w:val="2"/>
          <w:sz w:val="28"/>
          <w:szCs w:val="28"/>
        </w:rPr>
        <w:t>中昂地产</w:t>
      </w:r>
      <w:r w:rsidR="00106C78" w:rsidRPr="00BA63B5">
        <w:rPr>
          <w:rFonts w:ascii="仿宋" w:eastAsia="仿宋" w:hAnsi="仿宋" w:cs="Times New Roman" w:hint="eastAsia"/>
          <w:kern w:val="2"/>
          <w:sz w:val="28"/>
          <w:szCs w:val="28"/>
        </w:rPr>
        <w:t>有限公司管理人</w:t>
      </w:r>
    </w:p>
    <w:p w14:paraId="14E07B27" w14:textId="5D9E45FF" w:rsidR="00106C78" w:rsidRPr="00BA63B5" w:rsidRDefault="00106C78" w:rsidP="001A42F0">
      <w:pPr>
        <w:pStyle w:val="a3"/>
        <w:spacing w:before="0" w:beforeAutospacing="0" w:after="0" w:afterAutospacing="0"/>
        <w:ind w:firstLineChars="200" w:firstLine="560"/>
        <w:jc w:val="both"/>
        <w:rPr>
          <w:rFonts w:ascii="仿宋" w:eastAsia="仿宋" w:hAnsi="仿宋" w:cs="Times New Roman"/>
          <w:kern w:val="2"/>
          <w:sz w:val="28"/>
          <w:szCs w:val="28"/>
        </w:rPr>
      </w:pP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 xml:space="preserve"> </w:t>
      </w:r>
      <w:r w:rsidRPr="00BA63B5">
        <w:rPr>
          <w:rFonts w:ascii="仿宋" w:eastAsia="仿宋" w:hAnsi="仿宋" w:cs="Times New Roman"/>
          <w:kern w:val="2"/>
          <w:sz w:val="28"/>
          <w:szCs w:val="28"/>
        </w:rPr>
        <w:t xml:space="preserve">                                      </w:t>
      </w: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>202</w:t>
      </w:r>
      <w:r w:rsidR="00CA1183">
        <w:rPr>
          <w:rFonts w:ascii="仿宋" w:eastAsia="仿宋" w:hAnsi="仿宋" w:cs="Times New Roman" w:hint="eastAsia"/>
          <w:kern w:val="2"/>
          <w:sz w:val="28"/>
          <w:szCs w:val="28"/>
        </w:rPr>
        <w:t>4</w:t>
      </w: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>年</w:t>
      </w:r>
      <w:r w:rsidR="00CA1183">
        <w:rPr>
          <w:rFonts w:ascii="仿宋" w:eastAsia="仿宋" w:hAnsi="仿宋" w:cs="Times New Roman" w:hint="eastAsia"/>
          <w:kern w:val="2"/>
          <w:sz w:val="28"/>
          <w:szCs w:val="28"/>
        </w:rPr>
        <w:t>6</w:t>
      </w: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>月</w:t>
      </w:r>
      <w:r w:rsidR="00CA1183">
        <w:rPr>
          <w:rFonts w:ascii="仿宋" w:eastAsia="仿宋" w:hAnsi="仿宋" w:cs="Times New Roman" w:hint="eastAsia"/>
          <w:kern w:val="2"/>
          <w:sz w:val="28"/>
          <w:szCs w:val="28"/>
        </w:rPr>
        <w:t>27</w:t>
      </w:r>
      <w:r w:rsidRPr="00BA63B5">
        <w:rPr>
          <w:rFonts w:ascii="仿宋" w:eastAsia="仿宋" w:hAnsi="仿宋" w:cs="Times New Roman" w:hint="eastAsia"/>
          <w:kern w:val="2"/>
          <w:sz w:val="28"/>
          <w:szCs w:val="28"/>
        </w:rPr>
        <w:t>日</w:t>
      </w:r>
    </w:p>
    <w:sectPr w:rsidR="00106C78" w:rsidRPr="00BA63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E34140" w14:textId="77777777" w:rsidR="00A701CE" w:rsidRDefault="00A701CE" w:rsidP="008A3B68">
      <w:r>
        <w:separator/>
      </w:r>
    </w:p>
  </w:endnote>
  <w:endnote w:type="continuationSeparator" w:id="0">
    <w:p w14:paraId="585C2C94" w14:textId="77777777" w:rsidR="00A701CE" w:rsidRDefault="00A701CE" w:rsidP="008A3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06160E" w14:textId="77777777" w:rsidR="00A701CE" w:rsidRDefault="00A701CE" w:rsidP="008A3B68">
      <w:r>
        <w:separator/>
      </w:r>
    </w:p>
  </w:footnote>
  <w:footnote w:type="continuationSeparator" w:id="0">
    <w:p w14:paraId="2C24EA8A" w14:textId="77777777" w:rsidR="00A701CE" w:rsidRDefault="00A701CE" w:rsidP="008A3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8F5"/>
    <w:rsid w:val="00106C78"/>
    <w:rsid w:val="00145D01"/>
    <w:rsid w:val="001A42F0"/>
    <w:rsid w:val="002413B5"/>
    <w:rsid w:val="00242AEB"/>
    <w:rsid w:val="00244F2E"/>
    <w:rsid w:val="00264016"/>
    <w:rsid w:val="00285691"/>
    <w:rsid w:val="002C4C68"/>
    <w:rsid w:val="00456682"/>
    <w:rsid w:val="006A1799"/>
    <w:rsid w:val="006E2305"/>
    <w:rsid w:val="007039EA"/>
    <w:rsid w:val="00846CD8"/>
    <w:rsid w:val="008A3B68"/>
    <w:rsid w:val="008A5AD9"/>
    <w:rsid w:val="00A701CE"/>
    <w:rsid w:val="00B05C33"/>
    <w:rsid w:val="00B908F5"/>
    <w:rsid w:val="00BA63B5"/>
    <w:rsid w:val="00C43ABD"/>
    <w:rsid w:val="00CA1183"/>
    <w:rsid w:val="00F01031"/>
    <w:rsid w:val="00FE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81E49"/>
  <w15:chartTrackingRefBased/>
  <w15:docId w15:val="{996F2789-59D9-4080-8008-A4CD0B6F1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42F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42A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A3B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3B68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3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3B6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渊</dc:creator>
  <cp:keywords/>
  <dc:description/>
  <cp:lastModifiedBy>渊 徐</cp:lastModifiedBy>
  <cp:revision>42</cp:revision>
  <dcterms:created xsi:type="dcterms:W3CDTF">2022-11-01T07:44:00Z</dcterms:created>
  <dcterms:modified xsi:type="dcterms:W3CDTF">2024-07-08T09:27:00Z</dcterms:modified>
</cp:coreProperties>
</file>