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default" w:ascii="仿宋" w:hAnsi="仿宋" w:eastAsia="仿宋" w:cs="仿宋"/>
          <w:b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color w:val="000000"/>
          <w:kern w:val="0"/>
          <w:sz w:val="32"/>
          <w:szCs w:val="32"/>
          <w:lang w:val="zh-CN" w:eastAsia="zh-CN"/>
        </w:rPr>
        <w:t>苏州中陆众建工程有限公司</w:t>
      </w:r>
      <w:r>
        <w:rPr>
          <w:rFonts w:hint="eastAsia" w:ascii="仿宋" w:hAnsi="仿宋" w:eastAsia="仿宋" w:cs="仿宋"/>
          <w:b/>
          <w:color w:val="000000"/>
          <w:kern w:val="0"/>
          <w:sz w:val="32"/>
          <w:szCs w:val="32"/>
          <w:lang w:val="en-US" w:eastAsia="zh-CN"/>
        </w:rPr>
        <w:t>破产清算案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仿宋" w:hAnsi="仿宋" w:eastAsia="仿宋" w:cs="仿宋"/>
          <w:b/>
          <w:color w:val="000000"/>
          <w:kern w:val="0"/>
          <w:sz w:val="32"/>
          <w:szCs w:val="32"/>
          <w:lang w:val="zh-CN" w:eastAsia="zh-CN"/>
        </w:rPr>
      </w:pPr>
      <w:r>
        <w:rPr>
          <w:rFonts w:hint="eastAsia" w:ascii="仿宋" w:hAnsi="仿宋" w:eastAsia="仿宋" w:cs="仿宋"/>
          <w:b/>
          <w:color w:val="000000"/>
          <w:kern w:val="0"/>
          <w:sz w:val="32"/>
          <w:szCs w:val="32"/>
          <w:lang w:val="zh-CN" w:eastAsia="zh-CN"/>
        </w:rPr>
        <w:t>第一次债权人会议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仿宋" w:hAnsi="仿宋" w:eastAsia="仿宋" w:cs="仿宋"/>
          <w:b/>
          <w:color w:val="000000"/>
          <w:kern w:val="0"/>
          <w:sz w:val="36"/>
          <w:szCs w:val="36"/>
          <w:lang w:val="zh-CN"/>
        </w:rPr>
      </w:pPr>
      <w:r>
        <w:rPr>
          <w:rFonts w:hint="eastAsia" w:ascii="仿宋" w:hAnsi="仿宋" w:eastAsia="仿宋" w:cs="仿宋"/>
          <w:b/>
          <w:color w:val="000000"/>
          <w:kern w:val="0"/>
          <w:sz w:val="36"/>
          <w:szCs w:val="36"/>
          <w:lang w:val="zh-CN"/>
        </w:rPr>
        <w:t>表决票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仿宋" w:hAnsi="仿宋" w:eastAsia="仿宋" w:cs="仿宋"/>
          <w:b/>
          <w:color w:val="000000"/>
          <w:kern w:val="0"/>
          <w:sz w:val="36"/>
          <w:szCs w:val="36"/>
        </w:rPr>
      </w:pPr>
      <w:r>
        <w:rPr>
          <w:rFonts w:hint="eastAsia" w:ascii="仿宋" w:hAnsi="仿宋" w:eastAsia="仿宋" w:cs="仿宋"/>
          <w:b/>
          <w:color w:val="000000"/>
          <w:kern w:val="0"/>
          <w:sz w:val="36"/>
          <w:szCs w:val="36"/>
        </w:rPr>
        <w:t xml:space="preserve">         </w:t>
      </w:r>
      <w:r>
        <w:rPr>
          <w:rFonts w:hint="eastAsia" w:ascii="仿宋" w:hAnsi="仿宋" w:eastAsia="仿宋" w:cs="仿宋"/>
          <w:b/>
          <w:color w:val="000000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编号：</w:t>
      </w: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  <w:lang w:eastAsia="zh-CN"/>
        </w:rPr>
        <w:t>【</w:t>
      </w: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  <w:lang w:eastAsia="zh-CN"/>
        </w:rPr>
        <w:t>】</w:t>
      </w:r>
      <w:r>
        <w:rPr>
          <w:rFonts w:hint="eastAsia" w:ascii="仿宋" w:hAnsi="仿宋" w:eastAsia="仿宋" w:cs="仿宋"/>
          <w:b/>
          <w:color w:val="000000"/>
          <w:kern w:val="0"/>
          <w:sz w:val="36"/>
          <w:szCs w:val="36"/>
        </w:rPr>
        <w:t xml:space="preserve">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4"/>
          <w:szCs w:val="24"/>
          <w:lang w:val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zh-CN"/>
        </w:rPr>
        <w:t>债权人：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                 </w:t>
      </w:r>
    </w:p>
    <w:tbl>
      <w:tblPr>
        <w:tblStyle w:val="2"/>
        <w:tblpPr w:leftFromText="180" w:rightFromText="180" w:vertAnchor="text" w:horzAnchor="page" w:tblpX="1786" w:tblpY="174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70"/>
        <w:gridCol w:w="53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exact"/>
        </w:trPr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>
            <w:pPr>
              <w:widowControl/>
              <w:adjustRightInd w:val="0"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zh-CN"/>
              </w:rPr>
              <w:t>表决事项</w:t>
            </w:r>
          </w:p>
        </w:tc>
        <w:tc>
          <w:tcPr>
            <w:tcW w:w="5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>
            <w:pPr>
              <w:widowControl/>
              <w:adjustRightInd w:val="0"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zh-CN"/>
              </w:rPr>
              <w:t>表决结果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exact"/>
        </w:trPr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19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zh-CN"/>
              </w:rPr>
              <w:t>债权人会议表决规则</w:t>
            </w:r>
          </w:p>
        </w:tc>
        <w:tc>
          <w:tcPr>
            <w:tcW w:w="5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  <w:t>赞成□   反对□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exact"/>
        </w:trPr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8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zh-CN"/>
              </w:rPr>
              <w:t>破产财产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管理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zh-CN"/>
              </w:rPr>
              <w:t>方案</w:t>
            </w:r>
          </w:p>
        </w:tc>
        <w:tc>
          <w:tcPr>
            <w:tcW w:w="5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  <w:t>赞成□   反对□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exact"/>
        </w:trPr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破产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zh-CN"/>
              </w:rPr>
              <w:t>财产变价方案</w:t>
            </w:r>
          </w:p>
        </w:tc>
        <w:tc>
          <w:tcPr>
            <w:tcW w:w="5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赞成□   反对□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exact"/>
        </w:trPr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破产财产分配方案</w:t>
            </w:r>
          </w:p>
        </w:tc>
        <w:tc>
          <w:tcPr>
            <w:tcW w:w="5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  <w:t>赞成□   反对□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4"/>
          <w:szCs w:val="24"/>
          <w:lang w:val="zh-CN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zh-CN"/>
        </w:rPr>
        <w:t>备注1：请债权人就表决事项发表意见，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/>
        </w:rPr>
        <w:t>如赞成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zh-CN"/>
        </w:rPr>
        <w:t>表决事项的，请在“赞成”处打“√”；如反对表决事项的，请在“反对”处打“√”；如表决权人以其他符号（如“×”）表决，或同时在两栏表决，或交回的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zh-CN"/>
        </w:rPr>
        <w:t>表决票为空白的，视为放弃。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4"/>
          <w:szCs w:val="24"/>
          <w:lang w:val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4"/>
          <w:szCs w:val="24"/>
          <w:lang w:val="zh-CN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zh-CN"/>
        </w:rPr>
        <w:t>备注2：请债权人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highlight w:val="none"/>
          <w:lang w:val="zh-CN"/>
        </w:rPr>
        <w:t>于202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highlight w:val="none"/>
          <w:lang w:val="zh-CN"/>
        </w:rPr>
        <w:t>年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highlight w:val="none"/>
          <w:lang w:val="en-US" w:eastAsia="zh-CN"/>
        </w:rPr>
        <w:t>07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highlight w:val="none"/>
          <w:lang w:val="zh-CN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highlight w:val="none"/>
          <w:lang w:val="zh-CN"/>
        </w:rPr>
        <w:t>日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highlight w:val="none"/>
          <w:lang w:val="en-US" w:eastAsia="zh-CN"/>
        </w:rPr>
        <w:t>17时00分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highlight w:val="none"/>
          <w:lang w:val="zh-CN"/>
        </w:rPr>
        <w:t>前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zh-CN"/>
        </w:rPr>
        <w:t>将表决票回寄管理人，回寄方式以快递方式，也可以将表决票填好后拍照（或PDF）用QQ、微信、邮箱的等方式进行回复。邮寄、传真、微信、QQ、邮箱等非现场方式进行表决的，表决权人应当在表决票上签名并加盖手印（自然人）或加盖公章（公司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4"/>
          <w:szCs w:val="24"/>
          <w:lang w:val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zh-CN"/>
        </w:rPr>
        <w:t>备注3：表决票的收件地址：江苏省苏州市张家港市滨河路5号爱康大厦15楼，收件人：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/>
        </w:rPr>
        <w:t>孙卫权18962285399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zh-CN"/>
        </w:rPr>
        <w:t>、王珂13372133521；电子邮箱：wk@qycpa.cn；微信号：wk705374599；QQ号：705374599。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表决权人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zh-CN"/>
        </w:rPr>
        <w:t>（签字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/盖章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zh-CN"/>
        </w:rPr>
        <w:t>）：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                    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zh-CN"/>
        </w:rPr>
        <w:t>日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zh-CN"/>
        </w:rPr>
        <w:t>期：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zh-CN"/>
        </w:rPr>
        <w:t>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zh-CN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172A27"/>
    <w:rsid w:val="015E12D1"/>
    <w:rsid w:val="02A5776F"/>
    <w:rsid w:val="04FA1326"/>
    <w:rsid w:val="051C7185"/>
    <w:rsid w:val="069E5D89"/>
    <w:rsid w:val="06D1367C"/>
    <w:rsid w:val="06D666BE"/>
    <w:rsid w:val="087165C9"/>
    <w:rsid w:val="08F801D5"/>
    <w:rsid w:val="09BF4D7B"/>
    <w:rsid w:val="141271A7"/>
    <w:rsid w:val="1465665D"/>
    <w:rsid w:val="16C07958"/>
    <w:rsid w:val="23DC1B5F"/>
    <w:rsid w:val="27484142"/>
    <w:rsid w:val="28F725E5"/>
    <w:rsid w:val="2E9C7865"/>
    <w:rsid w:val="30FE4092"/>
    <w:rsid w:val="3894610C"/>
    <w:rsid w:val="3CF649EC"/>
    <w:rsid w:val="3D0D7B3C"/>
    <w:rsid w:val="41FA7539"/>
    <w:rsid w:val="446B1675"/>
    <w:rsid w:val="46DC286D"/>
    <w:rsid w:val="4790350B"/>
    <w:rsid w:val="49B03557"/>
    <w:rsid w:val="4B9657C9"/>
    <w:rsid w:val="4DD704B3"/>
    <w:rsid w:val="4F784335"/>
    <w:rsid w:val="510065DD"/>
    <w:rsid w:val="55C03A9F"/>
    <w:rsid w:val="5B247CA1"/>
    <w:rsid w:val="5CBF5FC1"/>
    <w:rsid w:val="5D2B7EBC"/>
    <w:rsid w:val="5E1A3DF1"/>
    <w:rsid w:val="621B08B9"/>
    <w:rsid w:val="647E3735"/>
    <w:rsid w:val="6864009D"/>
    <w:rsid w:val="6CB061D7"/>
    <w:rsid w:val="6D9D7236"/>
    <w:rsid w:val="6E322CF5"/>
    <w:rsid w:val="74FD43F7"/>
    <w:rsid w:val="7C067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425</Words>
  <Characters>486</Characters>
  <Lines>0</Lines>
  <Paragraphs>0</Paragraphs>
  <TotalTime>13</TotalTime>
  <ScaleCrop>false</ScaleCrop>
  <LinksUpToDate>false</LinksUpToDate>
  <CharactersWithSpaces>631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2021-12-02T05:42:00Z</dcterms:created>
  <dc:creator>王珂</dc:creator>
  <cp:lastModifiedBy>王珂</cp:lastModifiedBy>
  <cp:lastPrinted>2024-02-23T08:50:00Z</cp:lastPrinted>
  <dcterms:modified xsi:type="dcterms:W3CDTF">2024-07-11T10:42:20Z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AF6FFFC5BC6C45A1A19276ECF7352477_13</vt:lpwstr>
  </property>
</Properties>
</file>