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C68E04">
      <w:pPr>
        <w:pStyle w:val="2"/>
        <w:bidi w:val="0"/>
        <w:jc w:val="left"/>
        <w:rPr>
          <w:rFonts w:hint="default" w:ascii="Times New Roman Regular" w:hAnsi="Times New Roman Regular" w:cs="Times New Roman Regular"/>
          <w:sz w:val="40"/>
          <w:szCs w:val="40"/>
          <w:lang w:val="en-US" w:eastAsia="en-US"/>
        </w:rPr>
      </w:pPr>
      <w:r>
        <w:rPr>
          <w:rFonts w:hint="default" w:ascii="Times New Roman Regular" w:hAnsi="Times New Roman Regular" w:eastAsia="仿宋" w:cs="Times New Roman Regular"/>
          <w:color w:val="auto"/>
          <w:kern w:val="2"/>
          <w:sz w:val="32"/>
          <w:szCs w:val="22"/>
          <w:highlight w:val="none"/>
          <w:lang w:val="en-US" w:eastAsia="zh-CN" w:bidi="ar-SA"/>
        </w:rPr>
        <w:t>附件1：</w:t>
      </w:r>
    </w:p>
    <w:p w14:paraId="4708BFFA">
      <w:pPr>
        <w:pStyle w:val="2"/>
        <w:bidi w:val="0"/>
        <w:jc w:val="center"/>
        <w:rPr>
          <w:rFonts w:hint="default" w:ascii="Times New Roman Regular" w:hAnsi="Times New Roman Regular" w:eastAsia="方正小标宋_GBK Regular" w:cs="Times New Roman Regular"/>
          <w:sz w:val="44"/>
          <w:szCs w:val="44"/>
          <w:lang w:val="en-US" w:eastAsia="zh-CN"/>
        </w:rPr>
      </w:pPr>
      <w:r>
        <w:rPr>
          <w:rFonts w:hint="default" w:ascii="Times New Roman Regular" w:hAnsi="Times New Roman Regular" w:eastAsia="方正小标宋_GBK Regular" w:cs="Times New Roman Regular"/>
          <w:sz w:val="44"/>
          <w:szCs w:val="44"/>
          <w:lang w:val="en-US" w:eastAsia="zh-CN"/>
        </w:rPr>
        <w:t>报名意向书</w:t>
      </w:r>
    </w:p>
    <w:p w14:paraId="372BD497">
      <w:pPr>
        <w:widowControl/>
        <w:kinsoku w:val="0"/>
        <w:autoSpaceDE w:val="0"/>
        <w:autoSpaceDN w:val="0"/>
        <w:adjustRightInd w:val="0"/>
        <w:snapToGrid w:val="0"/>
        <w:spacing w:before="27" w:line="240" w:lineRule="auto"/>
        <w:ind w:firstLine="0" w:firstLineChars="0"/>
        <w:jc w:val="left"/>
        <w:textAlignment w:val="baseline"/>
        <w:rPr>
          <w:rFonts w:hint="default" w:ascii="Times New Roman Regular" w:hAnsi="Times New Roman Regular" w:eastAsia="Arial" w:cs="Times New Roman Regular"/>
          <w:snapToGrid w:val="0"/>
          <w:color w:val="000000"/>
          <w:kern w:val="0"/>
          <w:sz w:val="21"/>
          <w:szCs w:val="21"/>
          <w:lang w:eastAsia="en-US"/>
        </w:rPr>
      </w:pPr>
    </w:p>
    <w:tbl>
      <w:tblPr>
        <w:tblStyle w:val="11"/>
        <w:tblpPr w:leftFromText="180" w:rightFromText="180" w:vertAnchor="text" w:horzAnchor="page" w:tblpX="1433" w:tblpY="233"/>
        <w:tblOverlap w:val="never"/>
        <w:tblW w:w="904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4"/>
        <w:gridCol w:w="7258"/>
      </w:tblGrid>
      <w:tr w14:paraId="0AADD3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1784" w:type="dxa"/>
            <w:vAlign w:val="center"/>
          </w:tcPr>
          <w:p w14:paraId="0CFBD0D2">
            <w:pPr>
              <w:kinsoku w:val="0"/>
              <w:autoSpaceDE w:val="0"/>
              <w:autoSpaceDN w:val="0"/>
              <w:adjustRightInd w:val="0"/>
              <w:snapToGrid w:val="0"/>
              <w:spacing w:before="78" w:line="222" w:lineRule="auto"/>
              <w:ind w:left="0" w:leftChars="0" w:firstLine="0" w:firstLineChars="0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32"/>
                <w:szCs w:val="32"/>
                <w:lang w:val="en-US" w:eastAsia="zh-CN" w:bidi="ar-SA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意向重整投资人</w:t>
            </w: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32"/>
                <w:szCs w:val="32"/>
                <w:lang w:val="en-US" w:eastAsia="en-US" w:bidi="ar-SA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名称</w:t>
            </w:r>
          </w:p>
        </w:tc>
        <w:tc>
          <w:tcPr>
            <w:tcW w:w="7258" w:type="dxa"/>
            <w:vAlign w:val="center"/>
          </w:tcPr>
          <w:p w14:paraId="2DDAF5B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</w:p>
        </w:tc>
      </w:tr>
      <w:tr w14:paraId="42FB36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1784" w:type="dxa"/>
            <w:vMerge w:val="restart"/>
            <w:tcBorders>
              <w:bottom w:val="nil"/>
            </w:tcBorders>
            <w:vAlign w:val="top"/>
          </w:tcPr>
          <w:p w14:paraId="2E794290">
            <w:pPr>
              <w:kinsoku w:val="0"/>
              <w:autoSpaceDE w:val="0"/>
              <w:autoSpaceDN w:val="0"/>
              <w:adjustRightInd w:val="0"/>
              <w:snapToGrid w:val="0"/>
              <w:spacing w:before="78" w:line="222" w:lineRule="auto"/>
              <w:ind w:left="0" w:leftChars="0" w:firstLine="0" w:firstLineChars="0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32"/>
                <w:szCs w:val="32"/>
                <w:lang w:val="en-US" w:eastAsia="en-US" w:bidi="ar-SA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  <w:p w14:paraId="38947A01">
            <w:pPr>
              <w:kinsoku w:val="0"/>
              <w:autoSpaceDE w:val="0"/>
              <w:autoSpaceDN w:val="0"/>
              <w:adjustRightInd w:val="0"/>
              <w:snapToGrid w:val="0"/>
              <w:spacing w:before="78" w:line="222" w:lineRule="auto"/>
              <w:ind w:left="0" w:leftChars="0" w:firstLine="0" w:firstLineChars="0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32"/>
                <w:szCs w:val="32"/>
                <w:lang w:val="en-US" w:eastAsia="en-US" w:bidi="ar-SA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  <w:p w14:paraId="2549FDBF">
            <w:pPr>
              <w:kinsoku w:val="0"/>
              <w:autoSpaceDE w:val="0"/>
              <w:autoSpaceDN w:val="0"/>
              <w:adjustRightInd w:val="0"/>
              <w:snapToGrid w:val="0"/>
              <w:spacing w:before="78" w:line="222" w:lineRule="auto"/>
              <w:ind w:left="0" w:leftChars="0" w:firstLine="0" w:firstLineChars="0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32"/>
                <w:szCs w:val="32"/>
                <w:lang w:val="en-US" w:eastAsia="en-US" w:bidi="ar-SA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  <w:p w14:paraId="71860899">
            <w:pPr>
              <w:kinsoku w:val="0"/>
              <w:autoSpaceDE w:val="0"/>
              <w:autoSpaceDN w:val="0"/>
              <w:adjustRightInd w:val="0"/>
              <w:snapToGrid w:val="0"/>
              <w:spacing w:before="78" w:line="222" w:lineRule="auto"/>
              <w:ind w:left="0" w:leftChars="0" w:firstLine="0" w:firstLineChars="0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32"/>
                <w:szCs w:val="32"/>
                <w:lang w:val="en-US" w:eastAsia="en-US" w:bidi="ar-SA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  <w:p w14:paraId="3A75738E">
            <w:pPr>
              <w:kinsoku w:val="0"/>
              <w:autoSpaceDE w:val="0"/>
              <w:autoSpaceDN w:val="0"/>
              <w:adjustRightInd w:val="0"/>
              <w:snapToGrid w:val="0"/>
              <w:spacing w:before="78" w:line="222" w:lineRule="auto"/>
              <w:ind w:left="0" w:leftChars="0" w:firstLine="0" w:firstLineChars="0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32"/>
                <w:szCs w:val="32"/>
                <w:lang w:val="en-US" w:eastAsia="en-US" w:bidi="ar-SA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32"/>
                <w:szCs w:val="32"/>
                <w:lang w:val="en-US" w:eastAsia="en-US" w:bidi="ar-SA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通讯方式</w:t>
            </w:r>
          </w:p>
        </w:tc>
        <w:tc>
          <w:tcPr>
            <w:tcW w:w="7258" w:type="dxa"/>
            <w:vAlign w:val="center"/>
          </w:tcPr>
          <w:p w14:paraId="2539449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9" w:lineRule="auto"/>
              <w:ind w:firstLine="0" w:firstLineChars="0"/>
              <w:jc w:val="both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en-US"/>
              </w:rPr>
            </w:pPr>
            <w:r>
              <w:rPr>
                <w:rFonts w:hint="default" w:ascii="Times New Roman Regular" w:hAnsi="Times New Roman Regular" w:cs="Times New Roman Regular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联系人</w:t>
            </w: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en-US"/>
              </w:rPr>
              <w:t>：</w:t>
            </w: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【</w:t>
            </w:r>
            <w:r>
              <w:rPr>
                <w:rFonts w:hint="default" w:ascii="Times New Roman Regular" w:hAnsi="Times New Roman Regular" w:cs="Times New Roman Regular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】</w:t>
            </w:r>
          </w:p>
        </w:tc>
      </w:tr>
      <w:tr w14:paraId="4817F2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784" w:type="dxa"/>
            <w:vMerge w:val="continue"/>
            <w:tcBorders>
              <w:top w:val="nil"/>
              <w:bottom w:val="nil"/>
            </w:tcBorders>
            <w:vAlign w:val="top"/>
          </w:tcPr>
          <w:p w14:paraId="774F8B3A">
            <w:pPr>
              <w:kinsoku w:val="0"/>
              <w:autoSpaceDE w:val="0"/>
              <w:autoSpaceDN w:val="0"/>
              <w:adjustRightInd w:val="0"/>
              <w:snapToGrid w:val="0"/>
              <w:spacing w:before="78" w:line="222" w:lineRule="auto"/>
              <w:ind w:left="0" w:leftChars="0" w:firstLine="0" w:firstLineChars="0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32"/>
                <w:szCs w:val="32"/>
                <w:lang w:val="en-US" w:eastAsia="en-US" w:bidi="ar-SA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</w:tc>
        <w:tc>
          <w:tcPr>
            <w:tcW w:w="7258" w:type="dxa"/>
            <w:vAlign w:val="center"/>
          </w:tcPr>
          <w:p w14:paraId="3F2E114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9" w:lineRule="auto"/>
              <w:ind w:firstLine="0" w:firstLineChars="0"/>
              <w:jc w:val="both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en-US"/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en-US"/>
              </w:rPr>
              <w:t>联系电话：</w:t>
            </w: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【</w:t>
            </w:r>
            <w:r>
              <w:rPr>
                <w:rFonts w:hint="default" w:ascii="Times New Roman Regular" w:hAnsi="Times New Roman Regular" w:cs="Times New Roman Regular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】</w:t>
            </w:r>
          </w:p>
        </w:tc>
      </w:tr>
      <w:tr w14:paraId="024C29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</w:trPr>
        <w:tc>
          <w:tcPr>
            <w:tcW w:w="1784" w:type="dxa"/>
            <w:vMerge w:val="continue"/>
            <w:tcBorders>
              <w:top w:val="nil"/>
              <w:bottom w:val="nil"/>
            </w:tcBorders>
            <w:vAlign w:val="top"/>
          </w:tcPr>
          <w:p w14:paraId="29DCA8FC">
            <w:pPr>
              <w:kinsoku w:val="0"/>
              <w:autoSpaceDE w:val="0"/>
              <w:autoSpaceDN w:val="0"/>
              <w:adjustRightInd w:val="0"/>
              <w:snapToGrid w:val="0"/>
              <w:spacing w:before="78" w:line="222" w:lineRule="auto"/>
              <w:ind w:left="0" w:leftChars="0" w:firstLine="0" w:firstLineChars="0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32"/>
                <w:szCs w:val="32"/>
                <w:lang w:val="en-US" w:eastAsia="en-US" w:bidi="ar-SA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</w:tc>
        <w:tc>
          <w:tcPr>
            <w:tcW w:w="7258" w:type="dxa"/>
            <w:vAlign w:val="center"/>
          </w:tcPr>
          <w:p w14:paraId="197F61E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9" w:lineRule="auto"/>
              <w:ind w:firstLine="0" w:firstLineChars="0"/>
              <w:jc w:val="both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en-US"/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en-US"/>
              </w:rPr>
              <w:t>电子邮箱</w:t>
            </w:r>
            <w:r>
              <w:rPr>
                <w:rFonts w:hint="default" w:ascii="Times New Roman Regular" w:hAnsi="Times New Roman Regular" w:cs="Times New Roman Regular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【</w:t>
            </w:r>
            <w:r>
              <w:rPr>
                <w:rFonts w:hint="default" w:ascii="Times New Roman Regular" w:hAnsi="Times New Roman Regular" w:cs="Times New Roman Regular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】</w:t>
            </w:r>
          </w:p>
        </w:tc>
      </w:tr>
      <w:tr w14:paraId="72EB25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</w:trPr>
        <w:tc>
          <w:tcPr>
            <w:tcW w:w="1784" w:type="dxa"/>
            <w:vMerge w:val="continue"/>
            <w:tcBorders>
              <w:top w:val="nil"/>
            </w:tcBorders>
            <w:vAlign w:val="top"/>
          </w:tcPr>
          <w:p w14:paraId="4C6344D5">
            <w:pPr>
              <w:kinsoku w:val="0"/>
              <w:autoSpaceDE w:val="0"/>
              <w:autoSpaceDN w:val="0"/>
              <w:adjustRightInd w:val="0"/>
              <w:snapToGrid w:val="0"/>
              <w:spacing w:before="78" w:line="222" w:lineRule="auto"/>
              <w:ind w:left="0" w:leftChars="0" w:firstLine="0" w:firstLineChars="0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32"/>
                <w:szCs w:val="32"/>
                <w:lang w:val="en-US" w:eastAsia="en-US" w:bidi="ar-SA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</w:tc>
        <w:tc>
          <w:tcPr>
            <w:tcW w:w="7258" w:type="dxa"/>
            <w:vAlign w:val="center"/>
          </w:tcPr>
          <w:p w14:paraId="005E354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9" w:lineRule="auto"/>
              <w:ind w:firstLine="0" w:firstLineChars="0"/>
              <w:jc w:val="both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en-US"/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送达</w:t>
            </w: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en-US"/>
              </w:rPr>
              <w:t>地址：</w:t>
            </w: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【</w:t>
            </w:r>
            <w:r>
              <w:rPr>
                <w:rFonts w:hint="default" w:ascii="Times New Roman Regular" w:hAnsi="Times New Roman Regular" w:cs="Times New Roman Regular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】</w:t>
            </w:r>
          </w:p>
        </w:tc>
      </w:tr>
      <w:tr w14:paraId="77BD09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784" w:type="dxa"/>
            <w:vAlign w:val="center"/>
          </w:tcPr>
          <w:p w14:paraId="3EC8B194">
            <w:pPr>
              <w:kinsoku w:val="0"/>
              <w:autoSpaceDE w:val="0"/>
              <w:autoSpaceDN w:val="0"/>
              <w:adjustRightInd w:val="0"/>
              <w:snapToGrid w:val="0"/>
              <w:spacing w:before="78" w:line="222" w:lineRule="auto"/>
              <w:ind w:left="0" w:leftChars="0" w:firstLine="0" w:firstLineChars="0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32"/>
                <w:szCs w:val="32"/>
                <w:lang w:val="en-US" w:eastAsia="en-US" w:bidi="ar-SA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32"/>
                <w:szCs w:val="32"/>
                <w:lang w:val="en-US" w:eastAsia="en-US" w:bidi="ar-SA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投资意向</w:t>
            </w:r>
          </w:p>
        </w:tc>
        <w:tc>
          <w:tcPr>
            <w:tcW w:w="7258" w:type="dxa"/>
            <w:vAlign w:val="top"/>
          </w:tcPr>
          <w:p w14:paraId="233AC43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9" w:lineRule="auto"/>
              <w:ind w:firstLine="0" w:firstLineChars="0"/>
              <w:jc w:val="both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en-US"/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en-US"/>
              </w:rPr>
              <w:t>本</w:t>
            </w: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单位</w:t>
            </w:r>
            <w:r>
              <w:rPr>
                <w:rFonts w:hint="default" w:ascii="Times New Roman Regular" w:hAnsi="Times New Roman Regular" w:cs="Times New Roman Regular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已收悉《冕宁县万凯丰稀土矿业有限公司 四川万凯丰稀土新能源科技有限公司 冕宁县飞天实业有限责任公司重整投资人招募公告》内容，并</w:t>
            </w: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en-US"/>
              </w:rPr>
              <w:t>自愿参与冕宁县万凯丰稀土矿业有限公司等</w:t>
            </w:r>
            <w:r>
              <w:rPr>
                <w:rFonts w:hint="default" w:ascii="Times New Roman Regular" w:hAnsi="Times New Roman Regular" w:cs="Times New Roman Regular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三家公司的</w:t>
            </w: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32"/>
                <w:szCs w:val="32"/>
                <w:lang w:val="en-US" w:eastAsia="en-US"/>
              </w:rPr>
              <w:t>重整投资人招募。</w:t>
            </w:r>
          </w:p>
        </w:tc>
      </w:tr>
    </w:tbl>
    <w:p w14:paraId="049C8DC6">
      <w:pPr>
        <w:widowControl/>
        <w:kinsoku w:val="0"/>
        <w:autoSpaceDE w:val="0"/>
        <w:autoSpaceDN w:val="0"/>
        <w:adjustRightInd w:val="0"/>
        <w:snapToGrid w:val="0"/>
        <w:spacing w:line="359" w:lineRule="auto"/>
        <w:ind w:firstLine="0" w:firstLineChars="0"/>
        <w:jc w:val="left"/>
        <w:textAlignment w:val="baseline"/>
        <w:rPr>
          <w:rFonts w:hint="default" w:ascii="Times New Roman Regular" w:hAnsi="Times New Roman Regular" w:eastAsia="仿宋" w:cs="Times New Roman Regular"/>
          <w:snapToGrid w:val="0"/>
          <w:color w:val="000000"/>
          <w:kern w:val="0"/>
          <w:sz w:val="32"/>
          <w:szCs w:val="32"/>
          <w:lang w:eastAsia="en-US"/>
        </w:rPr>
      </w:pPr>
    </w:p>
    <w:p w14:paraId="37AEE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right"/>
        <w:textAlignment w:val="auto"/>
        <w:rPr>
          <w:rFonts w:hint="default" w:ascii="Times New Roman Regular" w:hAnsi="Times New Roman Regular" w:cs="Times New Roman Regular"/>
          <w:highlight w:val="none"/>
          <w:lang w:val="en-US" w:eastAsia="en-US"/>
        </w:rPr>
      </w:pPr>
      <w:r>
        <w:rPr>
          <w:rFonts w:hint="default" w:ascii="Times New Roman Regular" w:hAnsi="Times New Roman Regular" w:cs="Times New Roman Regular"/>
          <w:highlight w:val="none"/>
          <w:lang w:val="en-US" w:eastAsia="en-US"/>
        </w:rPr>
        <w:t>意向</w:t>
      </w:r>
      <w:r>
        <w:rPr>
          <w:rFonts w:hint="default" w:ascii="Times New Roman Regular" w:hAnsi="Times New Roman Regular" w:cs="Times New Roman Regular"/>
          <w:highlight w:val="none"/>
          <w:lang w:val="en-US" w:eastAsia="zh-CN"/>
        </w:rPr>
        <w:t>重整</w:t>
      </w:r>
      <w:r>
        <w:rPr>
          <w:rFonts w:hint="default" w:ascii="Times New Roman Regular" w:hAnsi="Times New Roman Regular" w:cs="Times New Roman Regular"/>
          <w:highlight w:val="none"/>
          <w:lang w:val="en-US" w:eastAsia="en-US"/>
        </w:rPr>
        <w:t>投资人（公章）：</w:t>
      </w:r>
    </w:p>
    <w:p w14:paraId="45428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right"/>
        <w:textAlignment w:val="auto"/>
        <w:rPr>
          <w:rFonts w:hint="default" w:ascii="Times New Roman Regular" w:hAnsi="Times New Roman Regular" w:cs="Times New Roman Regular"/>
          <w:highlight w:val="none"/>
          <w:lang w:val="en-US" w:eastAsia="en-US"/>
        </w:rPr>
      </w:pPr>
      <w:r>
        <w:rPr>
          <w:rFonts w:hint="default" w:ascii="Times New Roman Regular" w:hAnsi="Times New Roman Regular" w:cs="Times New Roman Regular"/>
          <w:highlight w:val="none"/>
          <w:lang w:val="en-US" w:eastAsia="en-US"/>
        </w:rPr>
        <w:t>法定代表人或负责人（签章）：</w:t>
      </w:r>
    </w:p>
    <w:p w14:paraId="4F8C9C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right"/>
        <w:textAlignment w:val="auto"/>
        <w:rPr>
          <w:rFonts w:hint="default" w:ascii="Times New Roman Regular" w:hAnsi="Times New Roman Regular" w:cs="Times New Roman Regular"/>
          <w:highlight w:val="none"/>
          <w:lang w:val="en-US" w:eastAsia="zh-CN"/>
        </w:rPr>
      </w:pPr>
      <w:r>
        <w:rPr>
          <w:rFonts w:hint="default" w:ascii="Times New Roman Regular" w:hAnsi="Times New Roman Regular" w:cs="Times New Roman Regular"/>
          <w:highlight w:val="none"/>
          <w:lang w:val="en-US" w:eastAsia="zh-CN"/>
        </w:rPr>
        <w:t>【  】</w:t>
      </w:r>
      <w:r>
        <w:rPr>
          <w:rFonts w:hint="default" w:ascii="Times New Roman Regular" w:hAnsi="Times New Roman Regular" w:cs="Times New Roman Regular"/>
          <w:highlight w:val="none"/>
          <w:lang w:val="en-US" w:eastAsia="en-US"/>
        </w:rPr>
        <w:t>年</w:t>
      </w:r>
      <w:r>
        <w:rPr>
          <w:rFonts w:hint="default" w:ascii="Times New Roman Regular" w:hAnsi="Times New Roman Regular" w:cs="Times New Roman Regular"/>
          <w:highlight w:val="none"/>
          <w:lang w:val="en-US" w:eastAsia="zh-CN"/>
        </w:rPr>
        <w:t>【  】</w:t>
      </w:r>
      <w:r>
        <w:rPr>
          <w:rFonts w:hint="default" w:ascii="Times New Roman Regular" w:hAnsi="Times New Roman Regular" w:cs="Times New Roman Regular"/>
          <w:highlight w:val="none"/>
          <w:lang w:val="en-US" w:eastAsia="en-US"/>
        </w:rPr>
        <w:t>月</w:t>
      </w:r>
      <w:r>
        <w:rPr>
          <w:rFonts w:hint="default" w:ascii="Times New Roman Regular" w:hAnsi="Times New Roman Regular" w:cs="Times New Roman Regular"/>
          <w:highlight w:val="none"/>
          <w:lang w:val="en-US" w:eastAsia="zh-CN"/>
        </w:rPr>
        <w:t>【  】日</w:t>
      </w:r>
    </w:p>
    <w:p w14:paraId="68FF2B2A"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 Regular">
    <w:altName w:val="Times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方正小标宋_GBK Regular">
    <w:altName w:val="方正小标宋简体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Times">
    <w:altName w:val="CG Time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G Times">
    <w:panose1 w:val="02020603050405020304"/>
    <w:charset w:val="00"/>
    <w:family w:val="auto"/>
    <w:pitch w:val="default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wNjllMDA2YzY2MjExOTA1ZmYzMDMyMjg5ZTA2ZTIifQ=="/>
  </w:docVars>
  <w:rsids>
    <w:rsidRoot w:val="00000000"/>
    <w:rsid w:val="0D2C77AB"/>
    <w:rsid w:val="2BCB2046"/>
    <w:rsid w:val="38F52A19"/>
    <w:rsid w:val="3DC75867"/>
    <w:rsid w:val="40D8646E"/>
    <w:rsid w:val="4D492B39"/>
    <w:rsid w:val="685E6842"/>
    <w:rsid w:val="7AE37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仿宋" w:hAnsi="仿宋" w:eastAsia="仿宋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Lines/>
      <w:spacing w:before="120" w:beforeAutospacing="0" w:after="120" w:afterAutospacing="0"/>
      <w:ind w:firstLine="0" w:firstLineChars="0"/>
      <w:jc w:val="center"/>
      <w:outlineLvl w:val="0"/>
    </w:pPr>
    <w:rPr>
      <w:rFonts w:ascii="方正小标宋简体" w:hAnsi="方正小标宋简体" w:eastAsia="方正小标宋简体"/>
      <w:color w:val="000000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题目"/>
    <w:basedOn w:val="1"/>
    <w:next w:val="1"/>
    <w:qFormat/>
    <w:uiPriority w:val="0"/>
    <w:pPr>
      <w:keepNext/>
      <w:keepLines/>
      <w:spacing w:before="100" w:beforeLines="100" w:after="100" w:afterLines="100" w:line="520" w:lineRule="exact"/>
      <w:jc w:val="center"/>
      <w:outlineLvl w:val="0"/>
    </w:pPr>
    <w:rPr>
      <w:rFonts w:eastAsia="方正楷体简体" w:asciiTheme="minorAscii" w:hAnsiTheme="minorAscii"/>
      <w:b/>
      <w:kern w:val="44"/>
      <w:sz w:val="44"/>
    </w:rPr>
  </w:style>
  <w:style w:type="paragraph" w:customStyle="1" w:styleId="8">
    <w:name w:val="一级标题"/>
    <w:basedOn w:val="1"/>
    <w:next w:val="1"/>
    <w:autoRedefine/>
    <w:qFormat/>
    <w:uiPriority w:val="0"/>
    <w:pPr>
      <w:keepNext/>
      <w:keepLines/>
      <w:snapToGrid w:val="0"/>
      <w:spacing w:before="50" w:beforeLines="50" w:after="50" w:afterLines="50" w:line="520" w:lineRule="exact"/>
      <w:ind w:firstLine="883" w:firstLineChars="200"/>
      <w:outlineLvl w:val="0"/>
    </w:pPr>
    <w:rPr>
      <w:rFonts w:eastAsia="黑体" w:asciiTheme="minorAscii" w:hAnsiTheme="minorAscii"/>
      <w:kern w:val="44"/>
      <w:sz w:val="32"/>
    </w:rPr>
  </w:style>
  <w:style w:type="paragraph" w:customStyle="1" w:styleId="9">
    <w:name w:val="二级标题"/>
    <w:basedOn w:val="1"/>
    <w:next w:val="1"/>
    <w:autoRedefine/>
    <w:qFormat/>
    <w:uiPriority w:val="0"/>
    <w:pPr>
      <w:keepNext/>
      <w:keepLines/>
      <w:spacing w:beforeLines="0" w:after="50" w:afterLines="50" w:line="520" w:lineRule="exact"/>
      <w:ind w:firstLine="883" w:firstLineChars="200"/>
      <w:outlineLvl w:val="0"/>
    </w:pPr>
    <w:rPr>
      <w:rFonts w:eastAsia="楷体" w:asciiTheme="minorAscii" w:hAnsiTheme="minorAscii"/>
      <w:kern w:val="44"/>
      <w:sz w:val="32"/>
    </w:rPr>
  </w:style>
  <w:style w:type="paragraph" w:customStyle="1" w:styleId="10">
    <w:name w:val="主文"/>
    <w:basedOn w:val="1"/>
    <w:next w:val="1"/>
    <w:autoRedefine/>
    <w:qFormat/>
    <w:uiPriority w:val="0"/>
    <w:pPr>
      <w:keepNext/>
      <w:keepLines/>
      <w:spacing w:beforeLines="0" w:afterLines="0" w:line="520" w:lineRule="exact"/>
      <w:ind w:firstLine="883" w:firstLineChars="200"/>
      <w:outlineLvl w:val="0"/>
    </w:pPr>
    <w:rPr>
      <w:rFonts w:eastAsia="仿宋" w:asciiTheme="minorAscii" w:hAnsiTheme="minorAscii"/>
      <w:kern w:val="44"/>
      <w:sz w:val="32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2023-03-27T09:32:00Z</dcterms:created>
  <dc:creator>华为</dc:creator>
  <cp:lastModifiedBy>1 7</cp:lastModifiedBy>
  <dcterms:modified xsi:type="dcterms:W3CDTF">2024-07-15T09:48:20Z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4F7595B22C9347F084C5777E3882C1E9</vt:lpwstr>
  </property>
</Properties>
</file>