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395D" w14:textId="77777777" w:rsidR="00B12C27" w:rsidRPr="002C4954" w:rsidRDefault="00B12C27" w:rsidP="00B12C27">
      <w:pPr>
        <w:jc w:val="left"/>
        <w:outlineLvl w:val="0"/>
        <w:rPr>
          <w:rFonts w:ascii="黑体" w:eastAsia="黑体" w:hAnsi="黑体" w:cs="Times New Roman"/>
          <w:sz w:val="24"/>
          <w:szCs w:val="24"/>
        </w:rPr>
      </w:pPr>
      <w:r w:rsidRPr="002C4954">
        <w:rPr>
          <w:rFonts w:ascii="黑体" w:eastAsia="黑体" w:hAnsi="黑体" w:cs="Times New Roman" w:hint="eastAsia"/>
          <w:sz w:val="24"/>
          <w:szCs w:val="24"/>
        </w:rPr>
        <w:t>附件</w:t>
      </w:r>
      <w:r w:rsidRPr="002C4954">
        <w:rPr>
          <w:rFonts w:ascii="黑体" w:eastAsia="黑体" w:hAnsi="黑体" w:cs="Times New Roman"/>
          <w:sz w:val="24"/>
          <w:szCs w:val="24"/>
        </w:rPr>
        <w:t>1</w:t>
      </w:r>
    </w:p>
    <w:p w14:paraId="34EE68BF" w14:textId="77777777" w:rsidR="00B12C27" w:rsidRPr="002C4954" w:rsidRDefault="00B12C27" w:rsidP="00B12C27">
      <w:pPr>
        <w:jc w:val="center"/>
        <w:rPr>
          <w:rFonts w:ascii="黑体" w:eastAsia="黑体" w:hAnsi="黑体" w:cs="Times New Roman"/>
          <w:sz w:val="32"/>
          <w:szCs w:val="32"/>
        </w:rPr>
      </w:pPr>
      <w:r w:rsidRPr="002C4954">
        <w:rPr>
          <w:rFonts w:ascii="黑体" w:eastAsia="黑体" w:hAnsi="黑体" w:cs="Times New Roman" w:hint="eastAsia"/>
          <w:sz w:val="32"/>
          <w:szCs w:val="32"/>
        </w:rPr>
        <w:t>甘肃金刚光伏股份有限公司重整投资人</w:t>
      </w:r>
    </w:p>
    <w:p w14:paraId="39353790" w14:textId="77777777" w:rsidR="00B12C27" w:rsidRPr="002C4954" w:rsidRDefault="00B12C27" w:rsidP="00B12C27">
      <w:pPr>
        <w:jc w:val="center"/>
        <w:rPr>
          <w:rFonts w:ascii="黑体" w:eastAsia="黑体" w:hAnsi="黑体" w:cs="Times New Roman"/>
          <w:sz w:val="32"/>
          <w:szCs w:val="32"/>
        </w:rPr>
      </w:pPr>
      <w:r w:rsidRPr="002C4954">
        <w:rPr>
          <w:rFonts w:ascii="黑体" w:eastAsia="黑体" w:hAnsi="黑体" w:cs="Times New Roman" w:hint="eastAsia"/>
          <w:sz w:val="32"/>
          <w:szCs w:val="32"/>
        </w:rPr>
        <w:t>报名意向书</w:t>
      </w:r>
    </w:p>
    <w:tbl>
      <w:tblPr>
        <w:tblpPr w:leftFromText="180" w:rightFromText="180" w:vertAnchor="text" w:horzAnchor="margin" w:tblpXSpec="center" w:tblpY="217"/>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88"/>
      </w:tblGrid>
      <w:tr w:rsidR="00B12C27" w:rsidRPr="002C4954" w14:paraId="60866793" w14:textId="77777777" w:rsidTr="00820854">
        <w:trPr>
          <w:trHeight w:val="274"/>
        </w:trPr>
        <w:tc>
          <w:tcPr>
            <w:tcW w:w="760" w:type="pct"/>
            <w:vMerge w:val="restart"/>
            <w:vAlign w:val="center"/>
          </w:tcPr>
          <w:p w14:paraId="49A1506D" w14:textId="77777777" w:rsidR="00B12C27" w:rsidRPr="002C4954" w:rsidRDefault="00B12C27" w:rsidP="00820854">
            <w:pPr>
              <w:spacing w:line="320" w:lineRule="exact"/>
              <w:jc w:val="center"/>
              <w:rPr>
                <w:rFonts w:ascii="楷体" w:eastAsia="楷体" w:hAnsi="楷体"/>
                <w:szCs w:val="21"/>
              </w:rPr>
            </w:pPr>
            <w:r w:rsidRPr="002C4954">
              <w:rPr>
                <w:rFonts w:ascii="楷体" w:eastAsia="楷体" w:hAnsi="楷体" w:hint="eastAsia"/>
                <w:szCs w:val="21"/>
              </w:rPr>
              <w:t>报名主体</w:t>
            </w:r>
          </w:p>
        </w:tc>
        <w:tc>
          <w:tcPr>
            <w:tcW w:w="4240" w:type="pct"/>
            <w:vAlign w:val="center"/>
          </w:tcPr>
          <w:p w14:paraId="4C973984"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hint="eastAsia"/>
                <w:color w:val="000000"/>
                <w:szCs w:val="21"/>
              </w:rPr>
              <w:sym w:font="Wingdings 2" w:char="F0A3"/>
            </w:r>
            <w:r w:rsidRPr="002C4954">
              <w:rPr>
                <w:rFonts w:ascii="楷体" w:eastAsia="楷体" w:hAnsi="楷体" w:hint="eastAsia"/>
                <w:color w:val="000000"/>
                <w:szCs w:val="21"/>
              </w:rPr>
              <w:t>单体报名。报名单体单位名称（全称）：</w:t>
            </w:r>
          </w:p>
        </w:tc>
      </w:tr>
      <w:tr w:rsidR="00B12C27" w:rsidRPr="002C4954" w14:paraId="43EBEDFB" w14:textId="77777777" w:rsidTr="00820854">
        <w:trPr>
          <w:trHeight w:val="567"/>
        </w:trPr>
        <w:tc>
          <w:tcPr>
            <w:tcW w:w="760" w:type="pct"/>
            <w:vMerge/>
            <w:vAlign w:val="center"/>
          </w:tcPr>
          <w:p w14:paraId="1F405E74" w14:textId="77777777" w:rsidR="00B12C27" w:rsidRPr="002C4954" w:rsidRDefault="00B12C27" w:rsidP="00820854">
            <w:pPr>
              <w:spacing w:line="320" w:lineRule="exact"/>
              <w:jc w:val="center"/>
              <w:rPr>
                <w:rFonts w:ascii="楷体" w:eastAsia="楷体" w:hAnsi="楷体"/>
                <w:szCs w:val="21"/>
              </w:rPr>
            </w:pPr>
          </w:p>
        </w:tc>
        <w:tc>
          <w:tcPr>
            <w:tcW w:w="4240" w:type="pct"/>
            <w:vAlign w:val="center"/>
          </w:tcPr>
          <w:p w14:paraId="037438C6"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hint="eastAsia"/>
                <w:color w:val="000000"/>
                <w:szCs w:val="21"/>
              </w:rPr>
              <w:sym w:font="Wingdings 2" w:char="F0A3"/>
            </w:r>
            <w:r w:rsidRPr="002C4954">
              <w:rPr>
                <w:rFonts w:ascii="楷体" w:eastAsia="楷体" w:hAnsi="楷体" w:hint="eastAsia"/>
                <w:color w:val="000000"/>
                <w:szCs w:val="21"/>
              </w:rPr>
              <w:t>联合体报名。报名联合体名称：</w:t>
            </w:r>
          </w:p>
          <w:p w14:paraId="1CB2B2FD"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hint="eastAsia"/>
                <w:color w:val="000000"/>
                <w:szCs w:val="21"/>
              </w:rPr>
              <w:t>牵头投资人名称（全称）：</w:t>
            </w:r>
          </w:p>
          <w:p w14:paraId="0E894A16"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hint="eastAsia"/>
                <w:color w:val="000000"/>
                <w:szCs w:val="21"/>
              </w:rPr>
              <w:t>其他投资人名称（全称）：</w:t>
            </w:r>
          </w:p>
        </w:tc>
      </w:tr>
      <w:tr w:rsidR="00B12C27" w:rsidRPr="002C4954" w14:paraId="0E9EB4CF" w14:textId="77777777" w:rsidTr="00820854">
        <w:trPr>
          <w:trHeight w:val="258"/>
        </w:trPr>
        <w:tc>
          <w:tcPr>
            <w:tcW w:w="760" w:type="pct"/>
            <w:vMerge w:val="restart"/>
            <w:vAlign w:val="center"/>
          </w:tcPr>
          <w:p w14:paraId="4D1594AB" w14:textId="77777777" w:rsidR="00B12C27" w:rsidRPr="002C4954" w:rsidRDefault="00B12C27" w:rsidP="00820854">
            <w:pPr>
              <w:spacing w:line="320" w:lineRule="exact"/>
              <w:jc w:val="center"/>
              <w:rPr>
                <w:rFonts w:ascii="楷体" w:eastAsia="楷体" w:hAnsi="楷体"/>
                <w:color w:val="000000"/>
                <w:szCs w:val="21"/>
              </w:rPr>
            </w:pPr>
            <w:r w:rsidRPr="002C4954">
              <w:rPr>
                <w:rFonts w:ascii="楷体" w:eastAsia="楷体" w:hAnsi="楷体" w:hint="eastAsia"/>
                <w:color w:val="000000"/>
                <w:szCs w:val="21"/>
              </w:rPr>
              <w:t>投资意向</w:t>
            </w:r>
          </w:p>
        </w:tc>
        <w:tc>
          <w:tcPr>
            <w:tcW w:w="4240" w:type="pct"/>
            <w:vAlign w:val="center"/>
          </w:tcPr>
          <w:p w14:paraId="4FF53FD5"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hint="eastAsia"/>
                <w:color w:val="000000"/>
                <w:szCs w:val="21"/>
              </w:rPr>
              <w:sym w:font="Wingdings 2" w:char="F0A3"/>
            </w:r>
            <w:r w:rsidRPr="002C4954">
              <w:rPr>
                <w:rFonts w:ascii="楷体" w:eastAsia="楷体" w:hAnsi="楷体"/>
                <w:color w:val="000000"/>
                <w:szCs w:val="21"/>
              </w:rPr>
              <w:t xml:space="preserve">产业投资           </w:t>
            </w:r>
            <w:r w:rsidRPr="002C4954">
              <w:rPr>
                <w:rFonts w:ascii="楷体" w:eastAsia="楷体" w:hAnsi="楷体" w:hint="eastAsia"/>
                <w:color w:val="000000"/>
                <w:szCs w:val="21"/>
              </w:rPr>
              <w:sym w:font="Wingdings 2" w:char="F0A3"/>
            </w:r>
            <w:r w:rsidRPr="002C4954">
              <w:rPr>
                <w:rFonts w:ascii="楷体" w:eastAsia="楷体" w:hAnsi="楷体"/>
                <w:color w:val="000000"/>
                <w:szCs w:val="21"/>
              </w:rPr>
              <w:t>财务投资</w:t>
            </w:r>
          </w:p>
        </w:tc>
      </w:tr>
      <w:tr w:rsidR="00B12C27" w:rsidRPr="002C4954" w14:paraId="02EEE6D6" w14:textId="77777777" w:rsidTr="00820854">
        <w:trPr>
          <w:trHeight w:val="203"/>
        </w:trPr>
        <w:tc>
          <w:tcPr>
            <w:tcW w:w="760" w:type="pct"/>
            <w:vMerge/>
            <w:vAlign w:val="center"/>
          </w:tcPr>
          <w:p w14:paraId="798B2849" w14:textId="77777777" w:rsidR="00B12C27" w:rsidRPr="002C4954" w:rsidRDefault="00B12C27" w:rsidP="00820854">
            <w:pPr>
              <w:spacing w:line="320" w:lineRule="exact"/>
              <w:jc w:val="center"/>
              <w:rPr>
                <w:rFonts w:ascii="楷体" w:eastAsia="楷体" w:hAnsi="楷体"/>
                <w:color w:val="000000"/>
                <w:szCs w:val="21"/>
              </w:rPr>
            </w:pPr>
          </w:p>
        </w:tc>
        <w:tc>
          <w:tcPr>
            <w:tcW w:w="4240" w:type="pct"/>
            <w:vAlign w:val="center"/>
          </w:tcPr>
          <w:p w14:paraId="6A957679"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hint="eastAsia"/>
                <w:color w:val="000000"/>
                <w:szCs w:val="21"/>
              </w:rPr>
              <w:t>产业投资人有意通过参与重整投资取得</w:t>
            </w:r>
            <w:r w:rsidRPr="002C4954">
              <w:rPr>
                <w:rFonts w:ascii="楷体" w:eastAsia="楷体" w:hAnsi="楷体"/>
                <w:color w:val="000000"/>
                <w:szCs w:val="21"/>
              </w:rPr>
              <w:t>上市公司</w:t>
            </w:r>
            <w:r w:rsidRPr="002C4954">
              <w:rPr>
                <w:rFonts w:ascii="楷体" w:eastAsia="楷体" w:hAnsi="楷体" w:hint="eastAsia"/>
                <w:color w:val="000000"/>
                <w:szCs w:val="21"/>
              </w:rPr>
              <w:t>控制权</w:t>
            </w:r>
            <w:r w:rsidRPr="002C4954">
              <w:rPr>
                <w:rFonts w:ascii="楷体" w:eastAsia="楷体" w:hAnsi="楷体"/>
                <w:color w:val="000000"/>
                <w:szCs w:val="21"/>
              </w:rPr>
              <w:t xml:space="preserve">    </w:t>
            </w:r>
            <w:r w:rsidRPr="002C4954">
              <w:rPr>
                <w:rFonts w:ascii="楷体" w:eastAsia="楷体" w:hAnsi="楷体"/>
                <w:color w:val="000000"/>
                <w:szCs w:val="21"/>
              </w:rPr>
              <w:sym w:font="Wingdings 2" w:char="00A3"/>
            </w:r>
            <w:r w:rsidRPr="002C4954">
              <w:rPr>
                <w:rFonts w:ascii="楷体" w:eastAsia="楷体" w:hAnsi="楷体" w:hint="eastAsia"/>
                <w:color w:val="000000"/>
                <w:szCs w:val="21"/>
              </w:rPr>
              <w:t>是</w:t>
            </w:r>
            <w:r w:rsidRPr="002C4954">
              <w:rPr>
                <w:rFonts w:ascii="楷体" w:eastAsia="楷体" w:hAnsi="楷体"/>
                <w:color w:val="000000"/>
                <w:szCs w:val="21"/>
              </w:rPr>
              <w:t xml:space="preserve">    </w:t>
            </w:r>
            <w:r w:rsidRPr="002C4954">
              <w:rPr>
                <w:rFonts w:ascii="楷体" w:eastAsia="楷体" w:hAnsi="楷体" w:hint="eastAsia"/>
                <w:color w:val="000000"/>
                <w:szCs w:val="21"/>
              </w:rPr>
              <w:sym w:font="Wingdings 2" w:char="F0A3"/>
            </w:r>
            <w:r w:rsidRPr="002C4954">
              <w:rPr>
                <w:rFonts w:ascii="楷体" w:eastAsia="楷体" w:hAnsi="楷体" w:hint="eastAsia"/>
                <w:color w:val="000000"/>
                <w:szCs w:val="21"/>
              </w:rPr>
              <w:t>否</w:t>
            </w:r>
          </w:p>
        </w:tc>
      </w:tr>
      <w:tr w:rsidR="00B12C27" w:rsidRPr="002C4954" w14:paraId="081B376E" w14:textId="77777777" w:rsidTr="00820854">
        <w:trPr>
          <w:trHeight w:val="1134"/>
        </w:trPr>
        <w:tc>
          <w:tcPr>
            <w:tcW w:w="760" w:type="pct"/>
            <w:vAlign w:val="center"/>
          </w:tcPr>
          <w:p w14:paraId="221A6248" w14:textId="77777777" w:rsidR="00B12C27" w:rsidRPr="002C4954" w:rsidRDefault="00B12C27" w:rsidP="00820854">
            <w:pPr>
              <w:spacing w:line="320" w:lineRule="exact"/>
              <w:jc w:val="center"/>
              <w:rPr>
                <w:rFonts w:ascii="楷体" w:eastAsia="楷体" w:hAnsi="楷体"/>
                <w:color w:val="000000"/>
                <w:szCs w:val="21"/>
              </w:rPr>
            </w:pPr>
            <w:r w:rsidRPr="002C4954">
              <w:rPr>
                <w:rFonts w:ascii="楷体" w:eastAsia="楷体" w:hAnsi="楷体" w:hint="eastAsia"/>
                <w:color w:val="000000"/>
                <w:szCs w:val="21"/>
              </w:rPr>
              <w:t>报名承诺</w:t>
            </w:r>
          </w:p>
        </w:tc>
        <w:tc>
          <w:tcPr>
            <w:tcW w:w="4240" w:type="pct"/>
            <w:vAlign w:val="center"/>
          </w:tcPr>
          <w:p w14:paraId="69392305"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hint="eastAsia"/>
                <w:color w:val="000000"/>
                <w:szCs w:val="21"/>
              </w:rPr>
              <w:t>我单位郑重承诺：</w:t>
            </w:r>
          </w:p>
          <w:p w14:paraId="500176DE"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color w:val="000000"/>
                <w:szCs w:val="21"/>
              </w:rPr>
              <w:t>1.</w:t>
            </w:r>
            <w:r w:rsidRPr="002C4954">
              <w:rPr>
                <w:rFonts w:ascii="楷体" w:eastAsia="楷体" w:hAnsi="楷体" w:hint="eastAsia"/>
                <w:color w:val="000000"/>
                <w:szCs w:val="21"/>
              </w:rPr>
              <w:t>我单位自愿参与甘肃金刚光伏股份有限公司重整投资</w:t>
            </w:r>
            <w:r w:rsidRPr="002C4954">
              <w:rPr>
                <w:rFonts w:ascii="楷体" w:eastAsia="楷体" w:hAnsi="楷体"/>
                <w:color w:val="000000"/>
                <w:szCs w:val="21"/>
              </w:rPr>
              <w:t>人</w:t>
            </w:r>
            <w:r w:rsidRPr="002C4954">
              <w:rPr>
                <w:rFonts w:ascii="楷体" w:eastAsia="楷体" w:hAnsi="楷体" w:hint="eastAsia"/>
                <w:color w:val="000000"/>
                <w:szCs w:val="21"/>
              </w:rPr>
              <w:t>的公开招募和遴选，并已获得内部有权机关的决策批准。我单位具备清晰的内外部决策流程，能够在合理的时间内完成本次交易。</w:t>
            </w:r>
          </w:p>
          <w:p w14:paraId="633A0CBF"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color w:val="000000"/>
                <w:szCs w:val="21"/>
              </w:rPr>
              <w:t>2.</w:t>
            </w:r>
            <w:r w:rsidRPr="002C4954">
              <w:rPr>
                <w:rFonts w:ascii="楷体" w:eastAsia="楷体" w:hAnsi="楷体" w:hint="eastAsia"/>
                <w:color w:val="000000"/>
                <w:szCs w:val="21"/>
              </w:rPr>
              <w:t>我单位已充分知悉并了解《甘肃金刚光伏股份有限公司关于公开招募重整投资</w:t>
            </w:r>
            <w:r w:rsidRPr="002C4954">
              <w:rPr>
                <w:rFonts w:ascii="楷体" w:eastAsia="楷体" w:hAnsi="楷体"/>
                <w:color w:val="000000"/>
                <w:szCs w:val="21"/>
              </w:rPr>
              <w:t>人</w:t>
            </w:r>
            <w:r w:rsidRPr="002C4954">
              <w:rPr>
                <w:rFonts w:ascii="楷体" w:eastAsia="楷体" w:hAnsi="楷体" w:hint="eastAsia"/>
                <w:color w:val="000000"/>
                <w:szCs w:val="21"/>
              </w:rPr>
              <w:t>的公告》的全部内容，承诺符合该公告所要求的意向重整投资</w:t>
            </w:r>
            <w:r w:rsidRPr="002C4954">
              <w:rPr>
                <w:rFonts w:ascii="楷体" w:eastAsia="楷体" w:hAnsi="楷体"/>
                <w:color w:val="000000"/>
                <w:szCs w:val="21"/>
              </w:rPr>
              <w:t>人</w:t>
            </w:r>
            <w:r w:rsidRPr="002C4954">
              <w:rPr>
                <w:rFonts w:ascii="楷体" w:eastAsia="楷体" w:hAnsi="楷体" w:hint="eastAsia"/>
                <w:color w:val="000000"/>
                <w:szCs w:val="21"/>
              </w:rPr>
              <w:t>的全部报名条件。我单位了解重整投资属于风险投资，已充分评估、知悉并自愿承担参与本次重整投资</w:t>
            </w:r>
            <w:r w:rsidRPr="002C4954">
              <w:rPr>
                <w:rFonts w:ascii="楷体" w:eastAsia="楷体" w:hAnsi="楷体"/>
                <w:color w:val="000000"/>
                <w:szCs w:val="21"/>
              </w:rPr>
              <w:t>人</w:t>
            </w:r>
            <w:r w:rsidRPr="002C4954">
              <w:rPr>
                <w:rFonts w:ascii="楷体" w:eastAsia="楷体" w:hAnsi="楷体" w:hint="eastAsia"/>
                <w:color w:val="000000"/>
                <w:szCs w:val="21"/>
              </w:rPr>
              <w:t>招募的全部成本、风险、负担。</w:t>
            </w:r>
          </w:p>
          <w:p w14:paraId="4507DD05"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color w:val="000000"/>
                <w:szCs w:val="21"/>
              </w:rPr>
              <w:t>3.</w:t>
            </w:r>
            <w:r w:rsidRPr="002C4954">
              <w:rPr>
                <w:rFonts w:ascii="楷体" w:eastAsia="楷体" w:hAnsi="楷体" w:hint="eastAsia"/>
                <w:color w:val="000000"/>
                <w:szCs w:val="21"/>
              </w:rPr>
              <w:t>我单位最近三年没有重大违法、违规行为，未被列入</w:t>
            </w:r>
            <w:r w:rsidRPr="002C4954">
              <w:rPr>
                <w:rFonts w:ascii="楷体" w:eastAsia="楷体" w:hAnsi="楷体"/>
                <w:color w:val="000000"/>
                <w:szCs w:val="21"/>
              </w:rPr>
              <w:t>限制高消费、</w:t>
            </w:r>
            <w:r w:rsidRPr="002C4954">
              <w:rPr>
                <w:rFonts w:ascii="楷体" w:eastAsia="楷体" w:hAnsi="楷体" w:hint="eastAsia"/>
                <w:color w:val="000000"/>
                <w:szCs w:val="21"/>
              </w:rPr>
              <w:t>失信被执行人名单，不属于失信联合惩戒对象</w:t>
            </w:r>
            <w:r w:rsidRPr="002C4954">
              <w:rPr>
                <w:rFonts w:ascii="楷体" w:eastAsia="楷体" w:hAnsi="楷体"/>
                <w:color w:val="000000"/>
                <w:szCs w:val="21"/>
              </w:rPr>
              <w:t>，未被列入经营异常名录</w:t>
            </w:r>
            <w:r w:rsidRPr="002C4954">
              <w:rPr>
                <w:rFonts w:ascii="楷体" w:eastAsia="楷体" w:hAnsi="楷体" w:hint="eastAsia"/>
                <w:color w:val="000000"/>
                <w:szCs w:val="21"/>
              </w:rPr>
              <w:t>。我单位满足国家法律法规、监管政策对甘肃金刚光伏股份有限公司主营业务所属行业投资</w:t>
            </w:r>
            <w:r w:rsidRPr="002C4954">
              <w:rPr>
                <w:rFonts w:ascii="楷体" w:eastAsia="楷体" w:hAnsi="楷体"/>
                <w:color w:val="000000"/>
                <w:szCs w:val="21"/>
              </w:rPr>
              <w:t>人</w:t>
            </w:r>
            <w:r w:rsidRPr="002C4954">
              <w:rPr>
                <w:rFonts w:ascii="楷体" w:eastAsia="楷体" w:hAnsi="楷体" w:hint="eastAsia"/>
                <w:color w:val="000000"/>
                <w:szCs w:val="21"/>
              </w:rPr>
              <w:t>的资格要求。我单位用于本次投资的全部资金为自有或合法筹集资金，来源合法合</w:t>
            </w:r>
            <w:proofErr w:type="gramStart"/>
            <w:r w:rsidRPr="002C4954">
              <w:rPr>
                <w:rFonts w:ascii="楷体" w:eastAsia="楷体" w:hAnsi="楷体" w:hint="eastAsia"/>
                <w:color w:val="000000"/>
                <w:szCs w:val="21"/>
              </w:rPr>
              <w:t>规</w:t>
            </w:r>
            <w:proofErr w:type="gramEnd"/>
            <w:r w:rsidRPr="002C4954">
              <w:rPr>
                <w:rFonts w:ascii="楷体" w:eastAsia="楷体" w:hAnsi="楷体" w:hint="eastAsia"/>
                <w:color w:val="000000"/>
                <w:szCs w:val="21"/>
              </w:rPr>
              <w:t>，不存在任何争议及潜在纠纷，也不存在因资金来源问题</w:t>
            </w:r>
          </w:p>
          <w:p w14:paraId="59B6D64B"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hint="eastAsia"/>
                <w:color w:val="000000"/>
                <w:szCs w:val="21"/>
              </w:rPr>
              <w:t>导致签署重整投资协议存在任何争议的情形。</w:t>
            </w:r>
          </w:p>
          <w:p w14:paraId="5647CE0A"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color w:val="000000"/>
                <w:szCs w:val="21"/>
              </w:rPr>
              <w:t>4.</w:t>
            </w:r>
            <w:r w:rsidRPr="002C4954">
              <w:rPr>
                <w:rFonts w:ascii="楷体" w:eastAsia="楷体" w:hAnsi="楷体" w:hint="eastAsia"/>
                <w:color w:val="000000"/>
                <w:szCs w:val="21"/>
              </w:rPr>
              <w:t>我单位提交的报名材料均真实、合法、有效且不存在重大隐瞒或遗漏。我单位具备参与本次重整投资的资金实力和履约能力，若我单位最终被确定为甘肃金刚光伏股份有限公司重整投资</w:t>
            </w:r>
            <w:r w:rsidRPr="002C4954">
              <w:rPr>
                <w:rFonts w:ascii="楷体" w:eastAsia="楷体" w:hAnsi="楷体"/>
                <w:color w:val="000000"/>
                <w:szCs w:val="21"/>
              </w:rPr>
              <w:t>人</w:t>
            </w:r>
            <w:r w:rsidRPr="002C4954">
              <w:rPr>
                <w:rFonts w:ascii="楷体" w:eastAsia="楷体" w:hAnsi="楷体" w:hint="eastAsia"/>
                <w:color w:val="000000"/>
                <w:szCs w:val="21"/>
              </w:rPr>
              <w:t>，将全面充分依照重整投资协议、重整计划的规定履行相应义务。</w:t>
            </w:r>
          </w:p>
          <w:p w14:paraId="1BB84AD3"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color w:val="000000"/>
                <w:szCs w:val="21"/>
              </w:rPr>
              <w:t>5.</w:t>
            </w:r>
            <w:r w:rsidRPr="002C4954">
              <w:rPr>
                <w:rFonts w:ascii="楷体" w:eastAsia="楷体" w:hAnsi="楷体" w:hint="eastAsia"/>
                <w:color w:val="000000"/>
                <w:szCs w:val="21"/>
              </w:rPr>
              <w:t>我单位了解，后续将在临时管理人的组织下对甘肃金刚光伏股份有限公司开展尽职调查；对尽职调查期间获取的信息，我单位将严格履行保密义务。对于我单位在本次重整投资中</w:t>
            </w:r>
            <w:proofErr w:type="gramStart"/>
            <w:r w:rsidRPr="002C4954">
              <w:rPr>
                <w:rFonts w:ascii="楷体" w:eastAsia="楷体" w:hAnsi="楷体" w:hint="eastAsia"/>
                <w:color w:val="000000"/>
                <w:szCs w:val="21"/>
              </w:rPr>
              <w:t>作出</w:t>
            </w:r>
            <w:proofErr w:type="gramEnd"/>
            <w:r w:rsidRPr="002C4954">
              <w:rPr>
                <w:rFonts w:ascii="楷体" w:eastAsia="楷体" w:hAnsi="楷体" w:hint="eastAsia"/>
                <w:color w:val="000000"/>
                <w:szCs w:val="21"/>
              </w:rPr>
              <w:t>的任何决策，均将独立依据尽职调查结果和我单位的自主判断，并承担由此带来的全部后果。</w:t>
            </w:r>
          </w:p>
        </w:tc>
      </w:tr>
      <w:tr w:rsidR="00B12C27" w:rsidRPr="002C4954" w14:paraId="53BFD12A" w14:textId="77777777" w:rsidTr="00820854">
        <w:trPr>
          <w:trHeight w:val="567"/>
        </w:trPr>
        <w:tc>
          <w:tcPr>
            <w:tcW w:w="760" w:type="pct"/>
            <w:vAlign w:val="center"/>
          </w:tcPr>
          <w:p w14:paraId="172A21F9" w14:textId="77777777" w:rsidR="00B12C27" w:rsidRPr="002C4954" w:rsidRDefault="00B12C27" w:rsidP="00820854">
            <w:pPr>
              <w:spacing w:line="320" w:lineRule="exact"/>
              <w:jc w:val="center"/>
              <w:rPr>
                <w:rFonts w:ascii="楷体" w:eastAsia="楷体" w:hAnsi="楷体"/>
                <w:szCs w:val="21"/>
              </w:rPr>
            </w:pPr>
            <w:r w:rsidRPr="002C4954">
              <w:rPr>
                <w:rFonts w:ascii="楷体" w:eastAsia="楷体" w:hAnsi="楷体" w:hint="eastAsia"/>
                <w:szCs w:val="21"/>
              </w:rPr>
              <w:t>财务状况</w:t>
            </w:r>
          </w:p>
        </w:tc>
        <w:tc>
          <w:tcPr>
            <w:tcW w:w="4240" w:type="pct"/>
            <w:vAlign w:val="center"/>
          </w:tcPr>
          <w:p w14:paraId="46660AF9"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hint="eastAsia"/>
                <w:color w:val="000000"/>
                <w:szCs w:val="21"/>
              </w:rPr>
              <w:t>截至</w:t>
            </w:r>
            <w:r w:rsidRPr="002C4954">
              <w:rPr>
                <w:rFonts w:ascii="楷体" w:eastAsia="楷体" w:hAnsi="楷体"/>
                <w:color w:val="000000"/>
                <w:szCs w:val="21"/>
                <w:u w:val="single"/>
              </w:rPr>
              <w:t xml:space="preserve">    </w:t>
            </w:r>
            <w:r w:rsidRPr="002C4954">
              <w:rPr>
                <w:rFonts w:ascii="楷体" w:eastAsia="楷体" w:hAnsi="楷体" w:hint="eastAsia"/>
                <w:color w:val="000000"/>
                <w:szCs w:val="21"/>
              </w:rPr>
              <w:t>年</w:t>
            </w:r>
            <w:r w:rsidRPr="002C4954">
              <w:rPr>
                <w:rFonts w:ascii="楷体" w:eastAsia="楷体" w:hAnsi="楷体"/>
                <w:color w:val="000000"/>
                <w:szCs w:val="21"/>
                <w:u w:val="single"/>
              </w:rPr>
              <w:t xml:space="preserve">  </w:t>
            </w:r>
            <w:r w:rsidRPr="002C4954">
              <w:rPr>
                <w:rFonts w:ascii="楷体" w:eastAsia="楷体" w:hAnsi="楷体" w:hint="eastAsia"/>
                <w:color w:val="000000"/>
                <w:szCs w:val="21"/>
              </w:rPr>
              <w:t>月</w:t>
            </w:r>
            <w:r w:rsidRPr="002C4954">
              <w:rPr>
                <w:rFonts w:ascii="楷体" w:eastAsia="楷体" w:hAnsi="楷体"/>
                <w:color w:val="000000"/>
                <w:szCs w:val="21"/>
                <w:u w:val="single"/>
              </w:rPr>
              <w:t xml:space="preserve">  </w:t>
            </w:r>
            <w:r w:rsidRPr="002C4954">
              <w:rPr>
                <w:rFonts w:ascii="楷体" w:eastAsia="楷体" w:hAnsi="楷体" w:hint="eastAsia"/>
                <w:color w:val="000000"/>
                <w:szCs w:val="21"/>
              </w:rPr>
              <w:t>日，我单位合并口径经审计的资产总额为人民币</w:t>
            </w:r>
            <w:r w:rsidRPr="002C4954">
              <w:rPr>
                <w:rFonts w:ascii="楷体" w:eastAsia="楷体" w:hAnsi="楷体" w:hint="eastAsia"/>
                <w:color w:val="000000"/>
                <w:szCs w:val="21"/>
                <w:u w:val="single"/>
              </w:rPr>
              <w:t xml:space="preserve">      </w:t>
            </w:r>
            <w:r w:rsidRPr="002C4954">
              <w:rPr>
                <w:rFonts w:ascii="楷体" w:eastAsia="楷体" w:hAnsi="楷体"/>
                <w:color w:val="000000"/>
                <w:szCs w:val="21"/>
                <w:u w:val="single"/>
              </w:rPr>
              <w:t xml:space="preserve">   </w:t>
            </w:r>
            <w:r w:rsidRPr="002C4954">
              <w:rPr>
                <w:rFonts w:ascii="楷体" w:eastAsia="楷体" w:hAnsi="楷体" w:hint="eastAsia"/>
                <w:color w:val="000000"/>
                <w:szCs w:val="21"/>
              </w:rPr>
              <w:t>亿元，归属母公司净资产为人民币</w:t>
            </w:r>
            <w:r w:rsidRPr="002C4954">
              <w:rPr>
                <w:rFonts w:ascii="楷体" w:eastAsia="楷体" w:hAnsi="楷体" w:hint="eastAsia"/>
                <w:color w:val="000000"/>
                <w:szCs w:val="21"/>
                <w:u w:val="single"/>
              </w:rPr>
              <w:t xml:space="preserve">  </w:t>
            </w:r>
            <w:r w:rsidRPr="002C4954">
              <w:rPr>
                <w:rFonts w:ascii="楷体" w:eastAsia="楷体" w:hAnsi="楷体"/>
                <w:color w:val="000000"/>
                <w:szCs w:val="21"/>
                <w:u w:val="single"/>
              </w:rPr>
              <w:t xml:space="preserve">   </w:t>
            </w:r>
            <w:r w:rsidRPr="002C4954">
              <w:rPr>
                <w:rFonts w:ascii="楷体" w:eastAsia="楷体" w:hAnsi="楷体" w:hint="eastAsia"/>
                <w:color w:val="000000"/>
                <w:szCs w:val="21"/>
                <w:u w:val="single"/>
              </w:rPr>
              <w:t xml:space="preserve">  </w:t>
            </w:r>
            <w:r w:rsidRPr="002C4954">
              <w:rPr>
                <w:rFonts w:ascii="楷体" w:eastAsia="楷体" w:hAnsi="楷体" w:hint="eastAsia"/>
                <w:color w:val="000000"/>
                <w:szCs w:val="21"/>
              </w:rPr>
              <w:t>亿元</w:t>
            </w:r>
          </w:p>
        </w:tc>
      </w:tr>
      <w:tr w:rsidR="00B12C27" w:rsidRPr="002C4954" w14:paraId="4B4C206E" w14:textId="77777777" w:rsidTr="00820854">
        <w:trPr>
          <w:trHeight w:val="1116"/>
        </w:trPr>
        <w:tc>
          <w:tcPr>
            <w:tcW w:w="760" w:type="pct"/>
            <w:vAlign w:val="center"/>
          </w:tcPr>
          <w:p w14:paraId="00C828E1" w14:textId="77777777" w:rsidR="00B12C27" w:rsidRPr="002C4954" w:rsidRDefault="00B12C27" w:rsidP="00820854">
            <w:pPr>
              <w:spacing w:line="320" w:lineRule="exact"/>
              <w:jc w:val="center"/>
              <w:rPr>
                <w:rFonts w:ascii="楷体" w:eastAsia="楷体" w:hAnsi="楷体"/>
                <w:szCs w:val="21"/>
              </w:rPr>
            </w:pPr>
            <w:r w:rsidRPr="002C4954">
              <w:rPr>
                <w:rFonts w:ascii="楷体" w:eastAsia="楷体" w:hAnsi="楷体" w:hint="eastAsia"/>
                <w:szCs w:val="21"/>
              </w:rPr>
              <w:t>联系方式</w:t>
            </w:r>
          </w:p>
        </w:tc>
        <w:tc>
          <w:tcPr>
            <w:tcW w:w="4240" w:type="pct"/>
            <w:vAlign w:val="center"/>
          </w:tcPr>
          <w:p w14:paraId="19D4F371"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hint="eastAsia"/>
                <w:color w:val="000000"/>
                <w:szCs w:val="21"/>
              </w:rPr>
              <w:t>联 系 人（授权委托书载明的有权代表人士）：</w:t>
            </w:r>
          </w:p>
          <w:p w14:paraId="198BF645"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hint="eastAsia"/>
                <w:color w:val="000000"/>
                <w:szCs w:val="21"/>
              </w:rPr>
              <w:t xml:space="preserve">联系电话： </w:t>
            </w:r>
            <w:r w:rsidRPr="002C4954">
              <w:rPr>
                <w:rFonts w:ascii="楷体" w:eastAsia="楷体" w:hAnsi="楷体"/>
                <w:color w:val="000000"/>
                <w:szCs w:val="21"/>
              </w:rPr>
              <w:t xml:space="preserve">                      </w:t>
            </w:r>
            <w:r w:rsidRPr="002C4954">
              <w:rPr>
                <w:rFonts w:ascii="楷体" w:eastAsia="楷体" w:hAnsi="楷体" w:hint="eastAsia"/>
                <w:color w:val="000000"/>
                <w:szCs w:val="21"/>
              </w:rPr>
              <w:t>电子邮箱：</w:t>
            </w:r>
          </w:p>
          <w:p w14:paraId="2973673C"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hint="eastAsia"/>
                <w:color w:val="000000"/>
                <w:szCs w:val="21"/>
              </w:rPr>
              <w:t>联系地址：</w:t>
            </w:r>
          </w:p>
        </w:tc>
      </w:tr>
      <w:tr w:rsidR="00B12C27" w:rsidRPr="002C4954" w14:paraId="2D5309E2" w14:textId="77777777" w:rsidTr="00820854">
        <w:trPr>
          <w:trHeight w:val="68"/>
        </w:trPr>
        <w:tc>
          <w:tcPr>
            <w:tcW w:w="760" w:type="pct"/>
            <w:vAlign w:val="center"/>
          </w:tcPr>
          <w:p w14:paraId="428503ED" w14:textId="77777777" w:rsidR="00B12C27" w:rsidRPr="002C4954" w:rsidRDefault="00B12C27" w:rsidP="00820854">
            <w:pPr>
              <w:spacing w:line="320" w:lineRule="exact"/>
              <w:jc w:val="center"/>
              <w:rPr>
                <w:rFonts w:ascii="楷体" w:eastAsia="楷体" w:hAnsi="楷体"/>
                <w:szCs w:val="21"/>
              </w:rPr>
            </w:pPr>
            <w:r w:rsidRPr="002C4954">
              <w:rPr>
                <w:rFonts w:ascii="楷体" w:eastAsia="楷体" w:hAnsi="楷体" w:hint="eastAsia"/>
                <w:szCs w:val="21"/>
              </w:rPr>
              <w:t>退款账户</w:t>
            </w:r>
          </w:p>
        </w:tc>
        <w:tc>
          <w:tcPr>
            <w:tcW w:w="4240" w:type="pct"/>
            <w:tcBorders>
              <w:right w:val="single" w:sz="4" w:space="0" w:color="auto"/>
            </w:tcBorders>
            <w:vAlign w:val="center"/>
          </w:tcPr>
          <w:p w14:paraId="03F462BC"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hint="eastAsia"/>
                <w:color w:val="000000"/>
                <w:szCs w:val="21"/>
              </w:rPr>
              <w:t>账户名称：</w:t>
            </w:r>
          </w:p>
          <w:p w14:paraId="517C6C49" w14:textId="77777777" w:rsidR="00B12C27" w:rsidRPr="002C4954" w:rsidRDefault="00B12C27" w:rsidP="00820854">
            <w:pPr>
              <w:spacing w:line="320" w:lineRule="exact"/>
              <w:rPr>
                <w:rFonts w:ascii="楷体" w:eastAsia="楷体" w:hAnsi="楷体"/>
                <w:color w:val="000000"/>
                <w:szCs w:val="21"/>
              </w:rPr>
            </w:pPr>
            <w:r w:rsidRPr="002C4954">
              <w:rPr>
                <w:rFonts w:ascii="楷体" w:eastAsia="楷体" w:hAnsi="楷体" w:hint="eastAsia"/>
                <w:color w:val="000000"/>
                <w:szCs w:val="21"/>
              </w:rPr>
              <w:t xml:space="preserve">开 户 行： </w:t>
            </w:r>
            <w:r w:rsidRPr="002C4954">
              <w:rPr>
                <w:rFonts w:ascii="楷体" w:eastAsia="楷体" w:hAnsi="楷体"/>
                <w:color w:val="000000"/>
                <w:szCs w:val="21"/>
              </w:rPr>
              <w:t xml:space="preserve">                      </w:t>
            </w:r>
            <w:proofErr w:type="gramStart"/>
            <w:r w:rsidRPr="002C4954">
              <w:rPr>
                <w:rFonts w:ascii="楷体" w:eastAsia="楷体" w:hAnsi="楷体" w:hint="eastAsia"/>
                <w:color w:val="000000"/>
                <w:szCs w:val="21"/>
              </w:rPr>
              <w:t>账</w:t>
            </w:r>
            <w:proofErr w:type="gramEnd"/>
            <w:r w:rsidRPr="002C4954">
              <w:rPr>
                <w:rFonts w:ascii="楷体" w:eastAsia="楷体" w:hAnsi="楷体" w:hint="eastAsia"/>
                <w:color w:val="000000"/>
                <w:szCs w:val="21"/>
              </w:rPr>
              <w:t xml:space="preserve"> </w:t>
            </w:r>
            <w:r w:rsidRPr="002C4954">
              <w:rPr>
                <w:rFonts w:ascii="楷体" w:eastAsia="楷体" w:hAnsi="楷体"/>
                <w:color w:val="000000"/>
                <w:szCs w:val="21"/>
              </w:rPr>
              <w:t xml:space="preserve">   </w:t>
            </w:r>
            <w:r w:rsidRPr="002C4954">
              <w:rPr>
                <w:rFonts w:ascii="楷体" w:eastAsia="楷体" w:hAnsi="楷体" w:hint="eastAsia"/>
                <w:color w:val="000000"/>
                <w:szCs w:val="21"/>
              </w:rPr>
              <w:t>号：</w:t>
            </w:r>
          </w:p>
        </w:tc>
      </w:tr>
    </w:tbl>
    <w:p w14:paraId="79FF1244" w14:textId="59B30E26" w:rsidR="004733CF" w:rsidRPr="00B12C27" w:rsidRDefault="00B12C27" w:rsidP="00B12C27">
      <w:pPr>
        <w:spacing w:line="500" w:lineRule="exact"/>
      </w:pPr>
      <w:r w:rsidRPr="002C4954">
        <w:rPr>
          <w:rFonts w:ascii="楷体" w:eastAsia="楷体" w:hAnsi="楷体" w:hint="eastAsia"/>
          <w:szCs w:val="21"/>
        </w:rPr>
        <w:t>意向重整投资</w:t>
      </w:r>
      <w:r w:rsidRPr="002C4954">
        <w:rPr>
          <w:rFonts w:ascii="楷体" w:eastAsia="楷体" w:hAnsi="楷体"/>
          <w:szCs w:val="21"/>
        </w:rPr>
        <w:t>人</w:t>
      </w:r>
      <w:r w:rsidRPr="002C4954">
        <w:rPr>
          <w:rFonts w:ascii="楷体" w:eastAsia="楷体" w:hAnsi="楷体" w:hint="eastAsia"/>
          <w:szCs w:val="21"/>
        </w:rPr>
        <w:t>（盖章）  法定代表人或负责人（签字/签章）</w:t>
      </w:r>
      <w:r w:rsidRPr="002C4954">
        <w:rPr>
          <w:rFonts w:ascii="楷体" w:eastAsia="楷体" w:hAnsi="楷体"/>
          <w:szCs w:val="21"/>
        </w:rPr>
        <w:t xml:space="preserve"> </w:t>
      </w:r>
      <w:r w:rsidRPr="002C4954">
        <w:rPr>
          <w:rFonts w:ascii="楷体" w:eastAsia="楷体" w:hAnsi="楷体" w:hint="eastAsia"/>
          <w:szCs w:val="21"/>
        </w:rPr>
        <w:t xml:space="preserve">   年   月   日</w:t>
      </w:r>
    </w:p>
    <w:sectPr w:rsidR="004733CF" w:rsidRPr="00B12C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27"/>
    <w:rsid w:val="004733CF"/>
    <w:rsid w:val="00B12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1670"/>
  <w15:chartTrackingRefBased/>
  <w15:docId w15:val="{E788C333-FB92-4DCB-9DD8-416532FC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C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孙丹丹</dc:creator>
  <cp:keywords/>
  <dc:description/>
  <cp:lastModifiedBy>孙丹丹</cp:lastModifiedBy>
  <cp:revision>1</cp:revision>
  <dcterms:created xsi:type="dcterms:W3CDTF">2024-07-08T13:53:00Z</dcterms:created>
  <dcterms:modified xsi:type="dcterms:W3CDTF">2024-07-08T13:54:00Z</dcterms:modified>
</cp:coreProperties>
</file>