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8C43" w14:textId="77777777" w:rsidR="00442DDD" w:rsidRPr="002C4954" w:rsidRDefault="00442DDD" w:rsidP="00442DDD">
      <w:pPr>
        <w:jc w:val="left"/>
        <w:outlineLvl w:val="0"/>
        <w:rPr>
          <w:rFonts w:ascii="黑体" w:eastAsia="黑体" w:hAnsi="黑体" w:cs="Times New Roman"/>
          <w:sz w:val="24"/>
          <w:szCs w:val="24"/>
        </w:rPr>
      </w:pPr>
      <w:r w:rsidRPr="002C4954">
        <w:rPr>
          <w:rFonts w:ascii="黑体" w:eastAsia="黑体" w:hAnsi="黑体" w:cs="Times New Roman" w:hint="eastAsia"/>
          <w:sz w:val="24"/>
          <w:szCs w:val="24"/>
        </w:rPr>
        <w:t>附件</w:t>
      </w:r>
      <w:r w:rsidRPr="002C4954">
        <w:rPr>
          <w:rFonts w:ascii="黑体" w:eastAsia="黑体" w:hAnsi="黑体" w:cs="Times New Roman"/>
          <w:sz w:val="24"/>
          <w:szCs w:val="24"/>
        </w:rPr>
        <w:t>2</w:t>
      </w:r>
    </w:p>
    <w:p w14:paraId="1D3C952C" w14:textId="77777777" w:rsidR="00442DDD" w:rsidRPr="002C4954" w:rsidRDefault="00442DDD" w:rsidP="00442DDD">
      <w:pPr>
        <w:spacing w:afterLines="50" w:after="156" w:line="520" w:lineRule="exact"/>
        <w:jc w:val="center"/>
        <w:rPr>
          <w:rFonts w:ascii="黑体" w:eastAsia="黑体" w:hAnsi="黑体" w:cs="Times New Roman"/>
          <w:sz w:val="32"/>
        </w:rPr>
      </w:pPr>
      <w:r w:rsidRPr="002C4954">
        <w:rPr>
          <w:rFonts w:ascii="黑体" w:eastAsia="黑体" w:hAnsi="黑体" w:cs="Times New Roman" w:hint="eastAsia"/>
          <w:sz w:val="32"/>
        </w:rPr>
        <w:t>保密承诺函</w:t>
      </w:r>
    </w:p>
    <w:p w14:paraId="3833809E" w14:textId="77777777" w:rsidR="00442DDD" w:rsidRPr="002C4954" w:rsidRDefault="00442DDD" w:rsidP="00442DDD">
      <w:pPr>
        <w:spacing w:line="500" w:lineRule="exact"/>
        <w:rPr>
          <w:rFonts w:ascii="楷体" w:eastAsia="楷体" w:hAnsi="楷体"/>
          <w:sz w:val="24"/>
          <w:szCs w:val="24"/>
        </w:rPr>
      </w:pPr>
      <w:r w:rsidRPr="002C4954">
        <w:rPr>
          <w:rFonts w:ascii="楷体" w:eastAsia="楷体" w:hAnsi="楷体" w:hint="eastAsia"/>
          <w:sz w:val="24"/>
          <w:szCs w:val="24"/>
        </w:rPr>
        <w:t>甘肃金刚光伏股份有限公司临时管理人：</w:t>
      </w:r>
    </w:p>
    <w:p w14:paraId="2AD9F9C1" w14:textId="77777777" w:rsidR="00442DDD" w:rsidRPr="002C4954" w:rsidRDefault="00442DDD" w:rsidP="00442DDD">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本单</w:t>
      </w:r>
      <w:proofErr w:type="gramStart"/>
      <w:r w:rsidRPr="002C4954">
        <w:rPr>
          <w:rFonts w:ascii="楷体" w:eastAsia="楷体" w:hAnsi="楷体" w:hint="eastAsia"/>
          <w:sz w:val="24"/>
          <w:szCs w:val="24"/>
        </w:rPr>
        <w:t>位拟</w:t>
      </w:r>
      <w:proofErr w:type="gramEnd"/>
      <w:r w:rsidRPr="002C4954">
        <w:rPr>
          <w:rFonts w:ascii="楷体" w:eastAsia="楷体" w:hAnsi="楷体" w:hint="eastAsia"/>
          <w:sz w:val="24"/>
          <w:szCs w:val="24"/>
        </w:rPr>
        <w:t>参与甘肃金刚光伏股份有限公司（以下简称“金刚光伏”）重整投资人招募和遴选（以下简称“本次招募”），并承诺对参与过程中临时管理人或金刚光</w:t>
      </w:r>
      <w:proofErr w:type="gramStart"/>
      <w:r w:rsidRPr="002C4954">
        <w:rPr>
          <w:rFonts w:ascii="楷体" w:eastAsia="楷体" w:hAnsi="楷体" w:hint="eastAsia"/>
          <w:sz w:val="24"/>
          <w:szCs w:val="24"/>
        </w:rPr>
        <w:t>伏提供</w:t>
      </w:r>
      <w:proofErr w:type="gramEnd"/>
      <w:r w:rsidRPr="002C4954">
        <w:rPr>
          <w:rFonts w:ascii="楷体" w:eastAsia="楷体" w:hAnsi="楷体" w:hint="eastAsia"/>
          <w:sz w:val="24"/>
          <w:szCs w:val="24"/>
        </w:rPr>
        <w:t>的保密信息予以严格保密：</w:t>
      </w:r>
    </w:p>
    <w:p w14:paraId="074F181D" w14:textId="77777777" w:rsidR="00442DDD" w:rsidRPr="002C4954" w:rsidRDefault="00442DDD" w:rsidP="00442DDD">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1.</w:t>
      </w:r>
      <w:proofErr w:type="gramStart"/>
      <w:r w:rsidRPr="002C4954">
        <w:rPr>
          <w:rFonts w:ascii="楷体" w:eastAsia="楷体" w:hAnsi="楷体" w:hint="eastAsia"/>
          <w:sz w:val="24"/>
          <w:szCs w:val="24"/>
        </w:rPr>
        <w:t>本承诺</w:t>
      </w:r>
      <w:proofErr w:type="gramEnd"/>
      <w:r w:rsidRPr="002C4954">
        <w:rPr>
          <w:rFonts w:ascii="楷体" w:eastAsia="楷体" w:hAnsi="楷体" w:hint="eastAsia"/>
          <w:sz w:val="24"/>
          <w:szCs w:val="24"/>
        </w:rPr>
        <w:t>书所述“保密信息”是指：临时管理人或金刚光伏以直接或间接的方式、口头/书面/电子的形式向本单位披露的相关信息。该等保密信息包括但不限于金刚光</w:t>
      </w:r>
      <w:proofErr w:type="gramStart"/>
      <w:r w:rsidRPr="002C4954">
        <w:rPr>
          <w:rFonts w:ascii="楷体" w:eastAsia="楷体" w:hAnsi="楷体" w:hint="eastAsia"/>
          <w:sz w:val="24"/>
          <w:szCs w:val="24"/>
        </w:rPr>
        <w:t>伏及其</w:t>
      </w:r>
      <w:proofErr w:type="gramEnd"/>
      <w:r w:rsidRPr="002C4954">
        <w:rPr>
          <w:rFonts w:ascii="楷体" w:eastAsia="楷体" w:hAnsi="楷体" w:hint="eastAsia"/>
          <w:sz w:val="24"/>
          <w:szCs w:val="24"/>
        </w:rPr>
        <w:t>下属企业的业务、财务、人员等与本次招募有关的非公开信息。不论该等信息是以何种形式和方式披露，也不论是否标注为保密。</w:t>
      </w:r>
    </w:p>
    <w:p w14:paraId="005CD074" w14:textId="77777777" w:rsidR="00442DDD" w:rsidRPr="002C4954" w:rsidRDefault="00442DDD" w:rsidP="00442DDD">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2.承诺事项：本单位不会将临时管理人或金刚光伏披露的任何保密信息用于本次招募之外的任何目的；未经临时管理人书面授权，本单位不以任何形式向任何第三方披露；若有权机关依法要求本单位披露保密信息，本单位将在法律、法规或监管机构允许的范围内事先通知临时管理人。</w:t>
      </w:r>
    </w:p>
    <w:p w14:paraId="03B5A34C" w14:textId="77777777" w:rsidR="00442DDD" w:rsidRPr="002C4954" w:rsidRDefault="00442DDD" w:rsidP="00442DDD">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3.本单位承诺，除非保密信息已通过合法程序进入公众知晓领域，</w:t>
      </w:r>
      <w:proofErr w:type="gramStart"/>
      <w:r w:rsidRPr="002C4954">
        <w:rPr>
          <w:rFonts w:ascii="楷体" w:eastAsia="楷体" w:hAnsi="楷体" w:hint="eastAsia"/>
          <w:sz w:val="24"/>
          <w:szCs w:val="24"/>
        </w:rPr>
        <w:t>本承诺</w:t>
      </w:r>
      <w:proofErr w:type="gramEnd"/>
      <w:r w:rsidRPr="002C4954">
        <w:rPr>
          <w:rFonts w:ascii="楷体" w:eastAsia="楷体" w:hAnsi="楷体" w:hint="eastAsia"/>
          <w:sz w:val="24"/>
          <w:szCs w:val="24"/>
        </w:rPr>
        <w:t>书始终有效，若违反保密义务将依法承担相应责任。</w:t>
      </w:r>
    </w:p>
    <w:p w14:paraId="6A465414" w14:textId="77777777" w:rsidR="00442DDD" w:rsidRPr="002C4954" w:rsidRDefault="00442DDD" w:rsidP="00442DDD">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4.本单位确认，一旦临时管理人要求，本单位同意立即归还或销毁所有保密信息的原件和复印件（包括电子介质）以及基于保密信息制作的所有摘录及分析。</w:t>
      </w:r>
    </w:p>
    <w:p w14:paraId="271477B1" w14:textId="77777777" w:rsidR="00442DDD" w:rsidRPr="002C4954" w:rsidRDefault="00442DDD" w:rsidP="00442DDD">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5.</w:t>
      </w:r>
      <w:proofErr w:type="gramStart"/>
      <w:r w:rsidRPr="002C4954">
        <w:rPr>
          <w:rFonts w:ascii="楷体" w:eastAsia="楷体" w:hAnsi="楷体" w:hint="eastAsia"/>
          <w:sz w:val="24"/>
          <w:szCs w:val="24"/>
        </w:rPr>
        <w:t>本承诺</w:t>
      </w:r>
      <w:proofErr w:type="gramEnd"/>
      <w:r w:rsidRPr="002C4954">
        <w:rPr>
          <w:rFonts w:ascii="楷体" w:eastAsia="楷体" w:hAnsi="楷体" w:hint="eastAsia"/>
          <w:sz w:val="24"/>
          <w:szCs w:val="24"/>
        </w:rPr>
        <w:t>书自本单位盖章出具之日起生效，受中国法律管辖并据此解释。</w:t>
      </w:r>
    </w:p>
    <w:p w14:paraId="57408EA0" w14:textId="77777777" w:rsidR="00442DDD" w:rsidRPr="002C4954" w:rsidRDefault="00442DDD" w:rsidP="00442DDD">
      <w:pPr>
        <w:spacing w:line="500" w:lineRule="exact"/>
        <w:ind w:firstLineChars="200" w:firstLine="480"/>
        <w:rPr>
          <w:rFonts w:ascii="楷体" w:eastAsia="楷体" w:hAnsi="楷体"/>
          <w:sz w:val="24"/>
          <w:szCs w:val="24"/>
        </w:rPr>
      </w:pPr>
      <w:r w:rsidRPr="002C4954">
        <w:rPr>
          <w:rFonts w:ascii="楷体" w:eastAsia="楷体" w:hAnsi="楷体" w:hint="eastAsia"/>
          <w:sz w:val="24"/>
          <w:szCs w:val="24"/>
        </w:rPr>
        <w:t>特此承诺。</w:t>
      </w:r>
    </w:p>
    <w:p w14:paraId="62AC7B58" w14:textId="77777777" w:rsidR="00442DDD" w:rsidRPr="002C4954" w:rsidRDefault="00442DDD" w:rsidP="00442DDD">
      <w:pPr>
        <w:spacing w:line="500" w:lineRule="exact"/>
        <w:ind w:firstLineChars="200" w:firstLine="480"/>
        <w:jc w:val="right"/>
        <w:rPr>
          <w:rFonts w:ascii="楷体" w:eastAsia="楷体" w:hAnsi="楷体"/>
          <w:sz w:val="24"/>
          <w:szCs w:val="24"/>
        </w:rPr>
      </w:pPr>
    </w:p>
    <w:p w14:paraId="0E04DC67" w14:textId="77777777" w:rsidR="00442DDD" w:rsidRPr="002C4954" w:rsidRDefault="00442DDD" w:rsidP="00442DDD">
      <w:pPr>
        <w:spacing w:line="500" w:lineRule="exact"/>
        <w:ind w:firstLineChars="200" w:firstLine="480"/>
        <w:jc w:val="right"/>
        <w:rPr>
          <w:rFonts w:ascii="楷体" w:eastAsia="楷体" w:hAnsi="楷体"/>
          <w:sz w:val="24"/>
          <w:szCs w:val="24"/>
        </w:rPr>
      </w:pPr>
    </w:p>
    <w:p w14:paraId="6B881170" w14:textId="77777777" w:rsidR="00442DDD" w:rsidRPr="002C4954" w:rsidRDefault="00442DDD" w:rsidP="00442DDD">
      <w:pPr>
        <w:spacing w:line="500" w:lineRule="exact"/>
        <w:ind w:firstLineChars="200" w:firstLine="480"/>
        <w:jc w:val="right"/>
        <w:rPr>
          <w:rFonts w:ascii="楷体" w:eastAsia="楷体" w:hAnsi="楷体"/>
          <w:sz w:val="24"/>
          <w:szCs w:val="24"/>
        </w:rPr>
      </w:pPr>
      <w:r w:rsidRPr="002C4954">
        <w:rPr>
          <w:rFonts w:ascii="楷体" w:eastAsia="楷体" w:hAnsi="楷体" w:hint="eastAsia"/>
          <w:sz w:val="24"/>
          <w:szCs w:val="24"/>
        </w:rPr>
        <w:t>意向重整投资人（盖章）</w:t>
      </w:r>
    </w:p>
    <w:p w14:paraId="5E11F477" w14:textId="77777777" w:rsidR="00442DDD" w:rsidRPr="002C4954" w:rsidRDefault="00442DDD" w:rsidP="00442DDD">
      <w:pPr>
        <w:spacing w:line="500" w:lineRule="exact"/>
        <w:ind w:firstLineChars="200" w:firstLine="480"/>
        <w:jc w:val="right"/>
        <w:rPr>
          <w:rFonts w:ascii="楷体" w:eastAsia="楷体" w:hAnsi="楷体"/>
          <w:sz w:val="24"/>
          <w:szCs w:val="24"/>
        </w:rPr>
      </w:pPr>
    </w:p>
    <w:p w14:paraId="71DC5FF4" w14:textId="77777777" w:rsidR="00442DDD" w:rsidRPr="002C4954" w:rsidRDefault="00442DDD" w:rsidP="00442DDD">
      <w:pPr>
        <w:spacing w:line="500" w:lineRule="exact"/>
        <w:ind w:firstLineChars="200" w:firstLine="480"/>
        <w:jc w:val="right"/>
        <w:rPr>
          <w:rFonts w:ascii="楷体" w:eastAsia="楷体" w:hAnsi="楷体"/>
          <w:sz w:val="24"/>
          <w:szCs w:val="24"/>
        </w:rPr>
      </w:pPr>
      <w:r w:rsidRPr="002C4954">
        <w:rPr>
          <w:rFonts w:ascii="楷体" w:eastAsia="楷体" w:hAnsi="楷体" w:hint="eastAsia"/>
          <w:sz w:val="24"/>
          <w:szCs w:val="24"/>
        </w:rPr>
        <w:t>法定代表人/负责人（签名/签章）</w:t>
      </w:r>
    </w:p>
    <w:p w14:paraId="2E5A14F8" w14:textId="77777777" w:rsidR="00442DDD" w:rsidRPr="002C4954" w:rsidRDefault="00442DDD" w:rsidP="00442DDD">
      <w:pPr>
        <w:spacing w:line="500" w:lineRule="exact"/>
        <w:ind w:firstLineChars="200" w:firstLine="480"/>
        <w:jc w:val="right"/>
        <w:rPr>
          <w:rFonts w:ascii="楷体" w:eastAsia="楷体" w:hAnsi="楷体"/>
          <w:sz w:val="24"/>
          <w:szCs w:val="24"/>
        </w:rPr>
      </w:pPr>
    </w:p>
    <w:p w14:paraId="50E3355A" w14:textId="77777777" w:rsidR="00442DDD" w:rsidRPr="002C4954" w:rsidRDefault="00442DDD" w:rsidP="00442DDD">
      <w:pPr>
        <w:spacing w:line="500" w:lineRule="exact"/>
        <w:ind w:firstLineChars="200" w:firstLine="480"/>
        <w:jc w:val="right"/>
        <w:rPr>
          <w:rFonts w:ascii="楷体" w:eastAsia="楷体" w:hAnsi="楷体"/>
          <w:sz w:val="24"/>
          <w:szCs w:val="24"/>
        </w:rPr>
      </w:pPr>
      <w:r w:rsidRPr="002C4954">
        <w:rPr>
          <w:rFonts w:ascii="楷体" w:eastAsia="楷体" w:hAnsi="楷体" w:hint="eastAsia"/>
          <w:sz w:val="24"/>
          <w:szCs w:val="24"/>
        </w:rPr>
        <w:t>年    月    日</w:t>
      </w:r>
    </w:p>
    <w:p w14:paraId="44E58E8C" w14:textId="77777777" w:rsidR="004733CF" w:rsidRDefault="004733CF"/>
    <w:sectPr w:rsidR="00473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DD"/>
    <w:rsid w:val="00442DDD"/>
    <w:rsid w:val="004733CF"/>
    <w:rsid w:val="00FA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26A4"/>
  <w15:chartTrackingRefBased/>
  <w15:docId w15:val="{E5994477-A99D-4C36-B8A0-0A994648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D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孙丹丹</dc:creator>
  <cp:keywords/>
  <dc:description/>
  <cp:lastModifiedBy>孙丹丹</cp:lastModifiedBy>
  <cp:revision>2</cp:revision>
  <dcterms:created xsi:type="dcterms:W3CDTF">2024-07-08T13:54:00Z</dcterms:created>
  <dcterms:modified xsi:type="dcterms:W3CDTF">2024-07-08T13:54:00Z</dcterms:modified>
</cp:coreProperties>
</file>