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福建省翔龙水产发展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  <w:t>有限公司</w:t>
      </w:r>
      <w:r>
        <w:rPr>
          <w:rFonts w:hint="eastAsia" w:ascii="宋体" w:hAnsi="宋体" w:eastAsia="宋体" w:cs="宋体"/>
          <w:kern w:val="0"/>
          <w:sz w:val="32"/>
          <w:szCs w:val="32"/>
        </w:rPr>
        <w:t>破产清算案</w:t>
      </w:r>
    </w:p>
    <w:p>
      <w:pPr>
        <w:widowControl/>
        <w:shd w:val="clear" w:color="auto" w:fill="FFFFFF"/>
        <w:jc w:val="center"/>
        <w:rPr>
          <w:rFonts w:ascii="宋体" w:hAnsi="宋体" w:eastAsia="宋体" w:cs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kern w:val="0"/>
          <w:sz w:val="32"/>
          <w:szCs w:val="32"/>
        </w:rPr>
        <w:t>债权申报登记册</w:t>
      </w:r>
    </w:p>
    <w:tbl>
      <w:tblPr>
        <w:tblStyle w:val="2"/>
        <w:tblW w:w="138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1"/>
        <w:gridCol w:w="1078"/>
        <w:gridCol w:w="1302"/>
        <w:gridCol w:w="1373"/>
        <w:gridCol w:w="1495"/>
        <w:gridCol w:w="1389"/>
        <w:gridCol w:w="1251"/>
        <w:gridCol w:w="1810"/>
        <w:gridCol w:w="774"/>
        <w:gridCol w:w="1817"/>
        <w:gridCol w:w="99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序号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申报人及联系方式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代理人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及联系方式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申报时间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申报债权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金额（元）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债权性质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担保情况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涉讼（仲裁）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情况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涉执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情况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主要证据内容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7"/>
                <w:szCs w:val="27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0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0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4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38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2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7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18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  <w:tc>
          <w:tcPr>
            <w:tcW w:w="9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7"/>
                <w:szCs w:val="27"/>
              </w:rPr>
              <w:t> </w:t>
            </w:r>
          </w:p>
        </w:tc>
      </w:tr>
    </w:tbl>
    <w:p>
      <w:pPr>
        <w:widowControl/>
        <w:shd w:val="clear" w:color="auto" w:fill="FFFFFF"/>
        <w:jc w:val="left"/>
        <w:rPr>
          <w:rFonts w:ascii="微软雅黑" w:hAnsi="微软雅黑" w:eastAsia="微软雅黑" w:cs="宋体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kern w:val="0"/>
          <w:sz w:val="27"/>
          <w:szCs w:val="27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NmIwMmJlZDRhZmU2YzhhZjc0MzNlOGI2MTY3NzQifQ=="/>
  </w:docVars>
  <w:rsids>
    <w:rsidRoot w:val="00644F56"/>
    <w:rsid w:val="0022419F"/>
    <w:rsid w:val="00500B1E"/>
    <w:rsid w:val="006349EE"/>
    <w:rsid w:val="00644F56"/>
    <w:rsid w:val="009057B3"/>
    <w:rsid w:val="00BD37A6"/>
    <w:rsid w:val="00E27069"/>
    <w:rsid w:val="3AC61B4B"/>
    <w:rsid w:val="4FAA3956"/>
    <w:rsid w:val="627F036A"/>
    <w:rsid w:val="6D94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</Words>
  <Characters>81</Characters>
  <Lines>3</Lines>
  <Paragraphs>1</Paragraphs>
  <TotalTime>0</TotalTime>
  <ScaleCrop>false</ScaleCrop>
  <LinksUpToDate>false</LinksUpToDate>
  <CharactersWithSpaces>247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2022-09-03T14:50:00Z</dcterms:created>
  <dc:creator>Shinelon</dc:creator>
  <cp:lastModifiedBy>大門乾</cp:lastModifiedBy>
  <dcterms:modified xsi:type="dcterms:W3CDTF">2024-06-29T08:45:55Z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F6531CAFAA404345A41737660AB92931_12</vt:lpwstr>
  </property>
</Properties>
</file>