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6C59E" w14:textId="77777777" w:rsidR="00A20606" w:rsidRDefault="00000000">
      <w:pPr>
        <w:spacing w:line="360" w:lineRule="auto"/>
        <w:rPr>
          <w:rFonts w:ascii="仿宋" w:eastAsia="仿宋" w:hAnsi="仿宋" w:cs="仿宋" w:hint="eastAsia"/>
          <w:sz w:val="28"/>
          <w:szCs w:val="28"/>
        </w:rPr>
      </w:pPr>
      <w:r>
        <w:rPr>
          <w:rFonts w:ascii="仿宋" w:eastAsia="仿宋" w:hAnsi="仿宋" w:cs="仿宋" w:hint="eastAsia"/>
          <w:sz w:val="28"/>
          <w:szCs w:val="28"/>
        </w:rPr>
        <w:t>附件1：报名意向书</w:t>
      </w:r>
    </w:p>
    <w:p w14:paraId="36C7F47F" w14:textId="77777777" w:rsidR="00A20606" w:rsidRDefault="00000000">
      <w:pPr>
        <w:spacing w:line="360" w:lineRule="auto"/>
        <w:jc w:val="center"/>
        <w:rPr>
          <w:rFonts w:ascii="仿宋" w:eastAsia="仿宋" w:hAnsi="仿宋" w:cs="仿宋" w:hint="eastAsia"/>
          <w:sz w:val="52"/>
          <w:szCs w:val="52"/>
        </w:rPr>
      </w:pPr>
      <w:r>
        <w:rPr>
          <w:rFonts w:ascii="仿宋" w:eastAsia="仿宋" w:hAnsi="仿宋" w:cs="仿宋" w:hint="eastAsia"/>
          <w:sz w:val="44"/>
          <w:szCs w:val="44"/>
        </w:rPr>
        <w:t>报名意向书</w:t>
      </w:r>
    </w:p>
    <w:tbl>
      <w:tblPr>
        <w:tblStyle w:val="af"/>
        <w:tblW w:w="0" w:type="auto"/>
        <w:tblLook w:val="04A0" w:firstRow="1" w:lastRow="0" w:firstColumn="1" w:lastColumn="0" w:noHBand="0" w:noVBand="1"/>
      </w:tblPr>
      <w:tblGrid>
        <w:gridCol w:w="2730"/>
        <w:gridCol w:w="2620"/>
        <w:gridCol w:w="2946"/>
      </w:tblGrid>
      <w:tr w:rsidR="00A20606" w14:paraId="6C1AEC12" w14:textId="77777777">
        <w:tc>
          <w:tcPr>
            <w:tcW w:w="2730" w:type="dxa"/>
          </w:tcPr>
          <w:p w14:paraId="2FFB8B86" w14:textId="77777777" w:rsidR="00A20606" w:rsidRDefault="00000000">
            <w:pPr>
              <w:spacing w:after="0" w:line="360" w:lineRule="auto"/>
              <w:jc w:val="center"/>
              <w:rPr>
                <w:rFonts w:ascii="仿宋" w:eastAsia="仿宋" w:hAnsi="仿宋" w:cs="仿宋" w:hint="eastAsia"/>
                <w:sz w:val="21"/>
                <w:szCs w:val="21"/>
              </w:rPr>
            </w:pPr>
            <w:r>
              <w:rPr>
                <w:rFonts w:ascii="仿宋" w:eastAsia="仿宋" w:hAnsi="仿宋" w:cs="仿宋" w:hint="eastAsia"/>
                <w:sz w:val="21"/>
                <w:szCs w:val="21"/>
              </w:rPr>
              <w:t>企业名称（全称）</w:t>
            </w:r>
          </w:p>
        </w:tc>
        <w:tc>
          <w:tcPr>
            <w:tcW w:w="5566" w:type="dxa"/>
            <w:gridSpan w:val="2"/>
          </w:tcPr>
          <w:p w14:paraId="60244FEC" w14:textId="77777777" w:rsidR="00A20606" w:rsidRDefault="00A20606">
            <w:pPr>
              <w:spacing w:after="0" w:line="360" w:lineRule="auto"/>
              <w:jc w:val="center"/>
              <w:rPr>
                <w:rFonts w:ascii="仿宋" w:eastAsia="仿宋" w:hAnsi="仿宋" w:cs="仿宋" w:hint="eastAsia"/>
                <w:sz w:val="21"/>
                <w:szCs w:val="21"/>
              </w:rPr>
            </w:pPr>
          </w:p>
        </w:tc>
      </w:tr>
      <w:tr w:rsidR="00A20606" w14:paraId="464DF260" w14:textId="77777777">
        <w:trPr>
          <w:trHeight w:val="1069"/>
        </w:trPr>
        <w:tc>
          <w:tcPr>
            <w:tcW w:w="2730" w:type="dxa"/>
          </w:tcPr>
          <w:p w14:paraId="5FDF587C" w14:textId="77777777" w:rsidR="00A20606" w:rsidRDefault="00000000">
            <w:pPr>
              <w:spacing w:after="0" w:line="360" w:lineRule="auto"/>
              <w:jc w:val="center"/>
              <w:rPr>
                <w:rFonts w:ascii="仿宋" w:eastAsia="仿宋" w:hAnsi="仿宋" w:cs="仿宋" w:hint="eastAsia"/>
                <w:sz w:val="21"/>
                <w:szCs w:val="21"/>
              </w:rPr>
            </w:pPr>
            <w:r>
              <w:rPr>
                <w:rFonts w:ascii="仿宋" w:eastAsia="仿宋" w:hAnsi="仿宋" w:cs="仿宋" w:hint="eastAsia"/>
                <w:sz w:val="21"/>
                <w:szCs w:val="21"/>
              </w:rPr>
              <w:t>报名形式</w:t>
            </w:r>
          </w:p>
        </w:tc>
        <w:tc>
          <w:tcPr>
            <w:tcW w:w="2620" w:type="dxa"/>
          </w:tcPr>
          <w:p w14:paraId="16528742" w14:textId="77777777" w:rsidR="00A20606" w:rsidRDefault="00000000">
            <w:pPr>
              <w:spacing w:after="0" w:line="360" w:lineRule="auto"/>
              <w:ind w:firstLineChars="200" w:firstLine="420"/>
              <w:rPr>
                <w:rFonts w:ascii="仿宋" w:eastAsia="仿宋" w:hAnsi="仿宋" w:cs="仿宋" w:hint="eastAsia"/>
                <w:sz w:val="21"/>
                <w:szCs w:val="21"/>
              </w:rPr>
            </w:pPr>
            <w:r>
              <w:rPr>
                <w:rFonts w:ascii="仿宋" w:eastAsia="仿宋" w:hAnsi="仿宋" w:cs="仿宋" w:hint="eastAsia"/>
                <w:noProof/>
                <w:sz w:val="21"/>
                <w:szCs w:val="21"/>
                <w:lang w:val="zh-CN"/>
              </w:rPr>
              <mc:AlternateContent>
                <mc:Choice Requires="wps">
                  <w:drawing>
                    <wp:anchor distT="0" distB="0" distL="114300" distR="114300" simplePos="0" relativeHeight="251659264" behindDoc="0" locked="0" layoutInCell="1" allowOverlap="1" wp14:anchorId="61495D96" wp14:editId="56983DA0">
                      <wp:simplePos x="0" y="0"/>
                      <wp:positionH relativeFrom="column">
                        <wp:posOffset>15240</wp:posOffset>
                      </wp:positionH>
                      <wp:positionV relativeFrom="paragraph">
                        <wp:posOffset>71755</wp:posOffset>
                      </wp:positionV>
                      <wp:extent cx="161925" cy="147955"/>
                      <wp:effectExtent l="0" t="0" r="10160" b="24130"/>
                      <wp:wrapNone/>
                      <wp:docPr id="1419925084" name="矩形 1"/>
                      <wp:cNvGraphicFramePr/>
                      <a:graphic xmlns:a="http://schemas.openxmlformats.org/drawingml/2006/main">
                        <a:graphicData uri="http://schemas.microsoft.com/office/word/2010/wordprocessingShape">
                          <wps:wsp>
                            <wps:cNvSpPr/>
                            <wps:spPr>
                              <a:xfrm>
                                <a:off x="0" y="0"/>
                                <a:ext cx="161778" cy="14771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1" o:spid="_x0000_s1026" o:spt="1" style="position:absolute;left:0pt;margin-left:1.2pt;margin-top:5.65pt;height:11.65pt;width:12.75pt;z-index:251659264;v-text-anchor:middle;mso-width-relative:page;mso-height-relative:page;" fillcolor="#FFFFFF [3212]" filled="t" stroked="t" coordsize="21600,21600" o:gfxdata="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AC5q291QAAAAYBAAAPAAAAAAAAAAEAIAAAADgAAABkcnMvZG93bnJldi54bWxQSwECFAAU&#10;AAAACACHTuJAuYXn0IkCAAAdBQAADgAAAAAAAAABACAAAAA6AQAAZHJzL2Uyb0RvYy54bWxQSwUG&#10;AAAAAAYABgBZAQAANQYAAAAA&#10;">
                      <v:fill on="t" focussize="0,0"/>
                      <v:stroke weight="1pt" color="#042433 [3204]" miterlimit="8" joinstyle="miter"/>
                      <v:imagedata o:title=""/>
                      <o:lock v:ext="edit" aspectratio="f"/>
                    </v:rect>
                  </w:pict>
                </mc:Fallback>
              </mc:AlternateContent>
            </w:r>
            <w:r>
              <w:rPr>
                <w:rFonts w:ascii="仿宋" w:eastAsia="仿宋" w:hAnsi="仿宋" w:cs="仿宋" w:hint="eastAsia"/>
                <w:sz w:val="21"/>
                <w:szCs w:val="21"/>
              </w:rPr>
              <w:t>联合体报名</w:t>
            </w:r>
          </w:p>
          <w:p w14:paraId="771BAC44" w14:textId="77777777" w:rsidR="00A20606" w:rsidRDefault="00000000">
            <w:pPr>
              <w:spacing w:after="0" w:line="360" w:lineRule="auto"/>
              <w:ind w:firstLineChars="200" w:firstLine="420"/>
              <w:rPr>
                <w:rFonts w:ascii="仿宋" w:eastAsia="仿宋" w:hAnsi="仿宋" w:cs="仿宋" w:hint="eastAsia"/>
                <w:sz w:val="21"/>
                <w:szCs w:val="21"/>
              </w:rPr>
            </w:pPr>
            <w:r>
              <w:rPr>
                <w:rFonts w:ascii="仿宋" w:eastAsia="仿宋" w:hAnsi="仿宋" w:cs="仿宋" w:hint="eastAsia"/>
                <w:sz w:val="21"/>
                <w:szCs w:val="21"/>
              </w:rPr>
              <w:t>联合体名称：</w:t>
            </w:r>
          </w:p>
        </w:tc>
        <w:tc>
          <w:tcPr>
            <w:tcW w:w="2946" w:type="dxa"/>
          </w:tcPr>
          <w:p w14:paraId="7BAC9CDE"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noProof/>
                <w:sz w:val="21"/>
                <w:szCs w:val="21"/>
              </w:rPr>
              <w:drawing>
                <wp:inline distT="0" distB="0" distL="0" distR="0" wp14:anchorId="2980FFD0" wp14:editId="54E29C7D">
                  <wp:extent cx="176530" cy="164465"/>
                  <wp:effectExtent l="0" t="0" r="0" b="6985"/>
                  <wp:docPr id="120799688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96888"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6530" cy="164465"/>
                          </a:xfrm>
                          <a:prstGeom prst="rect">
                            <a:avLst/>
                          </a:prstGeom>
                          <a:noFill/>
                        </pic:spPr>
                      </pic:pic>
                    </a:graphicData>
                  </a:graphic>
                </wp:inline>
              </w:drawing>
            </w:r>
            <w:r>
              <w:rPr>
                <w:rFonts w:ascii="仿宋" w:eastAsia="仿宋" w:hAnsi="仿宋" w:cs="仿宋" w:hint="eastAsia"/>
                <w:sz w:val="21"/>
                <w:szCs w:val="21"/>
              </w:rPr>
              <w:t xml:space="preserve"> 单体报名</w:t>
            </w:r>
          </w:p>
          <w:p w14:paraId="280AEDB5"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单体名称：</w:t>
            </w:r>
          </w:p>
        </w:tc>
      </w:tr>
      <w:tr w:rsidR="00A20606" w14:paraId="2C62E420" w14:textId="77777777">
        <w:tc>
          <w:tcPr>
            <w:tcW w:w="2730" w:type="dxa"/>
          </w:tcPr>
          <w:p w14:paraId="37581A80" w14:textId="77777777" w:rsidR="00A20606" w:rsidRDefault="00000000">
            <w:pPr>
              <w:spacing w:after="0" w:line="360" w:lineRule="auto"/>
              <w:jc w:val="center"/>
              <w:rPr>
                <w:rFonts w:ascii="仿宋" w:eastAsia="仿宋" w:hAnsi="仿宋" w:cs="仿宋" w:hint="eastAsia"/>
                <w:sz w:val="21"/>
                <w:szCs w:val="21"/>
              </w:rPr>
            </w:pPr>
            <w:r>
              <w:rPr>
                <w:rFonts w:ascii="仿宋" w:eastAsia="仿宋" w:hAnsi="仿宋" w:cs="仿宋" w:hint="eastAsia"/>
                <w:sz w:val="21"/>
                <w:szCs w:val="21"/>
              </w:rPr>
              <w:t>意向投资人简介</w:t>
            </w:r>
          </w:p>
          <w:p w14:paraId="49FD813B" w14:textId="77777777" w:rsidR="00A20606" w:rsidRDefault="00000000">
            <w:pPr>
              <w:spacing w:after="0" w:line="360" w:lineRule="auto"/>
              <w:jc w:val="center"/>
              <w:rPr>
                <w:rFonts w:ascii="仿宋" w:eastAsia="仿宋" w:hAnsi="仿宋" w:cs="仿宋" w:hint="eastAsia"/>
                <w:sz w:val="21"/>
                <w:szCs w:val="21"/>
              </w:rPr>
            </w:pPr>
            <w:r>
              <w:rPr>
                <w:rFonts w:ascii="仿宋" w:eastAsia="仿宋" w:hAnsi="仿宋" w:cs="仿宋" w:hint="eastAsia"/>
                <w:sz w:val="21"/>
                <w:szCs w:val="21"/>
              </w:rPr>
              <w:t>（包括但不限于基本情况、主营业务以及最近一年经审计的总资产和净资产规模，联合体）</w:t>
            </w:r>
          </w:p>
        </w:tc>
        <w:tc>
          <w:tcPr>
            <w:tcW w:w="5566" w:type="dxa"/>
            <w:gridSpan w:val="2"/>
          </w:tcPr>
          <w:p w14:paraId="1D53A162" w14:textId="77777777" w:rsidR="00A20606" w:rsidRDefault="00A20606">
            <w:pPr>
              <w:spacing w:after="0" w:line="360" w:lineRule="auto"/>
              <w:jc w:val="center"/>
              <w:rPr>
                <w:rFonts w:ascii="仿宋" w:eastAsia="仿宋" w:hAnsi="仿宋" w:cs="仿宋" w:hint="eastAsia"/>
                <w:sz w:val="21"/>
                <w:szCs w:val="21"/>
              </w:rPr>
            </w:pPr>
          </w:p>
        </w:tc>
      </w:tr>
      <w:tr w:rsidR="00A20606" w14:paraId="389E3478" w14:textId="77777777">
        <w:tc>
          <w:tcPr>
            <w:tcW w:w="2730" w:type="dxa"/>
            <w:vMerge w:val="restart"/>
          </w:tcPr>
          <w:p w14:paraId="68D669F4" w14:textId="77777777" w:rsidR="00A20606" w:rsidRDefault="00000000">
            <w:pPr>
              <w:spacing w:after="0" w:line="360" w:lineRule="auto"/>
              <w:jc w:val="center"/>
              <w:rPr>
                <w:rFonts w:ascii="仿宋" w:eastAsia="仿宋" w:hAnsi="仿宋" w:cs="仿宋" w:hint="eastAsia"/>
                <w:sz w:val="21"/>
                <w:szCs w:val="21"/>
              </w:rPr>
            </w:pPr>
            <w:r>
              <w:rPr>
                <w:rFonts w:ascii="仿宋" w:eastAsia="仿宋" w:hAnsi="仿宋" w:cs="仿宋" w:hint="eastAsia"/>
                <w:sz w:val="21"/>
                <w:szCs w:val="21"/>
              </w:rPr>
              <w:t>通讯方式</w:t>
            </w:r>
          </w:p>
          <w:p w14:paraId="04AB96AD" w14:textId="77777777" w:rsidR="00A20606" w:rsidRDefault="00000000">
            <w:pPr>
              <w:spacing w:after="0" w:line="360" w:lineRule="auto"/>
              <w:jc w:val="center"/>
              <w:rPr>
                <w:rFonts w:ascii="仿宋" w:eastAsia="仿宋" w:hAnsi="仿宋" w:cs="仿宋" w:hint="eastAsia"/>
                <w:sz w:val="21"/>
                <w:szCs w:val="21"/>
              </w:rPr>
            </w:pPr>
            <w:r>
              <w:rPr>
                <w:rFonts w:ascii="仿宋" w:eastAsia="仿宋" w:hAnsi="仿宋" w:cs="仿宋" w:hint="eastAsia"/>
                <w:sz w:val="21"/>
                <w:szCs w:val="21"/>
              </w:rPr>
              <w:t>（联系人应为有权代表意向投资人的授权人士）</w:t>
            </w:r>
          </w:p>
        </w:tc>
        <w:tc>
          <w:tcPr>
            <w:tcW w:w="2620" w:type="dxa"/>
          </w:tcPr>
          <w:p w14:paraId="45C026F1"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联系人：</w:t>
            </w:r>
          </w:p>
        </w:tc>
        <w:tc>
          <w:tcPr>
            <w:tcW w:w="2946" w:type="dxa"/>
          </w:tcPr>
          <w:p w14:paraId="77A2B8F3"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联系电话：</w:t>
            </w:r>
          </w:p>
        </w:tc>
      </w:tr>
      <w:tr w:rsidR="00A20606" w14:paraId="3BD70A16" w14:textId="77777777">
        <w:tc>
          <w:tcPr>
            <w:tcW w:w="2730" w:type="dxa"/>
            <w:vMerge/>
          </w:tcPr>
          <w:p w14:paraId="284FB28B" w14:textId="77777777" w:rsidR="00A20606" w:rsidRDefault="00A20606">
            <w:pPr>
              <w:spacing w:after="0" w:line="360" w:lineRule="auto"/>
              <w:jc w:val="center"/>
              <w:rPr>
                <w:rFonts w:ascii="仿宋" w:eastAsia="仿宋" w:hAnsi="仿宋" w:cs="仿宋" w:hint="eastAsia"/>
                <w:sz w:val="21"/>
                <w:szCs w:val="21"/>
              </w:rPr>
            </w:pPr>
          </w:p>
        </w:tc>
        <w:tc>
          <w:tcPr>
            <w:tcW w:w="5566" w:type="dxa"/>
            <w:gridSpan w:val="2"/>
          </w:tcPr>
          <w:p w14:paraId="148134E6"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电子邮箱：</w:t>
            </w:r>
          </w:p>
        </w:tc>
      </w:tr>
      <w:tr w:rsidR="00A20606" w14:paraId="6F0A195F" w14:textId="77777777">
        <w:tc>
          <w:tcPr>
            <w:tcW w:w="2730" w:type="dxa"/>
            <w:vMerge/>
          </w:tcPr>
          <w:p w14:paraId="43AAC01D" w14:textId="77777777" w:rsidR="00A20606" w:rsidRDefault="00A20606">
            <w:pPr>
              <w:spacing w:after="0" w:line="360" w:lineRule="auto"/>
              <w:jc w:val="center"/>
              <w:rPr>
                <w:rFonts w:ascii="仿宋" w:eastAsia="仿宋" w:hAnsi="仿宋" w:cs="仿宋" w:hint="eastAsia"/>
                <w:sz w:val="21"/>
                <w:szCs w:val="21"/>
              </w:rPr>
            </w:pPr>
          </w:p>
        </w:tc>
        <w:tc>
          <w:tcPr>
            <w:tcW w:w="5566" w:type="dxa"/>
            <w:gridSpan w:val="2"/>
          </w:tcPr>
          <w:p w14:paraId="0898F560"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地址：</w:t>
            </w:r>
          </w:p>
        </w:tc>
      </w:tr>
      <w:tr w:rsidR="00A20606" w14:paraId="007695E7" w14:textId="77777777">
        <w:trPr>
          <w:trHeight w:val="442"/>
        </w:trPr>
        <w:tc>
          <w:tcPr>
            <w:tcW w:w="2730" w:type="dxa"/>
            <w:vMerge w:val="restart"/>
          </w:tcPr>
          <w:p w14:paraId="717C45DF" w14:textId="77777777" w:rsidR="00A20606" w:rsidRDefault="00000000">
            <w:pPr>
              <w:spacing w:after="0" w:line="360" w:lineRule="auto"/>
              <w:jc w:val="center"/>
              <w:rPr>
                <w:rFonts w:ascii="仿宋" w:eastAsia="仿宋" w:hAnsi="仿宋" w:cs="仿宋" w:hint="eastAsia"/>
                <w:sz w:val="21"/>
                <w:szCs w:val="21"/>
              </w:rPr>
            </w:pPr>
            <w:r>
              <w:rPr>
                <w:rFonts w:ascii="仿宋" w:eastAsia="仿宋" w:hAnsi="仿宋" w:cs="仿宋" w:hint="eastAsia"/>
                <w:sz w:val="21"/>
                <w:szCs w:val="21"/>
              </w:rPr>
              <w:t>退款账户信息</w:t>
            </w:r>
          </w:p>
          <w:p w14:paraId="47917FA9" w14:textId="77777777" w:rsidR="00A20606" w:rsidRDefault="00000000">
            <w:pPr>
              <w:spacing w:after="0" w:line="360" w:lineRule="auto"/>
              <w:jc w:val="center"/>
              <w:rPr>
                <w:rFonts w:ascii="仿宋" w:eastAsia="仿宋" w:hAnsi="仿宋" w:cs="仿宋" w:hint="eastAsia"/>
                <w:sz w:val="21"/>
                <w:szCs w:val="21"/>
              </w:rPr>
            </w:pPr>
            <w:r>
              <w:rPr>
                <w:rFonts w:ascii="仿宋" w:eastAsia="仿宋" w:hAnsi="仿宋" w:cs="仿宋" w:hint="eastAsia"/>
                <w:sz w:val="21"/>
                <w:szCs w:val="21"/>
              </w:rPr>
              <w:t>（联合体应填写牵头投资人账户）</w:t>
            </w:r>
          </w:p>
        </w:tc>
        <w:tc>
          <w:tcPr>
            <w:tcW w:w="5566" w:type="dxa"/>
            <w:gridSpan w:val="2"/>
          </w:tcPr>
          <w:p w14:paraId="33DB55C8"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账户名称：</w:t>
            </w:r>
          </w:p>
        </w:tc>
      </w:tr>
      <w:tr w:rsidR="00A20606" w14:paraId="63A74073" w14:textId="77777777">
        <w:tc>
          <w:tcPr>
            <w:tcW w:w="2730" w:type="dxa"/>
            <w:vMerge/>
          </w:tcPr>
          <w:p w14:paraId="606173E4" w14:textId="77777777" w:rsidR="00A20606" w:rsidRDefault="00A20606">
            <w:pPr>
              <w:spacing w:after="0" w:line="360" w:lineRule="auto"/>
              <w:jc w:val="center"/>
              <w:rPr>
                <w:rFonts w:ascii="仿宋" w:eastAsia="仿宋" w:hAnsi="仿宋" w:cs="仿宋" w:hint="eastAsia"/>
                <w:sz w:val="21"/>
                <w:szCs w:val="21"/>
              </w:rPr>
            </w:pPr>
          </w:p>
        </w:tc>
        <w:tc>
          <w:tcPr>
            <w:tcW w:w="5566" w:type="dxa"/>
            <w:gridSpan w:val="2"/>
          </w:tcPr>
          <w:p w14:paraId="15A7DBC8"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开户行：</w:t>
            </w:r>
          </w:p>
        </w:tc>
      </w:tr>
      <w:tr w:rsidR="00A20606" w14:paraId="2DD431A9" w14:textId="77777777">
        <w:tc>
          <w:tcPr>
            <w:tcW w:w="2730" w:type="dxa"/>
            <w:vMerge/>
          </w:tcPr>
          <w:p w14:paraId="22606FD8" w14:textId="77777777" w:rsidR="00A20606" w:rsidRDefault="00A20606">
            <w:pPr>
              <w:spacing w:after="0" w:line="360" w:lineRule="auto"/>
              <w:jc w:val="center"/>
              <w:rPr>
                <w:rFonts w:ascii="仿宋" w:eastAsia="仿宋" w:hAnsi="仿宋" w:cs="仿宋" w:hint="eastAsia"/>
                <w:sz w:val="21"/>
                <w:szCs w:val="21"/>
              </w:rPr>
            </w:pPr>
          </w:p>
        </w:tc>
        <w:tc>
          <w:tcPr>
            <w:tcW w:w="5566" w:type="dxa"/>
            <w:gridSpan w:val="2"/>
          </w:tcPr>
          <w:p w14:paraId="68AF72CE"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账号：</w:t>
            </w:r>
          </w:p>
        </w:tc>
      </w:tr>
    </w:tbl>
    <w:p w14:paraId="4081FEA8" w14:textId="77777777" w:rsidR="00A20606" w:rsidRDefault="00000000">
      <w:pPr>
        <w:spacing w:line="360" w:lineRule="auto"/>
        <w:ind w:firstLineChars="200" w:firstLine="420"/>
        <w:rPr>
          <w:rFonts w:ascii="仿宋" w:eastAsia="仿宋" w:hAnsi="仿宋" w:cs="仿宋" w:hint="eastAsia"/>
          <w:sz w:val="21"/>
          <w:szCs w:val="21"/>
        </w:rPr>
      </w:pPr>
      <w:r>
        <w:rPr>
          <w:rFonts w:ascii="仿宋" w:eastAsia="仿宋" w:hAnsi="仿宋" w:cs="仿宋" w:hint="eastAsia"/>
          <w:sz w:val="21"/>
          <w:szCs w:val="21"/>
        </w:rPr>
        <w:t>我方郑重承诺，我方已充分评估、知悉并自愿承担参与本次预重整投资人招募的全部成本、风险、负担。</w:t>
      </w:r>
    </w:p>
    <w:tbl>
      <w:tblPr>
        <w:tblStyle w:val="af"/>
        <w:tblpPr w:leftFromText="180" w:rightFromText="180" w:vertAnchor="text" w:horzAnchor="page" w:tblpX="4911" w:tblpY="6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tblGrid>
      <w:tr w:rsidR="00A20606" w14:paraId="3A9EB988" w14:textId="77777777">
        <w:tc>
          <w:tcPr>
            <w:tcW w:w="4557" w:type="dxa"/>
          </w:tcPr>
          <w:p w14:paraId="561339D6"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意向投资人（公章）：</w:t>
            </w:r>
          </w:p>
        </w:tc>
      </w:tr>
      <w:tr w:rsidR="00A20606" w14:paraId="22B16074" w14:textId="77777777">
        <w:tc>
          <w:tcPr>
            <w:tcW w:w="4557" w:type="dxa"/>
          </w:tcPr>
          <w:p w14:paraId="76407ABB"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法定代表人或负责人（签章）：</w:t>
            </w:r>
          </w:p>
        </w:tc>
      </w:tr>
    </w:tbl>
    <w:p w14:paraId="09CE1A2F" w14:textId="77777777" w:rsidR="00A20606" w:rsidRDefault="00A20606">
      <w:pPr>
        <w:spacing w:line="360" w:lineRule="auto"/>
        <w:ind w:firstLineChars="200" w:firstLine="420"/>
        <w:rPr>
          <w:rFonts w:ascii="仿宋" w:eastAsia="仿宋" w:hAnsi="仿宋" w:cs="仿宋" w:hint="eastAsia"/>
          <w:sz w:val="21"/>
          <w:szCs w:val="21"/>
        </w:rPr>
      </w:pPr>
    </w:p>
    <w:p w14:paraId="42CF40F6" w14:textId="77777777" w:rsidR="00A20606" w:rsidRDefault="00A20606">
      <w:pPr>
        <w:spacing w:line="360" w:lineRule="auto"/>
        <w:ind w:firstLineChars="200" w:firstLine="480"/>
        <w:rPr>
          <w:rFonts w:ascii="仿宋" w:eastAsia="仿宋" w:hAnsi="仿宋" w:cs="仿宋" w:hint="eastAsia"/>
          <w:sz w:val="24"/>
        </w:rPr>
      </w:pPr>
    </w:p>
    <w:p w14:paraId="23FBE693" w14:textId="77777777" w:rsidR="00A20606" w:rsidRDefault="00000000">
      <w:pPr>
        <w:wordWrap w:val="0"/>
        <w:spacing w:line="360" w:lineRule="auto"/>
        <w:ind w:firstLineChars="200" w:firstLine="480"/>
        <w:jc w:val="right"/>
        <w:rPr>
          <w:rFonts w:ascii="仿宋" w:eastAsia="仿宋" w:hAnsi="仿宋" w:cs="仿宋" w:hint="eastAsia"/>
          <w:sz w:val="24"/>
        </w:rPr>
      </w:pPr>
      <w:r>
        <w:rPr>
          <w:rFonts w:ascii="仿宋" w:eastAsia="仿宋" w:hAnsi="仿宋" w:cs="仿宋" w:hint="eastAsia"/>
          <w:sz w:val="24"/>
        </w:rPr>
        <w:t xml:space="preserve"> </w:t>
      </w:r>
    </w:p>
    <w:p w14:paraId="11C95AA4" w14:textId="77777777" w:rsidR="00A20606" w:rsidRDefault="00000000">
      <w:pPr>
        <w:wordWrap w:val="0"/>
        <w:spacing w:line="360" w:lineRule="auto"/>
        <w:ind w:firstLineChars="200" w:firstLine="480"/>
        <w:jc w:val="right"/>
        <w:rPr>
          <w:rFonts w:ascii="仿宋" w:eastAsia="仿宋" w:hAnsi="仿宋" w:cs="仿宋" w:hint="eastAsia"/>
          <w:sz w:val="24"/>
        </w:rPr>
      </w:pPr>
      <w:r>
        <w:rPr>
          <w:rFonts w:ascii="仿宋" w:eastAsia="仿宋" w:hAnsi="仿宋" w:cs="仿宋" w:hint="eastAsia"/>
          <w:sz w:val="24"/>
        </w:rPr>
        <w:t>二〇二四年  月  日</w:t>
      </w:r>
    </w:p>
    <w:p w14:paraId="74A6F2C2" w14:textId="77777777" w:rsidR="00A20606" w:rsidRDefault="00000000">
      <w:pPr>
        <w:widowControl/>
        <w:rPr>
          <w:rFonts w:ascii="仿宋" w:eastAsia="仿宋" w:hAnsi="仿宋" w:cs="仿宋" w:hint="eastAsia"/>
          <w:sz w:val="24"/>
        </w:rPr>
      </w:pPr>
      <w:r>
        <w:rPr>
          <w:rFonts w:ascii="仿宋" w:eastAsia="仿宋" w:hAnsi="仿宋" w:cs="仿宋" w:hint="eastAsia"/>
          <w:sz w:val="24"/>
        </w:rPr>
        <w:br w:type="page"/>
      </w:r>
    </w:p>
    <w:p w14:paraId="43BBEA9F" w14:textId="77777777" w:rsidR="00A20606" w:rsidRDefault="00000000">
      <w:pPr>
        <w:spacing w:line="360" w:lineRule="auto"/>
        <w:rPr>
          <w:rFonts w:ascii="仿宋" w:eastAsia="仿宋" w:hAnsi="仿宋" w:cs="仿宋" w:hint="eastAsia"/>
          <w:sz w:val="24"/>
        </w:rPr>
      </w:pPr>
      <w:r>
        <w:rPr>
          <w:rFonts w:ascii="仿宋" w:eastAsia="仿宋" w:hAnsi="仿宋" w:cs="仿宋" w:hint="eastAsia"/>
          <w:sz w:val="24"/>
        </w:rPr>
        <w:lastRenderedPageBreak/>
        <w:t>附件2：</w:t>
      </w:r>
    </w:p>
    <w:p w14:paraId="1B24B034" w14:textId="77777777" w:rsidR="00A20606" w:rsidRDefault="00000000">
      <w:pPr>
        <w:spacing w:line="360" w:lineRule="auto"/>
        <w:jc w:val="center"/>
        <w:rPr>
          <w:rFonts w:ascii="仿宋" w:eastAsia="仿宋" w:hAnsi="仿宋" w:cs="仿宋" w:hint="eastAsia"/>
          <w:b/>
          <w:bCs/>
          <w:sz w:val="28"/>
          <w:szCs w:val="28"/>
        </w:rPr>
      </w:pPr>
      <w:r>
        <w:rPr>
          <w:rFonts w:ascii="仿宋" w:eastAsia="仿宋" w:hAnsi="仿宋" w:cs="仿宋" w:hint="eastAsia"/>
          <w:b/>
          <w:bCs/>
          <w:sz w:val="28"/>
          <w:szCs w:val="28"/>
        </w:rPr>
        <w:t>法定代表人（负责人）身份证明书（范本）</w:t>
      </w:r>
    </w:p>
    <w:p w14:paraId="69887795" w14:textId="77777777" w:rsidR="00A20606" w:rsidRDefault="00000000">
      <w:pPr>
        <w:spacing w:line="360" w:lineRule="auto"/>
        <w:ind w:firstLineChars="100" w:firstLine="240"/>
        <w:rPr>
          <w:rFonts w:ascii="仿宋" w:eastAsia="仿宋" w:hAnsi="仿宋" w:cs="仿宋" w:hint="eastAsia"/>
          <w:sz w:val="24"/>
        </w:rPr>
      </w:pPr>
      <w:r>
        <w:rPr>
          <w:rFonts w:ascii="仿宋" w:eastAsia="仿宋" w:hAnsi="仿宋" w:cs="仿宋" w:hint="eastAsia"/>
          <w:sz w:val="24"/>
          <w:u w:val="single"/>
        </w:rPr>
        <w:t xml:space="preserve">               </w:t>
      </w:r>
      <w:r>
        <w:rPr>
          <w:rFonts w:ascii="仿宋" w:eastAsia="仿宋" w:hAnsi="仿宋" w:cs="仿宋" w:hint="eastAsia"/>
          <w:sz w:val="24"/>
        </w:rPr>
        <w:t xml:space="preserve"> （公民身份号码：</w:t>
      </w:r>
      <w:r>
        <w:rPr>
          <w:rFonts w:ascii="仿宋" w:eastAsia="仿宋" w:hAnsi="仿宋" w:cs="仿宋" w:hint="eastAsia"/>
          <w:sz w:val="24"/>
          <w:u w:val="single"/>
        </w:rPr>
        <w:t xml:space="preserve">                </w:t>
      </w:r>
      <w:r>
        <w:rPr>
          <w:rFonts w:ascii="仿宋" w:eastAsia="仿宋" w:hAnsi="仿宋" w:cs="仿宋" w:hint="eastAsia"/>
          <w:sz w:val="24"/>
        </w:rPr>
        <w:t xml:space="preserve"> ）在我单位任</w:t>
      </w:r>
      <w:r>
        <w:rPr>
          <w:rFonts w:ascii="仿宋" w:eastAsia="仿宋" w:hAnsi="仿宋" w:cs="仿宋" w:hint="eastAsia"/>
          <w:sz w:val="24"/>
          <w:u w:val="single"/>
        </w:rPr>
        <w:t xml:space="preserve">       </w:t>
      </w:r>
      <w:r>
        <w:rPr>
          <w:rFonts w:ascii="仿宋" w:eastAsia="仿宋" w:hAnsi="仿宋" w:cs="仿宋" w:hint="eastAsia"/>
          <w:sz w:val="24"/>
        </w:rPr>
        <w:t>职务，为我单位的法定代表人（负责人）。</w:t>
      </w:r>
    </w:p>
    <w:p w14:paraId="33606DEA" w14:textId="530635A4" w:rsidR="00A20606"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特此证明</w:t>
      </w:r>
    </w:p>
    <w:p w14:paraId="15657B3C" w14:textId="77777777" w:rsidR="00A20606" w:rsidRDefault="00A20606">
      <w:pPr>
        <w:spacing w:line="360" w:lineRule="auto"/>
        <w:ind w:firstLineChars="200" w:firstLine="480"/>
        <w:rPr>
          <w:rFonts w:ascii="仿宋" w:eastAsia="仿宋" w:hAnsi="仿宋" w:cs="仿宋" w:hint="eastAsia"/>
          <w:sz w:val="24"/>
        </w:rPr>
      </w:pPr>
    </w:p>
    <w:p w14:paraId="71355C60" w14:textId="77777777" w:rsidR="00A20606" w:rsidRDefault="00000000">
      <w:pPr>
        <w:spacing w:line="360" w:lineRule="auto"/>
        <w:rPr>
          <w:rFonts w:ascii="仿宋" w:eastAsia="仿宋" w:hAnsi="仿宋" w:cs="仿宋" w:hint="eastAsia"/>
          <w:sz w:val="24"/>
        </w:rPr>
      </w:pPr>
      <w:r>
        <w:rPr>
          <w:rFonts w:ascii="仿宋" w:eastAsia="仿宋" w:hAnsi="仿宋" w:cs="仿宋" w:hint="eastAsia"/>
          <w:sz w:val="24"/>
        </w:rPr>
        <w:t>附：法定代表人（负责人）身份证复印件（加盖意向投资人印章）</w:t>
      </w:r>
    </w:p>
    <w:p w14:paraId="2725B5D4" w14:textId="77777777" w:rsidR="00A20606" w:rsidRDefault="00A20606">
      <w:pPr>
        <w:spacing w:line="360" w:lineRule="auto"/>
        <w:rPr>
          <w:rFonts w:ascii="仿宋" w:eastAsia="仿宋" w:hAnsi="仿宋" w:cs="仿宋" w:hint="eastAsia"/>
          <w:sz w:val="24"/>
        </w:rPr>
      </w:pPr>
    </w:p>
    <w:p w14:paraId="6CBD4FAB" w14:textId="77777777" w:rsidR="00A20606" w:rsidRDefault="00A20606">
      <w:pPr>
        <w:spacing w:line="360" w:lineRule="auto"/>
        <w:rPr>
          <w:rFonts w:ascii="仿宋" w:eastAsia="仿宋" w:hAnsi="仿宋" w:cs="仿宋" w:hint="eastAsia"/>
          <w:sz w:val="24"/>
        </w:rPr>
      </w:pPr>
    </w:p>
    <w:p w14:paraId="35A6422A" w14:textId="77777777" w:rsidR="00A20606" w:rsidRDefault="00000000">
      <w:pPr>
        <w:spacing w:line="360" w:lineRule="auto"/>
        <w:ind w:right="960"/>
        <w:jc w:val="center"/>
        <w:rPr>
          <w:rFonts w:ascii="仿宋" w:eastAsia="仿宋" w:hAnsi="仿宋" w:cs="仿宋" w:hint="eastAsia"/>
          <w:sz w:val="24"/>
        </w:rPr>
      </w:pPr>
      <w:r>
        <w:rPr>
          <w:rFonts w:ascii="仿宋" w:eastAsia="仿宋" w:hAnsi="仿宋" w:cs="仿宋" w:hint="eastAsia"/>
          <w:sz w:val="24"/>
        </w:rPr>
        <w:t xml:space="preserve">                                 意向投资人（盖章）：</w:t>
      </w:r>
    </w:p>
    <w:p w14:paraId="46452697" w14:textId="77777777" w:rsidR="00A20606" w:rsidRDefault="00A20606">
      <w:pPr>
        <w:spacing w:line="360" w:lineRule="auto"/>
        <w:ind w:right="960"/>
        <w:jc w:val="center"/>
        <w:rPr>
          <w:rFonts w:ascii="仿宋" w:eastAsia="仿宋" w:hAnsi="仿宋" w:cs="仿宋" w:hint="eastAsia"/>
          <w:sz w:val="24"/>
        </w:rPr>
      </w:pPr>
    </w:p>
    <w:p w14:paraId="65E646D2" w14:textId="77777777" w:rsidR="00A20606" w:rsidRDefault="00000000">
      <w:pPr>
        <w:spacing w:line="360" w:lineRule="auto"/>
        <w:jc w:val="right"/>
        <w:rPr>
          <w:rFonts w:ascii="仿宋" w:eastAsia="仿宋" w:hAnsi="仿宋" w:cs="仿宋" w:hint="eastAsia"/>
          <w:sz w:val="24"/>
        </w:rPr>
      </w:pPr>
      <w:r>
        <w:rPr>
          <w:rFonts w:ascii="仿宋" w:eastAsia="仿宋" w:hAnsi="仿宋" w:cs="仿宋" w:hint="eastAsia"/>
          <w:sz w:val="24"/>
        </w:rPr>
        <w:t>二〇二四年  月  日</w:t>
      </w:r>
    </w:p>
    <w:p w14:paraId="4E37C992" w14:textId="77777777" w:rsidR="00A20606" w:rsidRDefault="00000000">
      <w:pPr>
        <w:widowControl/>
        <w:rPr>
          <w:rFonts w:ascii="仿宋" w:eastAsia="仿宋" w:hAnsi="仿宋" w:cs="仿宋" w:hint="eastAsia"/>
          <w:sz w:val="24"/>
        </w:rPr>
      </w:pPr>
      <w:r>
        <w:rPr>
          <w:rFonts w:ascii="仿宋" w:eastAsia="仿宋" w:hAnsi="仿宋" w:cs="仿宋" w:hint="eastAsia"/>
          <w:sz w:val="24"/>
        </w:rPr>
        <w:br w:type="page"/>
      </w:r>
    </w:p>
    <w:p w14:paraId="4D3CB35D" w14:textId="77777777" w:rsidR="00A20606" w:rsidRDefault="00000000">
      <w:pPr>
        <w:spacing w:line="360" w:lineRule="auto"/>
        <w:rPr>
          <w:rFonts w:ascii="仿宋" w:eastAsia="仿宋" w:hAnsi="仿宋" w:cs="仿宋" w:hint="eastAsia"/>
          <w:sz w:val="24"/>
        </w:rPr>
      </w:pPr>
      <w:r>
        <w:rPr>
          <w:rFonts w:ascii="仿宋" w:eastAsia="仿宋" w:hAnsi="仿宋" w:cs="仿宋" w:hint="eastAsia"/>
          <w:sz w:val="24"/>
        </w:rPr>
        <w:lastRenderedPageBreak/>
        <w:t>附件3：</w:t>
      </w:r>
    </w:p>
    <w:p w14:paraId="2CB9E202" w14:textId="77777777" w:rsidR="00A20606" w:rsidRDefault="00000000">
      <w:pPr>
        <w:spacing w:line="360" w:lineRule="auto"/>
        <w:jc w:val="center"/>
        <w:rPr>
          <w:rFonts w:ascii="仿宋" w:eastAsia="仿宋" w:hAnsi="仿宋" w:cs="仿宋" w:hint="eastAsia"/>
          <w:b/>
          <w:bCs/>
          <w:sz w:val="21"/>
          <w:szCs w:val="21"/>
        </w:rPr>
      </w:pPr>
      <w:r>
        <w:rPr>
          <w:rFonts w:ascii="仿宋" w:eastAsia="仿宋" w:hAnsi="仿宋" w:cs="仿宋" w:hint="eastAsia"/>
          <w:b/>
          <w:bCs/>
          <w:sz w:val="21"/>
          <w:szCs w:val="21"/>
        </w:rPr>
        <w:t>授权委托书（范本）</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20606" w14:paraId="51D3FDD7" w14:textId="77777777">
        <w:tc>
          <w:tcPr>
            <w:tcW w:w="4148" w:type="dxa"/>
          </w:tcPr>
          <w:p w14:paraId="72203DCA"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委托人：</w:t>
            </w:r>
          </w:p>
        </w:tc>
        <w:tc>
          <w:tcPr>
            <w:tcW w:w="4148" w:type="dxa"/>
          </w:tcPr>
          <w:p w14:paraId="59EF7122"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法定代表人：</w:t>
            </w:r>
          </w:p>
        </w:tc>
      </w:tr>
      <w:tr w:rsidR="00A20606" w14:paraId="74B4DBE8" w14:textId="77777777">
        <w:tc>
          <w:tcPr>
            <w:tcW w:w="4148" w:type="dxa"/>
          </w:tcPr>
          <w:p w14:paraId="4CBE0ECD"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住所地：</w:t>
            </w:r>
          </w:p>
        </w:tc>
        <w:tc>
          <w:tcPr>
            <w:tcW w:w="4148" w:type="dxa"/>
          </w:tcPr>
          <w:p w14:paraId="324AA551"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联系电话：</w:t>
            </w:r>
          </w:p>
        </w:tc>
      </w:tr>
      <w:tr w:rsidR="00A20606" w14:paraId="61E1211F" w14:textId="77777777">
        <w:tc>
          <w:tcPr>
            <w:tcW w:w="4148" w:type="dxa"/>
          </w:tcPr>
          <w:p w14:paraId="5965380F"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受托人：</w:t>
            </w:r>
          </w:p>
        </w:tc>
        <w:tc>
          <w:tcPr>
            <w:tcW w:w="4148" w:type="dxa"/>
          </w:tcPr>
          <w:p w14:paraId="1B247D21"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身份证号码：</w:t>
            </w:r>
          </w:p>
        </w:tc>
      </w:tr>
      <w:tr w:rsidR="00A20606" w14:paraId="482E7E6A" w14:textId="77777777">
        <w:tc>
          <w:tcPr>
            <w:tcW w:w="4148" w:type="dxa"/>
          </w:tcPr>
          <w:p w14:paraId="14C07CB4"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工作单位：</w:t>
            </w:r>
          </w:p>
        </w:tc>
        <w:tc>
          <w:tcPr>
            <w:tcW w:w="4148" w:type="dxa"/>
          </w:tcPr>
          <w:p w14:paraId="377CC215" w14:textId="77777777" w:rsidR="00A20606" w:rsidRDefault="00000000">
            <w:pPr>
              <w:spacing w:after="0" w:line="360" w:lineRule="auto"/>
              <w:rPr>
                <w:rFonts w:ascii="仿宋" w:eastAsia="仿宋" w:hAnsi="仿宋" w:cs="仿宋" w:hint="eastAsia"/>
                <w:sz w:val="21"/>
                <w:szCs w:val="21"/>
              </w:rPr>
            </w:pPr>
            <w:r>
              <w:rPr>
                <w:rFonts w:ascii="仿宋" w:eastAsia="仿宋" w:hAnsi="仿宋" w:cs="仿宋" w:hint="eastAsia"/>
                <w:sz w:val="21"/>
                <w:szCs w:val="21"/>
              </w:rPr>
              <w:t>联系电话</w:t>
            </w:r>
          </w:p>
        </w:tc>
      </w:tr>
    </w:tbl>
    <w:p w14:paraId="3AB479BB" w14:textId="77777777" w:rsidR="00A20606" w:rsidRDefault="00A20606">
      <w:pPr>
        <w:spacing w:line="360" w:lineRule="auto"/>
        <w:rPr>
          <w:rFonts w:ascii="仿宋" w:eastAsia="仿宋" w:hAnsi="仿宋" w:cs="仿宋" w:hint="eastAsia"/>
          <w:sz w:val="21"/>
          <w:szCs w:val="21"/>
        </w:rPr>
      </w:pPr>
    </w:p>
    <w:p w14:paraId="38AED0E1" w14:textId="77777777" w:rsidR="00A20606" w:rsidRDefault="00000000">
      <w:pPr>
        <w:spacing w:line="360" w:lineRule="auto"/>
        <w:ind w:firstLineChars="200" w:firstLine="420"/>
        <w:rPr>
          <w:rFonts w:ascii="仿宋" w:eastAsia="仿宋" w:hAnsi="仿宋" w:cs="仿宋" w:hint="eastAsia"/>
          <w:sz w:val="21"/>
          <w:szCs w:val="21"/>
        </w:rPr>
      </w:pPr>
      <w:r>
        <w:rPr>
          <w:rFonts w:ascii="仿宋" w:eastAsia="仿宋" w:hAnsi="仿宋" w:cs="仿宋" w:hint="eastAsia"/>
          <w:sz w:val="21"/>
          <w:szCs w:val="21"/>
        </w:rPr>
        <w:t>委托人就大盛微电科技股份有限公司预重整案（以下简称“本案”），特委托上述受托人作为代理人，参加本案预重整程序的预重整投资人招募工作。受托人的代理权限为特别授权，包括但不限于：</w:t>
      </w:r>
    </w:p>
    <w:p w14:paraId="25900854" w14:textId="77777777" w:rsidR="00A20606" w:rsidRDefault="00000000">
      <w:pPr>
        <w:spacing w:line="360" w:lineRule="auto"/>
        <w:ind w:firstLineChars="200" w:firstLine="420"/>
        <w:rPr>
          <w:rFonts w:ascii="仿宋" w:eastAsia="仿宋" w:hAnsi="仿宋" w:cs="仿宋" w:hint="eastAsia"/>
          <w:sz w:val="21"/>
          <w:szCs w:val="21"/>
        </w:rPr>
      </w:pPr>
      <w:r>
        <w:rPr>
          <w:rFonts w:ascii="仿宋" w:eastAsia="仿宋" w:hAnsi="仿宋" w:cs="仿宋" w:hint="eastAsia"/>
          <w:sz w:val="21"/>
          <w:szCs w:val="21"/>
        </w:rPr>
        <w:t>1.报名参加预重整投资人招募、提交相关证明文件及资料，并处理其他预重整投资人招募相关事宜；</w:t>
      </w:r>
    </w:p>
    <w:p w14:paraId="219C4806" w14:textId="66FF68E9" w:rsidR="00A20606" w:rsidRDefault="00000000">
      <w:pPr>
        <w:spacing w:line="360" w:lineRule="auto"/>
        <w:ind w:firstLineChars="200" w:firstLine="420"/>
        <w:rPr>
          <w:rFonts w:ascii="仿宋" w:eastAsia="仿宋" w:hAnsi="仿宋" w:cs="仿宋" w:hint="eastAsia"/>
          <w:sz w:val="21"/>
          <w:szCs w:val="21"/>
        </w:rPr>
      </w:pPr>
      <w:r>
        <w:rPr>
          <w:rFonts w:ascii="仿宋" w:eastAsia="仿宋" w:hAnsi="仿宋" w:cs="仿宋" w:hint="eastAsia"/>
          <w:sz w:val="21"/>
          <w:szCs w:val="21"/>
        </w:rPr>
        <w:t>2.签署、递交、接收和转送有关本案预重整程序中预重整投资人招募的各类法律文件及其他资料</w:t>
      </w:r>
      <w:r w:rsidR="002E3089">
        <w:rPr>
          <w:rFonts w:ascii="仿宋" w:eastAsia="仿宋" w:hAnsi="仿宋" w:cs="仿宋" w:hint="eastAsia"/>
          <w:sz w:val="21"/>
          <w:szCs w:val="21"/>
        </w:rPr>
        <w:t>；</w:t>
      </w:r>
    </w:p>
    <w:p w14:paraId="0383C8ED" w14:textId="1974DC20" w:rsidR="00A20606" w:rsidRDefault="00000000">
      <w:pPr>
        <w:spacing w:line="360" w:lineRule="auto"/>
        <w:ind w:firstLineChars="200" w:firstLine="420"/>
        <w:rPr>
          <w:rFonts w:ascii="仿宋" w:eastAsia="仿宋" w:hAnsi="仿宋" w:cs="仿宋" w:hint="eastAsia"/>
          <w:sz w:val="21"/>
          <w:szCs w:val="21"/>
        </w:rPr>
      </w:pPr>
      <w:r>
        <w:rPr>
          <w:rFonts w:ascii="仿宋" w:eastAsia="仿宋" w:hAnsi="仿宋" w:cs="仿宋" w:hint="eastAsia"/>
          <w:sz w:val="21"/>
          <w:szCs w:val="21"/>
        </w:rPr>
        <w:t>3.参加遴选、进行陈述和发表意见、接受并回答询问</w:t>
      </w:r>
      <w:r w:rsidR="002E3089">
        <w:rPr>
          <w:rFonts w:ascii="仿宋" w:eastAsia="仿宋" w:hAnsi="仿宋" w:cs="仿宋" w:hint="eastAsia"/>
          <w:sz w:val="21"/>
          <w:szCs w:val="21"/>
        </w:rPr>
        <w:t>；</w:t>
      </w:r>
    </w:p>
    <w:p w14:paraId="71BFEF28" w14:textId="7363B43B" w:rsidR="00A20606" w:rsidRDefault="00000000">
      <w:pPr>
        <w:spacing w:line="360" w:lineRule="auto"/>
        <w:ind w:firstLineChars="200" w:firstLine="420"/>
        <w:rPr>
          <w:rFonts w:ascii="仿宋" w:eastAsia="仿宋" w:hAnsi="仿宋" w:cs="仿宋" w:hint="eastAsia"/>
          <w:sz w:val="21"/>
          <w:szCs w:val="21"/>
        </w:rPr>
      </w:pPr>
      <w:r>
        <w:rPr>
          <w:rFonts w:ascii="仿宋" w:eastAsia="仿宋" w:hAnsi="仿宋" w:cs="仿宋" w:hint="eastAsia"/>
          <w:sz w:val="21"/>
          <w:szCs w:val="21"/>
        </w:rPr>
        <w:t>4.处理与本案相关的其他法律事务</w:t>
      </w:r>
      <w:r w:rsidR="002E3089">
        <w:rPr>
          <w:rFonts w:ascii="仿宋" w:eastAsia="仿宋" w:hAnsi="仿宋" w:cs="仿宋" w:hint="eastAsia"/>
          <w:sz w:val="21"/>
          <w:szCs w:val="21"/>
        </w:rPr>
        <w:t>。</w:t>
      </w:r>
    </w:p>
    <w:p w14:paraId="6B46C12C" w14:textId="77777777" w:rsidR="00A20606" w:rsidRDefault="00000000">
      <w:pPr>
        <w:spacing w:line="360" w:lineRule="auto"/>
        <w:ind w:firstLineChars="200" w:firstLine="420"/>
        <w:rPr>
          <w:rFonts w:ascii="仿宋" w:eastAsia="仿宋" w:hAnsi="仿宋" w:cs="仿宋" w:hint="eastAsia"/>
          <w:sz w:val="21"/>
          <w:szCs w:val="21"/>
        </w:rPr>
      </w:pPr>
      <w:r>
        <w:rPr>
          <w:rFonts w:ascii="仿宋" w:eastAsia="仿宋" w:hAnsi="仿宋" w:cs="仿宋" w:hint="eastAsia"/>
          <w:sz w:val="21"/>
          <w:szCs w:val="21"/>
        </w:rPr>
        <w:t>受托人在本案中签署的所有文件和处理的所有相关事务，委托人均予以承认，并承担相应法律责任，委托期限为自委托人签字捺印或盖章之日起至委托事项完结为止。</w:t>
      </w:r>
    </w:p>
    <w:p w14:paraId="146DA7B4" w14:textId="77777777" w:rsidR="00A20606" w:rsidRDefault="00A20606">
      <w:pPr>
        <w:spacing w:line="360" w:lineRule="auto"/>
        <w:ind w:firstLineChars="200" w:firstLine="420"/>
        <w:rPr>
          <w:rFonts w:ascii="仿宋" w:eastAsia="仿宋" w:hAnsi="仿宋" w:cs="仿宋" w:hint="eastAsia"/>
          <w:sz w:val="21"/>
          <w:szCs w:val="21"/>
        </w:rPr>
      </w:pPr>
    </w:p>
    <w:p w14:paraId="4DC75B76" w14:textId="77777777" w:rsidR="00A20606" w:rsidRDefault="00000000">
      <w:pPr>
        <w:spacing w:line="360" w:lineRule="auto"/>
        <w:ind w:right="960" w:firstLineChars="2000" w:firstLine="4200"/>
        <w:rPr>
          <w:rFonts w:ascii="仿宋" w:eastAsia="仿宋" w:hAnsi="仿宋" w:cs="仿宋" w:hint="eastAsia"/>
          <w:sz w:val="21"/>
          <w:szCs w:val="21"/>
        </w:rPr>
      </w:pPr>
      <w:r>
        <w:rPr>
          <w:rFonts w:ascii="仿宋" w:eastAsia="仿宋" w:hAnsi="仿宋" w:cs="仿宋" w:hint="eastAsia"/>
          <w:sz w:val="21"/>
          <w:szCs w:val="21"/>
        </w:rPr>
        <w:t>委托人（盖章）：</w:t>
      </w:r>
    </w:p>
    <w:p w14:paraId="740CAB1C" w14:textId="77777777" w:rsidR="00A20606" w:rsidRDefault="00000000">
      <w:pPr>
        <w:spacing w:line="360" w:lineRule="auto"/>
        <w:ind w:right="960" w:firstLineChars="1500" w:firstLine="3150"/>
        <w:rPr>
          <w:rFonts w:ascii="仿宋" w:eastAsia="仿宋" w:hAnsi="仿宋" w:cs="仿宋" w:hint="eastAsia"/>
          <w:sz w:val="21"/>
          <w:szCs w:val="21"/>
        </w:rPr>
      </w:pPr>
      <w:r>
        <w:rPr>
          <w:rFonts w:ascii="仿宋" w:eastAsia="仿宋" w:hAnsi="仿宋" w:cs="仿宋" w:hint="eastAsia"/>
          <w:sz w:val="21"/>
          <w:szCs w:val="21"/>
        </w:rPr>
        <w:t>法定代表人/负责人（签名）：</w:t>
      </w:r>
    </w:p>
    <w:p w14:paraId="250D4AEF" w14:textId="77777777" w:rsidR="00A20606" w:rsidRDefault="00000000">
      <w:pPr>
        <w:wordWrap w:val="0"/>
        <w:spacing w:line="360" w:lineRule="auto"/>
        <w:ind w:right="960" w:firstLineChars="1500" w:firstLine="3150"/>
        <w:jc w:val="right"/>
        <w:rPr>
          <w:rFonts w:ascii="仿宋" w:eastAsia="仿宋" w:hAnsi="仿宋" w:cs="仿宋" w:hint="eastAsia"/>
          <w:sz w:val="21"/>
          <w:szCs w:val="21"/>
        </w:rPr>
      </w:pPr>
      <w:r>
        <w:rPr>
          <w:rFonts w:ascii="仿宋" w:eastAsia="仿宋" w:hAnsi="仿宋" w:cs="仿宋" w:hint="eastAsia"/>
          <w:sz w:val="21"/>
          <w:szCs w:val="21"/>
        </w:rPr>
        <w:t>二〇二四年  月  日</w:t>
      </w:r>
    </w:p>
    <w:p w14:paraId="0A006CBF" w14:textId="77777777" w:rsidR="00A20606" w:rsidRDefault="00000000">
      <w:pPr>
        <w:spacing w:line="360" w:lineRule="auto"/>
        <w:ind w:right="960"/>
        <w:rPr>
          <w:rFonts w:ascii="仿宋" w:eastAsia="仿宋" w:hAnsi="仿宋" w:cs="仿宋" w:hint="eastAsia"/>
          <w:sz w:val="21"/>
          <w:szCs w:val="21"/>
        </w:rPr>
      </w:pPr>
      <w:r>
        <w:rPr>
          <w:rFonts w:ascii="仿宋" w:eastAsia="仿宋" w:hAnsi="仿宋" w:cs="仿宋" w:hint="eastAsia"/>
          <w:sz w:val="21"/>
          <w:szCs w:val="21"/>
        </w:rPr>
        <w:t>附：受托人身份证复印件</w:t>
      </w:r>
    </w:p>
    <w:p w14:paraId="4D589E86" w14:textId="77777777" w:rsidR="00A20606" w:rsidRDefault="00000000">
      <w:pPr>
        <w:widowControl/>
        <w:rPr>
          <w:rFonts w:ascii="仿宋" w:eastAsia="仿宋" w:hAnsi="仿宋" w:cs="仿宋" w:hint="eastAsia"/>
          <w:sz w:val="24"/>
        </w:rPr>
      </w:pPr>
      <w:r>
        <w:rPr>
          <w:rFonts w:ascii="仿宋" w:eastAsia="仿宋" w:hAnsi="仿宋" w:cs="仿宋" w:hint="eastAsia"/>
          <w:sz w:val="24"/>
        </w:rPr>
        <w:br w:type="page"/>
      </w:r>
    </w:p>
    <w:p w14:paraId="5BC64AED" w14:textId="77777777" w:rsidR="00A20606" w:rsidRDefault="00000000">
      <w:pPr>
        <w:adjustRightInd w:val="0"/>
        <w:snapToGrid w:val="0"/>
        <w:spacing w:line="500" w:lineRule="exact"/>
        <w:ind w:right="84"/>
        <w:jc w:val="both"/>
        <w:rPr>
          <w:rFonts w:ascii="仿宋" w:eastAsia="仿宋" w:hAnsi="仿宋" w:cs="仿宋" w:hint="eastAsia"/>
          <w:sz w:val="24"/>
        </w:rPr>
      </w:pPr>
      <w:r>
        <w:rPr>
          <w:rFonts w:ascii="仿宋" w:eastAsia="仿宋" w:hAnsi="仿宋" w:cs="仿宋" w:hint="eastAsia"/>
          <w:sz w:val="24"/>
        </w:rPr>
        <w:lastRenderedPageBreak/>
        <w:t>附件4：保密承诺函（范本）</w:t>
      </w:r>
    </w:p>
    <w:p w14:paraId="6135548A" w14:textId="77777777" w:rsidR="00A20606" w:rsidRDefault="00000000">
      <w:pPr>
        <w:adjustRightInd w:val="0"/>
        <w:snapToGrid w:val="0"/>
        <w:spacing w:line="500" w:lineRule="exact"/>
        <w:ind w:right="84"/>
        <w:jc w:val="center"/>
        <w:rPr>
          <w:rFonts w:ascii="仿宋" w:eastAsia="仿宋" w:hAnsi="仿宋" w:cs="仿宋" w:hint="eastAsia"/>
          <w:b/>
          <w:bCs/>
          <w:sz w:val="21"/>
          <w:szCs w:val="21"/>
        </w:rPr>
      </w:pPr>
      <w:r>
        <w:rPr>
          <w:rFonts w:ascii="仿宋" w:eastAsia="仿宋" w:hAnsi="仿宋" w:cs="仿宋" w:hint="eastAsia"/>
          <w:b/>
          <w:bCs/>
          <w:sz w:val="21"/>
          <w:szCs w:val="21"/>
        </w:rPr>
        <w:t>保密承诺函（范本）</w:t>
      </w:r>
    </w:p>
    <w:p w14:paraId="55F9284B" w14:textId="77777777" w:rsidR="00A20606" w:rsidRDefault="00000000">
      <w:pPr>
        <w:adjustRightInd w:val="0"/>
        <w:snapToGrid w:val="0"/>
        <w:spacing w:line="500" w:lineRule="exact"/>
        <w:ind w:right="84"/>
        <w:jc w:val="both"/>
        <w:rPr>
          <w:rFonts w:ascii="仿宋" w:eastAsia="仿宋" w:hAnsi="仿宋" w:cs="仿宋" w:hint="eastAsia"/>
          <w:sz w:val="21"/>
          <w:szCs w:val="21"/>
        </w:rPr>
      </w:pPr>
      <w:r>
        <w:rPr>
          <w:rFonts w:ascii="仿宋" w:eastAsia="仿宋" w:hAnsi="仿宋" w:cs="仿宋" w:hint="eastAsia"/>
          <w:sz w:val="21"/>
          <w:szCs w:val="21"/>
        </w:rPr>
        <w:t>大盛微电科技股份有限公司及其预重整辅助机构：</w:t>
      </w:r>
    </w:p>
    <w:p w14:paraId="528BB03E"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大盛微电科技股份有限公司（以下简称：“大盛微电公司”）已被许昌市中级人民法院（以下简称“许昌中院”）依法决定进行预重整，我司拟报名参与大盛微电公司预重整投资人的招募和遴选，鉴于我司有可能在参与重整投资人招募和竞选过程中接触或使用大盛微电公司的保密信息，根据《中华人民共和国民法典》等相关法律法规的规定，我司就保密义务相关事项做出如下承诺并愿意签署《保密承诺函》：</w:t>
      </w:r>
    </w:p>
    <w:p w14:paraId="53F5230C" w14:textId="77777777" w:rsidR="00A20606" w:rsidRDefault="00000000">
      <w:pPr>
        <w:adjustRightInd w:val="0"/>
        <w:snapToGrid w:val="0"/>
        <w:spacing w:line="500" w:lineRule="exact"/>
        <w:ind w:right="84" w:firstLineChars="200" w:firstLine="422"/>
        <w:jc w:val="both"/>
        <w:rPr>
          <w:rFonts w:ascii="仿宋" w:eastAsia="仿宋" w:hAnsi="仿宋" w:cs="仿宋" w:hint="eastAsia"/>
          <w:b/>
          <w:bCs/>
          <w:sz w:val="21"/>
          <w:szCs w:val="21"/>
        </w:rPr>
      </w:pPr>
      <w:r>
        <w:rPr>
          <w:rFonts w:ascii="仿宋" w:eastAsia="仿宋" w:hAnsi="仿宋" w:cs="仿宋" w:hint="eastAsia"/>
          <w:b/>
          <w:bCs/>
          <w:sz w:val="21"/>
          <w:szCs w:val="21"/>
        </w:rPr>
        <w:t>第一条  保密信息</w:t>
      </w:r>
    </w:p>
    <w:p w14:paraId="7E4E6C1B"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1.本承诺函所述之保密信息指本公司在尽职调查过程中通过预重整辅助机构或大盛微电公司获取的有关大盛微电公司非公开的资产、业务、财务、开发计划、技术、销售、市场推广、内部管理、融资计划、经营方案等信息。该等保密性信息包括但不限于：</w:t>
      </w:r>
    </w:p>
    <w:p w14:paraId="21964577"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（1）为大盛微电公司预重整投资工作（以下简称“本项目”）签署的包括合作协议、本保密承诺函及其他任何协议、协议附件、补充协议或确认函件等所有相关文件：</w:t>
      </w:r>
    </w:p>
    <w:p w14:paraId="1CF3B13C"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（2）不为公众所知悉、对大盛微电公司或其关联方的业务、经营、利益构成或可能构成影响的信息：</w:t>
      </w:r>
    </w:p>
    <w:p w14:paraId="4BE31DD1"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（3）大盛微电公司的开发计划，商业秘密、独占性资料、财务报告、客户名录、市场竞争位置及其他有关的重要技术和商业信息：</w:t>
      </w:r>
    </w:p>
    <w:p w14:paraId="62FBBEA7"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（4）本公司获知的或将由预重整辅助机构或大盛微电公司提供的商务模式信息、开发计划、销售计划、图表和其他技术、业务、营销或财务信息、经营管理信息、战略计划事宜等有关信息；</w:t>
      </w:r>
    </w:p>
    <w:p w14:paraId="6ECE03CD"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（5）本公司获知的有关大盛微电公司的所有交易、谈判、纷争、索赔、诉讼以及有关策略、方案、步骤、目标、条件等信息：</w:t>
      </w:r>
    </w:p>
    <w:p w14:paraId="7074C854"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（6）预重整辅助机构或大盛微电公司向本公司披露的有关本项目的项目执行方案及其</w:t>
      </w:r>
      <w:r>
        <w:rPr>
          <w:rFonts w:ascii="仿宋" w:eastAsia="仿宋" w:hAnsi="仿宋" w:cs="仿宋" w:hint="eastAsia"/>
          <w:sz w:val="21"/>
          <w:szCs w:val="21"/>
        </w:rPr>
        <w:lastRenderedPageBreak/>
        <w:t>他建议性意见或信息，包括但不限于承做本项目的服务报价，执行方案、服务承诺、投标承诺等商业竞争信息：</w:t>
      </w:r>
    </w:p>
    <w:p w14:paraId="4B363E45"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（7）预重整辅助机构或大盛微电公司向本公司披露的涉及债务重组相关方案、计划、路径及时间表等财务信息：</w:t>
      </w:r>
    </w:p>
    <w:p w14:paraId="7AFFAB5D"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（8）预重整辅助机构或大盛微电公司依照法律规定（如在缔约过程中知悉其他相对人的商业秘密）和在有关协议的约定中对外承担保密义务的事项，</w:t>
      </w:r>
    </w:p>
    <w:p w14:paraId="3D5E07DF"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2.下列信息不属于保密信息：</w:t>
      </w:r>
    </w:p>
    <w:p w14:paraId="5B60BDDE"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（1）已经为公众所知的信息，除非为公众所知是由于本公司违反本承诺函</w:t>
      </w:r>
    </w:p>
    <w:p w14:paraId="2960CEE8"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（2）本公司依预重整辅助机构的授权已向第三方所披露的信息。</w:t>
      </w:r>
    </w:p>
    <w:p w14:paraId="01EE6B48" w14:textId="77777777" w:rsidR="00A20606" w:rsidRDefault="00000000">
      <w:pPr>
        <w:adjustRightInd w:val="0"/>
        <w:snapToGrid w:val="0"/>
        <w:spacing w:line="500" w:lineRule="exact"/>
        <w:ind w:right="84" w:firstLineChars="200" w:firstLine="422"/>
        <w:jc w:val="both"/>
        <w:rPr>
          <w:rFonts w:ascii="仿宋" w:eastAsia="仿宋" w:hAnsi="仿宋" w:cs="仿宋" w:hint="eastAsia"/>
          <w:b/>
          <w:bCs/>
          <w:sz w:val="21"/>
          <w:szCs w:val="21"/>
        </w:rPr>
      </w:pPr>
      <w:r>
        <w:rPr>
          <w:rFonts w:ascii="仿宋" w:eastAsia="仿宋" w:hAnsi="仿宋" w:cs="仿宋" w:hint="eastAsia"/>
          <w:b/>
          <w:bCs/>
          <w:sz w:val="21"/>
          <w:szCs w:val="21"/>
        </w:rPr>
        <w:t>第二条  保密义务</w:t>
      </w:r>
    </w:p>
    <w:p w14:paraId="4EEDD748" w14:textId="0B113E20" w:rsidR="00A20606" w:rsidRDefault="00000000" w:rsidP="002E3089">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1.本公司不得向任何未实质参与大盛微电公司尽职调查工作的人员披露保密信息，就本公司而言，实质参与大盛微电公司前期尽职调查工作的人员包括本公司参与大盛微电公司尽职调查工作的董事、顾问和雇员，本公司为参与大盛微电公司尽职调查工作而聘请的外部法律顾问、财务顾问、审计机构、评估机构及其董事、合伙人和雇员。未实质参与大盛微电公司尽职调查工作的人员，包括但不限于大盛微电公司及本公司内部未参与大盛微电公司尽职调查工作的人员，以及虽参与尽职调查工作但其职责与保密信息所涉事项无关的工作人员。</w:t>
      </w:r>
    </w:p>
    <w:p w14:paraId="1568C7C4"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2.本公司未经预重整辅助机构同意不得向任何报纸、杂志、互联网及其他新闻媒体。宣传机构披露保密信息。</w:t>
      </w:r>
    </w:p>
    <w:p w14:paraId="6FC45F2D"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3.在任何情况下，除非预重整辅助机构同意，本公司不得向大盛微电公司及/或其关联企业之竞争对手、交易伙伴披露保密信息。</w:t>
      </w:r>
    </w:p>
    <w:p w14:paraId="5B842B4B"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4.本公司仅能为本次尽职调查以及未来作为重整投资人参与大盛微电公司预重整之目的使用保密信息，不得将保密信息用于此外的任何目的。</w:t>
      </w:r>
    </w:p>
    <w:p w14:paraId="787DD673" w14:textId="373680E0"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5.本公司应采取一切合理且不低于本公司对自身类似的保密信息所采取的措施来保护</w:t>
      </w:r>
      <w:r>
        <w:rPr>
          <w:rFonts w:ascii="仿宋" w:eastAsia="仿宋" w:hAnsi="仿宋" w:cs="仿宋" w:hint="eastAsia"/>
          <w:sz w:val="21"/>
          <w:szCs w:val="21"/>
        </w:rPr>
        <w:lastRenderedPageBreak/>
        <w:t>预重整辅助机构或大盛微电公司向</w:t>
      </w:r>
      <w:r w:rsidR="002E3089">
        <w:rPr>
          <w:rFonts w:ascii="仿宋" w:eastAsia="仿宋" w:hAnsi="仿宋" w:cs="仿宋" w:hint="eastAsia"/>
          <w:sz w:val="21"/>
          <w:szCs w:val="21"/>
        </w:rPr>
        <w:t>本公司</w:t>
      </w:r>
      <w:r>
        <w:rPr>
          <w:rFonts w:ascii="仿宋" w:eastAsia="仿宋" w:hAnsi="仿宋" w:cs="仿宋" w:hint="eastAsia"/>
          <w:sz w:val="21"/>
          <w:szCs w:val="21"/>
        </w:rPr>
        <w:t>披露的保密信息，以防止保密信息被盗窃及/或泄露、未经授权的使用、因任何第三人的疏忽导致保密信息的泄露。</w:t>
      </w:r>
    </w:p>
    <w:p w14:paraId="0E9903CC" w14:textId="77777777" w:rsidR="00A20606" w:rsidRDefault="00000000">
      <w:pPr>
        <w:adjustRightInd w:val="0"/>
        <w:snapToGrid w:val="0"/>
        <w:spacing w:line="500" w:lineRule="exact"/>
        <w:ind w:right="84" w:firstLineChars="200" w:firstLine="422"/>
        <w:jc w:val="both"/>
        <w:rPr>
          <w:rFonts w:ascii="仿宋" w:eastAsia="仿宋" w:hAnsi="仿宋" w:cs="仿宋" w:hint="eastAsia"/>
          <w:b/>
          <w:bCs/>
          <w:sz w:val="21"/>
          <w:szCs w:val="21"/>
        </w:rPr>
      </w:pPr>
      <w:r>
        <w:rPr>
          <w:rFonts w:ascii="仿宋" w:eastAsia="仿宋" w:hAnsi="仿宋" w:cs="仿宋" w:hint="eastAsia"/>
          <w:b/>
          <w:bCs/>
          <w:sz w:val="21"/>
          <w:szCs w:val="21"/>
        </w:rPr>
        <w:t>第三条  保密信息的交接与保管</w:t>
      </w:r>
    </w:p>
    <w:p w14:paraId="1F337311"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1.为落实本承诺履行期间对保密信息的保管与交接，本公司指定专人负责保密信息的传递与交接。</w:t>
      </w:r>
    </w:p>
    <w:p w14:paraId="13D2115F"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2.本公司自预重整辅助机构或大盛微电公司处接受保密信息载体（包括但不限于文件、资料、图像、声音等载体）时应开列文件资料清单，并由指定的专人签字确认。</w:t>
      </w:r>
    </w:p>
    <w:p w14:paraId="7CF113D8"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3.如果本公司决定不再继续参与大盛微电预重整，应及时告知预重整辅助机构。本公司应及时将所有书面形式的保密信息、包含或反映保密信息的其他保密信息载体（不论来源）返还预重整辅助机构，不得就全部或者部分上述信息保留任何复印件、摘要和其他形式的复制品。一切由本公司以保密信息为基础制作的文件、备忘录，笔记和其他保密信息载体应予销毁，该等销毁事宜应由预重整辅助机构授权相关人员进行监督，并由该等监督人及本公司具体经办人员向预重整辅助机构书面确认，本公司将相关保密信息载体返还预重整辅助机构时，需同时提供本公司及相关人员使用保密信息的记录供预重整辅助机构备查，预重整辅助机构指定的专人需根据移交清单对返还的材料进行核对并签字确认。</w:t>
      </w:r>
    </w:p>
    <w:p w14:paraId="4793375C" w14:textId="77777777" w:rsidR="00A20606" w:rsidRDefault="00000000">
      <w:pPr>
        <w:adjustRightInd w:val="0"/>
        <w:snapToGrid w:val="0"/>
        <w:spacing w:line="500" w:lineRule="exact"/>
        <w:ind w:right="84" w:firstLineChars="200" w:firstLine="422"/>
        <w:jc w:val="both"/>
        <w:rPr>
          <w:rFonts w:ascii="仿宋" w:eastAsia="仿宋" w:hAnsi="仿宋" w:cs="仿宋" w:hint="eastAsia"/>
          <w:b/>
          <w:bCs/>
          <w:sz w:val="21"/>
          <w:szCs w:val="21"/>
        </w:rPr>
      </w:pPr>
      <w:r>
        <w:rPr>
          <w:rFonts w:ascii="仿宋" w:eastAsia="仿宋" w:hAnsi="仿宋" w:cs="仿宋" w:hint="eastAsia"/>
          <w:b/>
          <w:bCs/>
          <w:sz w:val="21"/>
          <w:szCs w:val="21"/>
        </w:rPr>
        <w:t>第四条  保密期限</w:t>
      </w:r>
    </w:p>
    <w:p w14:paraId="75BFA1DB"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1.保密期限自本公司从预重整辅助机构或大盛微电公司获取保密信息之时起，至保密信息被公开披露之时止。</w:t>
      </w:r>
    </w:p>
    <w:p w14:paraId="53B13BCE"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2.本公司的保密义务不因大盛微电公司预重整工作的完成或本公司退出大盛微电公司预重整工作而当然解除，在大盛微电公司预重整工作完成或者本公司退出预重整后，本公司仍需对其尽职调查以及参与大盛微电公司预重整过程中获取的保密信息承担保密义务。</w:t>
      </w:r>
    </w:p>
    <w:p w14:paraId="51502161"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3.为避免疑问，如本公司最终作为交易一方参与了预重整交易，则自交易完成日起，本公司可向本公司中未实质参与大盛微电公司预重整工作的董事、顾问和雇员披露与其所参与交易部分有关的保密信息。</w:t>
      </w:r>
    </w:p>
    <w:p w14:paraId="0A1D7463" w14:textId="77777777" w:rsidR="00A20606" w:rsidRDefault="00000000">
      <w:pPr>
        <w:adjustRightInd w:val="0"/>
        <w:snapToGrid w:val="0"/>
        <w:spacing w:line="500" w:lineRule="exact"/>
        <w:ind w:right="84" w:firstLineChars="200" w:firstLine="422"/>
        <w:jc w:val="both"/>
        <w:rPr>
          <w:rFonts w:ascii="仿宋" w:eastAsia="仿宋" w:hAnsi="仿宋" w:cs="仿宋" w:hint="eastAsia"/>
          <w:b/>
          <w:bCs/>
          <w:sz w:val="21"/>
          <w:szCs w:val="21"/>
        </w:rPr>
      </w:pPr>
      <w:r>
        <w:rPr>
          <w:rFonts w:ascii="仿宋" w:eastAsia="仿宋" w:hAnsi="仿宋" w:cs="仿宋" w:hint="eastAsia"/>
          <w:b/>
          <w:bCs/>
          <w:sz w:val="21"/>
          <w:szCs w:val="21"/>
        </w:rPr>
        <w:t>第五条  本公司承诺</w:t>
      </w:r>
    </w:p>
    <w:p w14:paraId="2706ADE4"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lastRenderedPageBreak/>
        <w:t>1.本公司参与尽职调查及重整工作的所有人员均承担保密义务。</w:t>
      </w:r>
    </w:p>
    <w:p w14:paraId="4649D8F2"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2.对管理人或大盛微电公司已向或将向本公司提供的保密信息，本公司将履行本承诺函项下的保密义务，不会为参与大盛微电公司预重整之外的目的使用保密信息。</w:t>
      </w:r>
    </w:p>
    <w:p w14:paraId="1A14A2F1"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3.本公司为工作之目的向本公司内部确有必要了解保密信息的人员分送保密信息时，本公司将明确告知所有接受保密信息的人员该等信息的保密性质以及该等信息可用于之目的。</w:t>
      </w:r>
    </w:p>
    <w:p w14:paraId="24BBC807"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4.未经预重整辅助机构同意，本公司不得故意以作为或不作为的方式，使本公司参与重整人员以外的任何第三方知晓保密信息。</w:t>
      </w:r>
    </w:p>
    <w:p w14:paraId="52F56B2A"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5.本承诺函签订并缴纳报名保证金后，本公司将对大盛微电公司展开尽职调查，本公司的投资决策及重整投资方案将在独立尽职调查基础上制作形成。因本公司在尽职调查中未及时发现问题（包括但不限于大盛微电公司存在的财务、法律、生产运营、人员、诉讼仲裁等各方面的问题）导致的不利后果，由本公司自行承担，与预重整辅助机构无关。</w:t>
      </w:r>
    </w:p>
    <w:p w14:paraId="2C1D140F" w14:textId="77777777" w:rsidR="00A20606" w:rsidRDefault="00000000">
      <w:pPr>
        <w:adjustRightInd w:val="0"/>
        <w:snapToGrid w:val="0"/>
        <w:spacing w:line="500" w:lineRule="exact"/>
        <w:ind w:right="84" w:firstLineChars="200" w:firstLine="422"/>
        <w:jc w:val="both"/>
        <w:rPr>
          <w:rFonts w:ascii="仿宋" w:eastAsia="仿宋" w:hAnsi="仿宋" w:cs="仿宋" w:hint="eastAsia"/>
          <w:b/>
          <w:bCs/>
          <w:sz w:val="21"/>
          <w:szCs w:val="21"/>
        </w:rPr>
      </w:pPr>
      <w:r>
        <w:rPr>
          <w:rFonts w:ascii="仿宋" w:eastAsia="仿宋" w:hAnsi="仿宋" w:cs="仿宋" w:hint="eastAsia"/>
          <w:b/>
          <w:bCs/>
          <w:sz w:val="21"/>
          <w:szCs w:val="21"/>
        </w:rPr>
        <w:t>第六条 免责条款</w:t>
      </w:r>
    </w:p>
    <w:p w14:paraId="72974934"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在本公司依法承担披露义务，若法院、审批机构、监管机构等有权机关要求本公司披露的情况下，本公司有权适当披露任何保密信息，但承诺：</w:t>
      </w:r>
    </w:p>
    <w:p w14:paraId="30E05437" w14:textId="74F63076"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1.立即通知预重整辅助机构此类要求（但法院、审批机构、监管机构等有权机关要求本公司对此保密的除外）</w:t>
      </w:r>
      <w:r w:rsidR="002E3089">
        <w:rPr>
          <w:rFonts w:ascii="仿宋" w:eastAsia="仿宋" w:hAnsi="仿宋" w:cs="仿宋" w:hint="eastAsia"/>
          <w:sz w:val="21"/>
          <w:szCs w:val="21"/>
        </w:rPr>
        <w:t>。</w:t>
      </w:r>
    </w:p>
    <w:p w14:paraId="290B936E"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2.配合预重整辅助机构采取合法及合理的措施，要求所提供的保密资料能得到继续保密的待遇。</w:t>
      </w:r>
    </w:p>
    <w:p w14:paraId="3C23A772" w14:textId="77777777" w:rsidR="00A20606" w:rsidRDefault="00000000">
      <w:pPr>
        <w:adjustRightInd w:val="0"/>
        <w:snapToGrid w:val="0"/>
        <w:spacing w:line="500" w:lineRule="exact"/>
        <w:ind w:right="84" w:firstLineChars="200" w:firstLine="422"/>
        <w:jc w:val="both"/>
        <w:rPr>
          <w:rFonts w:ascii="仿宋" w:eastAsia="仿宋" w:hAnsi="仿宋" w:cs="仿宋" w:hint="eastAsia"/>
          <w:b/>
          <w:bCs/>
          <w:sz w:val="21"/>
          <w:szCs w:val="21"/>
        </w:rPr>
      </w:pPr>
      <w:r>
        <w:rPr>
          <w:rFonts w:ascii="仿宋" w:eastAsia="仿宋" w:hAnsi="仿宋" w:cs="仿宋" w:hint="eastAsia"/>
          <w:b/>
          <w:bCs/>
          <w:sz w:val="21"/>
          <w:szCs w:val="21"/>
        </w:rPr>
        <w:t>第七条  不逾越承诺</w:t>
      </w:r>
    </w:p>
    <w:p w14:paraId="3EDB9B01"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目前，大盛微电公司已被许昌中院决定进入预重整程序。为保证信息获得渠道的合法，相关信息由预重整辅助机构或大盛微电公司提供。任何人未经预重整辅助机构同意提供的资料，均属于违反本承诺函的行为。</w:t>
      </w:r>
    </w:p>
    <w:p w14:paraId="09D63FFF" w14:textId="77777777" w:rsidR="00A20606" w:rsidRDefault="00000000">
      <w:pPr>
        <w:adjustRightInd w:val="0"/>
        <w:snapToGrid w:val="0"/>
        <w:spacing w:line="500" w:lineRule="exact"/>
        <w:ind w:right="84" w:firstLineChars="200" w:firstLine="422"/>
        <w:jc w:val="both"/>
        <w:rPr>
          <w:rFonts w:ascii="仿宋" w:eastAsia="仿宋" w:hAnsi="仿宋" w:cs="仿宋" w:hint="eastAsia"/>
          <w:b/>
          <w:bCs/>
          <w:sz w:val="21"/>
          <w:szCs w:val="21"/>
        </w:rPr>
      </w:pPr>
      <w:r>
        <w:rPr>
          <w:rFonts w:ascii="仿宋" w:eastAsia="仿宋" w:hAnsi="仿宋" w:cs="仿宋" w:hint="eastAsia"/>
          <w:b/>
          <w:bCs/>
          <w:sz w:val="21"/>
          <w:szCs w:val="21"/>
        </w:rPr>
        <w:t>第八条  管理人的不放弃权利</w:t>
      </w:r>
    </w:p>
    <w:p w14:paraId="7B61C9D0"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lastRenderedPageBreak/>
        <w:t>本公司确认，预重整辅助机构未行使或延迟行使本承诺函规定的任何权利均不构成对该权利的放弃，任何对该权利的单独或部分行使均不妨碍其他权利或继续行使其权利。</w:t>
      </w:r>
    </w:p>
    <w:p w14:paraId="718828E5" w14:textId="77777777" w:rsidR="00A20606" w:rsidRDefault="00000000">
      <w:pPr>
        <w:adjustRightInd w:val="0"/>
        <w:snapToGrid w:val="0"/>
        <w:spacing w:line="500" w:lineRule="exact"/>
        <w:ind w:right="84" w:firstLineChars="200" w:firstLine="422"/>
        <w:jc w:val="both"/>
        <w:rPr>
          <w:rFonts w:ascii="仿宋" w:eastAsia="仿宋" w:hAnsi="仿宋" w:cs="仿宋" w:hint="eastAsia"/>
          <w:b/>
          <w:bCs/>
          <w:sz w:val="21"/>
          <w:szCs w:val="21"/>
        </w:rPr>
      </w:pPr>
      <w:r>
        <w:rPr>
          <w:rFonts w:ascii="仿宋" w:eastAsia="仿宋" w:hAnsi="仿宋" w:cs="仿宋" w:hint="eastAsia"/>
          <w:b/>
          <w:bCs/>
          <w:sz w:val="21"/>
          <w:szCs w:val="21"/>
        </w:rPr>
        <w:t>第九条  法律适用及争议解决</w:t>
      </w:r>
    </w:p>
    <w:p w14:paraId="0F95CE9B"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本承诺函适用中华人民共和国（仅为本承诺函之目的，不包括香港特别行政区、澳门特别行政区和台湾地区）法律，任何由本承诺函产生的或与本承诺函有关的争议应通过友好协商解决。如果通过协商仍无法得到解决，经任何一方申请，争议将交由河南省许昌市中级人民法院诉讼解决。</w:t>
      </w:r>
    </w:p>
    <w:p w14:paraId="0123DC11" w14:textId="77777777" w:rsidR="00A20606" w:rsidRDefault="00000000">
      <w:pPr>
        <w:adjustRightInd w:val="0"/>
        <w:snapToGrid w:val="0"/>
        <w:spacing w:line="500" w:lineRule="exact"/>
        <w:ind w:right="84" w:firstLineChars="200" w:firstLine="422"/>
        <w:jc w:val="both"/>
        <w:rPr>
          <w:rFonts w:ascii="仿宋" w:eastAsia="仿宋" w:hAnsi="仿宋" w:cs="仿宋" w:hint="eastAsia"/>
          <w:b/>
          <w:bCs/>
          <w:sz w:val="21"/>
          <w:szCs w:val="21"/>
        </w:rPr>
      </w:pPr>
      <w:r>
        <w:rPr>
          <w:rFonts w:ascii="仿宋" w:eastAsia="仿宋" w:hAnsi="仿宋" w:cs="仿宋" w:hint="eastAsia"/>
          <w:b/>
          <w:bCs/>
          <w:sz w:val="21"/>
          <w:szCs w:val="21"/>
        </w:rPr>
        <w:t>第十条  其他</w:t>
      </w:r>
    </w:p>
    <w:p w14:paraId="57BE1DCA"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1.本承诺函独立于本公司、预重整辅助机构双方签订的其他一切合作意向书、合同、协议书，本承诺函的效力不因其他意向书、合同、协议书的终止而终止。</w:t>
      </w:r>
    </w:p>
    <w:p w14:paraId="3389AF44"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2.本承诺函经本公司法定代表人或授权代表签字并加盖单位公章后生效。</w:t>
      </w:r>
    </w:p>
    <w:p w14:paraId="4415A3B0"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3.本承诺函一式叁份，大盛微电科技股份有限公司持有壹份，预重整辅助机构持有壹份，本公司持有壹份，具有同等法律效力。</w:t>
      </w:r>
    </w:p>
    <w:p w14:paraId="0D356491" w14:textId="77777777" w:rsidR="00A20606" w:rsidRDefault="00000000">
      <w:pPr>
        <w:adjustRightInd w:val="0"/>
        <w:snapToGrid w:val="0"/>
        <w:spacing w:line="500" w:lineRule="exact"/>
        <w:ind w:right="84" w:firstLineChars="200" w:firstLine="420"/>
        <w:jc w:val="both"/>
        <w:rPr>
          <w:rFonts w:ascii="仿宋" w:eastAsia="仿宋" w:hAnsi="仿宋" w:cs="仿宋" w:hint="eastAsia"/>
          <w:sz w:val="21"/>
          <w:szCs w:val="21"/>
        </w:rPr>
      </w:pPr>
      <w:r>
        <w:rPr>
          <w:rFonts w:ascii="仿宋" w:eastAsia="仿宋" w:hAnsi="仿宋" w:cs="仿宋" w:hint="eastAsia"/>
          <w:sz w:val="21"/>
          <w:szCs w:val="21"/>
        </w:rPr>
        <w:t>4.本承诺函未尽事宜，经协商，可签订书面补充协议。</w:t>
      </w:r>
    </w:p>
    <w:p w14:paraId="545FC90B" w14:textId="77777777" w:rsidR="00A20606" w:rsidRDefault="00A20606">
      <w:pPr>
        <w:adjustRightInd w:val="0"/>
        <w:snapToGrid w:val="0"/>
        <w:spacing w:line="500" w:lineRule="exact"/>
        <w:ind w:right="84" w:firstLineChars="200" w:firstLine="420"/>
        <w:jc w:val="both"/>
        <w:rPr>
          <w:rFonts w:ascii="仿宋" w:eastAsia="仿宋" w:hAnsi="仿宋" w:cs="仿宋" w:hint="eastAsia"/>
          <w:sz w:val="21"/>
          <w:szCs w:val="21"/>
        </w:rPr>
      </w:pPr>
    </w:p>
    <w:p w14:paraId="79B097F0" w14:textId="77777777" w:rsidR="00A20606" w:rsidRDefault="00000000">
      <w:pPr>
        <w:adjustRightInd w:val="0"/>
        <w:snapToGrid w:val="0"/>
        <w:spacing w:line="500" w:lineRule="exact"/>
        <w:ind w:right="964" w:firstLineChars="200" w:firstLine="420"/>
        <w:jc w:val="center"/>
        <w:rPr>
          <w:rFonts w:ascii="仿宋" w:eastAsia="仿宋" w:hAnsi="仿宋" w:cs="仿宋" w:hint="eastAsia"/>
          <w:sz w:val="21"/>
          <w:szCs w:val="21"/>
        </w:rPr>
      </w:pPr>
      <w:r>
        <w:rPr>
          <w:rFonts w:ascii="仿宋" w:eastAsia="仿宋" w:hAnsi="仿宋" w:cs="仿宋" w:hint="eastAsia"/>
          <w:sz w:val="21"/>
          <w:szCs w:val="21"/>
        </w:rPr>
        <w:t xml:space="preserve">                                  承诺人（公章）：</w:t>
      </w:r>
    </w:p>
    <w:p w14:paraId="06C1D671" w14:textId="77777777" w:rsidR="00A20606" w:rsidRDefault="00000000">
      <w:pPr>
        <w:adjustRightInd w:val="0"/>
        <w:snapToGrid w:val="0"/>
        <w:spacing w:line="500" w:lineRule="exact"/>
        <w:ind w:right="524" w:firstLineChars="200" w:firstLine="420"/>
        <w:jc w:val="right"/>
        <w:rPr>
          <w:rFonts w:ascii="仿宋" w:eastAsia="仿宋" w:hAnsi="仿宋" w:cs="仿宋" w:hint="eastAsia"/>
          <w:sz w:val="21"/>
          <w:szCs w:val="21"/>
        </w:rPr>
      </w:pPr>
      <w:r>
        <w:rPr>
          <w:rFonts w:ascii="仿宋" w:eastAsia="仿宋" w:hAnsi="仿宋" w:cs="仿宋" w:hint="eastAsia"/>
          <w:sz w:val="21"/>
          <w:szCs w:val="21"/>
        </w:rPr>
        <w:t>法定代表人/负责人（签名）：</w:t>
      </w:r>
    </w:p>
    <w:p w14:paraId="554C5117" w14:textId="77777777" w:rsidR="00A20606" w:rsidRDefault="00000000">
      <w:pPr>
        <w:adjustRightInd w:val="0"/>
        <w:snapToGrid w:val="0"/>
        <w:spacing w:line="500" w:lineRule="exact"/>
        <w:ind w:right="964" w:firstLineChars="200" w:firstLine="420"/>
        <w:jc w:val="center"/>
        <w:rPr>
          <w:rFonts w:ascii="仿宋" w:eastAsia="仿宋" w:hAnsi="仿宋" w:cs="仿宋" w:hint="eastAsia"/>
          <w:sz w:val="21"/>
          <w:szCs w:val="21"/>
        </w:rPr>
      </w:pPr>
      <w:r>
        <w:rPr>
          <w:rFonts w:ascii="仿宋" w:eastAsia="仿宋" w:hAnsi="仿宋" w:cs="仿宋" w:hint="eastAsia"/>
          <w:sz w:val="21"/>
          <w:szCs w:val="21"/>
        </w:rPr>
        <w:t xml:space="preserve">                                     二〇二四年  月  日</w:t>
      </w:r>
    </w:p>
    <w:p w14:paraId="6BCFC75B" w14:textId="77777777" w:rsidR="00A20606" w:rsidRDefault="00000000">
      <w:pPr>
        <w:widowControl/>
        <w:adjustRightInd w:val="0"/>
        <w:snapToGrid w:val="0"/>
        <w:spacing w:line="500" w:lineRule="exact"/>
        <w:ind w:right="84"/>
        <w:jc w:val="both"/>
        <w:rPr>
          <w:rFonts w:ascii="仿宋" w:eastAsia="仿宋" w:hAnsi="仿宋" w:cs="仿宋" w:hint="eastAsia"/>
          <w:sz w:val="21"/>
          <w:szCs w:val="21"/>
        </w:rPr>
      </w:pPr>
      <w:r>
        <w:rPr>
          <w:rFonts w:ascii="仿宋" w:eastAsia="仿宋" w:hAnsi="仿宋" w:cs="仿宋" w:hint="eastAsia"/>
          <w:sz w:val="21"/>
          <w:szCs w:val="21"/>
        </w:rPr>
        <w:br w:type="page"/>
      </w:r>
    </w:p>
    <w:p w14:paraId="1D1FCC65" w14:textId="77777777" w:rsidR="00A20606" w:rsidRDefault="00000000">
      <w:pPr>
        <w:spacing w:line="360" w:lineRule="auto"/>
        <w:ind w:right="84"/>
        <w:jc w:val="both"/>
        <w:rPr>
          <w:rFonts w:ascii="仿宋" w:eastAsia="仿宋" w:hAnsi="仿宋" w:cs="仿宋" w:hint="eastAsia"/>
        </w:rPr>
      </w:pPr>
      <w:r>
        <w:rPr>
          <w:rFonts w:ascii="仿宋" w:eastAsia="仿宋" w:hAnsi="仿宋" w:cs="仿宋" w:hint="eastAsia"/>
        </w:rPr>
        <w:lastRenderedPageBreak/>
        <w:t>附件5：意向投资人报名承诺函</w:t>
      </w:r>
    </w:p>
    <w:p w14:paraId="67F10C8A" w14:textId="77777777" w:rsidR="00A20606" w:rsidRDefault="00000000">
      <w:pPr>
        <w:adjustRightInd w:val="0"/>
        <w:snapToGrid w:val="0"/>
        <w:spacing w:line="500" w:lineRule="exact"/>
        <w:ind w:right="84"/>
        <w:jc w:val="center"/>
        <w:rPr>
          <w:rFonts w:ascii="仿宋" w:eastAsia="仿宋" w:hAnsi="仿宋" w:cs="仿宋" w:hint="eastAsia"/>
          <w:b/>
          <w:bCs/>
          <w:sz w:val="32"/>
          <w:szCs w:val="32"/>
        </w:rPr>
      </w:pPr>
      <w:r>
        <w:rPr>
          <w:rFonts w:ascii="仿宋" w:eastAsia="仿宋" w:hAnsi="仿宋" w:cs="仿宋" w:hint="eastAsia"/>
          <w:b/>
          <w:bCs/>
          <w:sz w:val="32"/>
          <w:szCs w:val="32"/>
        </w:rPr>
        <w:t>意向投资人报名承诺函</w:t>
      </w:r>
    </w:p>
    <w:p w14:paraId="257AFFC6" w14:textId="77777777" w:rsidR="00A20606" w:rsidRDefault="00000000">
      <w:pPr>
        <w:adjustRightInd w:val="0"/>
        <w:snapToGrid w:val="0"/>
        <w:spacing w:line="500" w:lineRule="exact"/>
        <w:ind w:right="84"/>
        <w:jc w:val="both"/>
        <w:rPr>
          <w:rFonts w:ascii="仿宋" w:eastAsia="仿宋" w:hAnsi="仿宋" w:cs="仿宋" w:hint="eastAsia"/>
        </w:rPr>
      </w:pPr>
      <w:r>
        <w:rPr>
          <w:rFonts w:ascii="仿宋" w:eastAsia="仿宋" w:hAnsi="仿宋" w:cs="仿宋" w:hint="eastAsia"/>
        </w:rPr>
        <w:t>大盛微电科技股份有限公司预重整辅助机构：</w:t>
      </w:r>
    </w:p>
    <w:p w14:paraId="7AB30925" w14:textId="77777777" w:rsidR="00A20606" w:rsidRDefault="00000000">
      <w:pPr>
        <w:adjustRightInd w:val="0"/>
        <w:snapToGrid w:val="0"/>
        <w:spacing w:line="500" w:lineRule="exact"/>
        <w:ind w:right="85" w:firstLineChars="200" w:firstLine="440"/>
        <w:jc w:val="both"/>
        <w:rPr>
          <w:rFonts w:ascii="仿宋" w:eastAsia="仿宋" w:hAnsi="仿宋" w:cs="仿宋" w:hint="eastAsia"/>
        </w:rPr>
      </w:pPr>
      <w:r>
        <w:rPr>
          <w:rFonts w:ascii="仿宋" w:eastAsia="仿宋" w:hAnsi="仿宋" w:cs="仿宋" w:hint="eastAsia"/>
        </w:rPr>
        <w:t>我方拟参与贵方开展的大盛微电科技股份有限公司招募预重整投资人的项目（以下简称“本项目”），我方承诺：</w:t>
      </w:r>
    </w:p>
    <w:p w14:paraId="4172D5D0" w14:textId="77777777" w:rsidR="00A20606" w:rsidRDefault="00000000">
      <w:pPr>
        <w:adjustRightInd w:val="0"/>
        <w:snapToGrid w:val="0"/>
        <w:spacing w:line="500" w:lineRule="exact"/>
        <w:ind w:right="85" w:firstLineChars="200" w:firstLine="440"/>
        <w:jc w:val="both"/>
        <w:rPr>
          <w:rFonts w:ascii="仿宋" w:eastAsia="仿宋" w:hAnsi="仿宋" w:cs="仿宋" w:hint="eastAsia"/>
        </w:rPr>
      </w:pPr>
      <w:r>
        <w:rPr>
          <w:rFonts w:ascii="仿宋" w:eastAsia="仿宋" w:hAnsi="仿宋" w:cs="仿宋" w:hint="eastAsia"/>
        </w:rPr>
        <w:t>一、我方符合贵方发布的预重整投资人招募公告规定的意向投资人应具备的下述各项招募条件：</w:t>
      </w:r>
    </w:p>
    <w:p w14:paraId="6D8172B0" w14:textId="77777777" w:rsidR="00A20606" w:rsidRDefault="00000000">
      <w:pPr>
        <w:adjustRightInd w:val="0"/>
        <w:snapToGrid w:val="0"/>
        <w:spacing w:line="500" w:lineRule="exact"/>
        <w:ind w:right="85" w:firstLineChars="200" w:firstLine="440"/>
        <w:jc w:val="both"/>
        <w:rPr>
          <w:rFonts w:ascii="仿宋" w:eastAsia="仿宋" w:hAnsi="仿宋" w:cs="仿宋" w:hint="eastAsia"/>
        </w:rPr>
      </w:pPr>
      <w:r>
        <w:rPr>
          <w:rFonts w:ascii="仿宋" w:eastAsia="仿宋" w:hAnsi="仿宋" w:cs="仿宋" w:hint="eastAsia"/>
        </w:rPr>
        <w:t>（一）我方是依照中华人民共和国法律设立并有效存续的企业法人或非法人</w:t>
      </w:r>
    </w:p>
    <w:p w14:paraId="1A19B9E2" w14:textId="77777777" w:rsidR="00A20606" w:rsidRDefault="00000000">
      <w:pPr>
        <w:adjustRightInd w:val="0"/>
        <w:snapToGrid w:val="0"/>
        <w:spacing w:line="500" w:lineRule="exact"/>
        <w:ind w:right="85" w:firstLineChars="200" w:firstLine="440"/>
        <w:jc w:val="both"/>
        <w:rPr>
          <w:rFonts w:ascii="仿宋" w:eastAsia="仿宋" w:hAnsi="仿宋" w:cs="仿宋" w:hint="eastAsia"/>
        </w:rPr>
      </w:pPr>
      <w:r>
        <w:rPr>
          <w:rFonts w:ascii="仿宋" w:eastAsia="仿宋" w:hAnsi="仿宋" w:cs="仿宋" w:hint="eastAsia"/>
        </w:rPr>
        <w:t>组织，具有较高的社会责任感和良好的商业信誉。</w:t>
      </w:r>
    </w:p>
    <w:p w14:paraId="67FCD4F6" w14:textId="77777777" w:rsidR="00A20606" w:rsidRDefault="00000000">
      <w:pPr>
        <w:adjustRightInd w:val="0"/>
        <w:snapToGrid w:val="0"/>
        <w:spacing w:line="500" w:lineRule="exact"/>
        <w:ind w:right="85" w:firstLineChars="200" w:firstLine="440"/>
        <w:jc w:val="both"/>
        <w:rPr>
          <w:rFonts w:ascii="仿宋" w:eastAsia="仿宋" w:hAnsi="仿宋" w:cs="仿宋" w:hint="eastAsia"/>
        </w:rPr>
      </w:pPr>
      <w:r>
        <w:rPr>
          <w:rFonts w:ascii="仿宋" w:eastAsia="仿宋" w:hAnsi="仿宋" w:cs="仿宋" w:hint="eastAsia"/>
        </w:rPr>
        <w:t>（二）我方近三年不存在重大违法、违规行为，未被列入失信被执行人名单，不属于失信联合惩戒对象。</w:t>
      </w:r>
    </w:p>
    <w:p w14:paraId="6982D49B" w14:textId="77777777" w:rsidR="00A20606" w:rsidRDefault="00000000">
      <w:pPr>
        <w:adjustRightInd w:val="0"/>
        <w:snapToGrid w:val="0"/>
        <w:spacing w:line="500" w:lineRule="exact"/>
        <w:ind w:right="85" w:firstLineChars="200" w:firstLine="440"/>
        <w:jc w:val="both"/>
        <w:rPr>
          <w:rFonts w:ascii="仿宋" w:eastAsia="仿宋" w:hAnsi="仿宋" w:cs="仿宋" w:hint="eastAsia"/>
        </w:rPr>
      </w:pPr>
      <w:r>
        <w:rPr>
          <w:rFonts w:ascii="仿宋" w:eastAsia="仿宋" w:hAnsi="仿宋" w:cs="仿宋" w:hint="eastAsia"/>
        </w:rPr>
        <w:t>（三）我方具备足够的资金实力进行重整投资，并能出具相应的资信证明或</w:t>
      </w:r>
    </w:p>
    <w:p w14:paraId="5B232615" w14:textId="77777777" w:rsidR="00A20606" w:rsidRDefault="00000000">
      <w:pPr>
        <w:adjustRightInd w:val="0"/>
        <w:snapToGrid w:val="0"/>
        <w:spacing w:line="500" w:lineRule="exact"/>
        <w:ind w:right="85" w:firstLineChars="200" w:firstLine="440"/>
        <w:jc w:val="both"/>
        <w:rPr>
          <w:rFonts w:ascii="仿宋" w:eastAsia="仿宋" w:hAnsi="仿宋" w:cs="仿宋" w:hint="eastAsia"/>
        </w:rPr>
      </w:pPr>
      <w:r>
        <w:rPr>
          <w:rFonts w:ascii="仿宋" w:eastAsia="仿宋" w:hAnsi="仿宋" w:cs="仿宋" w:hint="eastAsia"/>
        </w:rPr>
        <w:t>其他履约能力证明，且保证资金来源合法合规。</w:t>
      </w:r>
    </w:p>
    <w:p w14:paraId="6E78E36B" w14:textId="77777777" w:rsidR="00A20606" w:rsidRDefault="00000000">
      <w:pPr>
        <w:adjustRightInd w:val="0"/>
        <w:snapToGrid w:val="0"/>
        <w:spacing w:line="500" w:lineRule="exact"/>
        <w:ind w:right="85" w:firstLineChars="200" w:firstLine="440"/>
        <w:jc w:val="both"/>
        <w:rPr>
          <w:rFonts w:ascii="仿宋" w:eastAsia="仿宋" w:hAnsi="仿宋" w:cs="仿宋" w:hint="eastAsia"/>
        </w:rPr>
      </w:pPr>
      <w:r>
        <w:rPr>
          <w:rFonts w:ascii="仿宋" w:eastAsia="仿宋" w:hAnsi="仿宋" w:cs="仿宋" w:hint="eastAsia"/>
        </w:rPr>
        <w:t>（四）我方如组建联合体并作为牵头投资人参与本项目，保证其他联合体成员均符合上述全部招募条件。</w:t>
      </w:r>
    </w:p>
    <w:p w14:paraId="2EB98060" w14:textId="77777777" w:rsidR="00A20606" w:rsidRDefault="00000000">
      <w:pPr>
        <w:adjustRightInd w:val="0"/>
        <w:snapToGrid w:val="0"/>
        <w:spacing w:line="500" w:lineRule="exact"/>
        <w:ind w:right="85" w:firstLineChars="200" w:firstLine="440"/>
        <w:jc w:val="both"/>
        <w:rPr>
          <w:rFonts w:ascii="仿宋" w:eastAsia="仿宋" w:hAnsi="仿宋" w:cs="仿宋" w:hint="eastAsia"/>
        </w:rPr>
      </w:pPr>
      <w:r>
        <w:rPr>
          <w:rFonts w:ascii="仿宋" w:eastAsia="仿宋" w:hAnsi="仿宋" w:cs="仿宋" w:hint="eastAsia"/>
        </w:rPr>
        <w:t>二、我方提交的报名材料均真实、合法、有效且不存在重大隐瞒或遗漏，我方自愿参与本项目预重整投资人的公开招募和遴选，已经获得内部有权机关的决策批准。</w:t>
      </w:r>
    </w:p>
    <w:p w14:paraId="1D7EAA22" w14:textId="77777777" w:rsidR="00A20606" w:rsidRDefault="00000000">
      <w:pPr>
        <w:adjustRightInd w:val="0"/>
        <w:snapToGrid w:val="0"/>
        <w:spacing w:line="500" w:lineRule="exact"/>
        <w:ind w:right="85" w:firstLineChars="200" w:firstLine="440"/>
        <w:jc w:val="both"/>
        <w:rPr>
          <w:rFonts w:ascii="仿宋" w:eastAsia="仿宋" w:hAnsi="仿宋" w:cs="仿宋" w:hint="eastAsia"/>
        </w:rPr>
      </w:pPr>
      <w:r>
        <w:rPr>
          <w:rFonts w:ascii="仿宋" w:eastAsia="仿宋" w:hAnsi="仿宋" w:cs="仿宋" w:hint="eastAsia"/>
        </w:rPr>
        <w:t>三、若我方最终被确定为大盛微电科技股份有限公司预重整投资人，我方将全面充分依照重整投资协议的约定履行相应义务。</w:t>
      </w:r>
    </w:p>
    <w:p w14:paraId="1F51AA3A" w14:textId="77777777" w:rsidR="00A20606" w:rsidRDefault="00A20606">
      <w:pPr>
        <w:adjustRightInd w:val="0"/>
        <w:snapToGrid w:val="0"/>
        <w:spacing w:line="500" w:lineRule="exact"/>
        <w:ind w:right="85" w:firstLineChars="200" w:firstLine="440"/>
        <w:jc w:val="both"/>
        <w:rPr>
          <w:rFonts w:ascii="仿宋" w:eastAsia="仿宋" w:hAnsi="仿宋" w:cs="仿宋" w:hint="eastAsia"/>
        </w:rPr>
      </w:pPr>
    </w:p>
    <w:p w14:paraId="1AFC3EAD" w14:textId="77777777" w:rsidR="00A20606" w:rsidRDefault="00000000">
      <w:pPr>
        <w:adjustRightInd w:val="0"/>
        <w:snapToGrid w:val="0"/>
        <w:spacing w:line="500" w:lineRule="exact"/>
        <w:ind w:right="965" w:firstLineChars="200" w:firstLine="440"/>
        <w:jc w:val="center"/>
        <w:rPr>
          <w:rFonts w:ascii="仿宋" w:eastAsia="仿宋" w:hAnsi="仿宋" w:cs="仿宋" w:hint="eastAsia"/>
        </w:rPr>
      </w:pPr>
      <w:r>
        <w:rPr>
          <w:rFonts w:ascii="仿宋" w:eastAsia="仿宋" w:hAnsi="仿宋" w:cs="仿宋" w:hint="eastAsia"/>
        </w:rPr>
        <w:t xml:space="preserve">                                       意向投资人（公章）：</w:t>
      </w:r>
    </w:p>
    <w:p w14:paraId="59FD30E3" w14:textId="77777777" w:rsidR="00A20606" w:rsidRDefault="00000000">
      <w:pPr>
        <w:adjustRightInd w:val="0"/>
        <w:snapToGrid w:val="0"/>
        <w:spacing w:line="500" w:lineRule="exact"/>
        <w:ind w:right="965" w:firstLineChars="200" w:firstLine="440"/>
        <w:jc w:val="center"/>
        <w:rPr>
          <w:rFonts w:ascii="仿宋" w:eastAsia="仿宋" w:hAnsi="仿宋" w:cs="仿宋" w:hint="eastAsia"/>
        </w:rPr>
      </w:pPr>
      <w:r>
        <w:rPr>
          <w:rFonts w:ascii="仿宋" w:eastAsia="仿宋" w:hAnsi="仿宋" w:cs="仿宋" w:hint="eastAsia"/>
        </w:rPr>
        <w:t xml:space="preserve">                                      二〇二四年  月  日</w:t>
      </w:r>
    </w:p>
    <w:sectPr w:rsidR="00A206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4257F" w14:textId="77777777" w:rsidR="00E43948" w:rsidRDefault="00E43948">
      <w:pPr>
        <w:spacing w:line="240" w:lineRule="auto"/>
        <w:rPr>
          <w:rFonts w:hint="eastAsia"/>
        </w:rPr>
      </w:pPr>
      <w:r>
        <w:separator/>
      </w:r>
    </w:p>
  </w:endnote>
  <w:endnote w:type="continuationSeparator" w:id="0">
    <w:p w14:paraId="510C53BA" w14:textId="77777777" w:rsidR="00E43948" w:rsidRDefault="00E4394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E31A1" w14:textId="77777777" w:rsidR="00E43948" w:rsidRDefault="00E43948">
      <w:pPr>
        <w:spacing w:after="0"/>
        <w:rPr>
          <w:rFonts w:hint="eastAsia"/>
        </w:rPr>
      </w:pPr>
      <w:r>
        <w:separator/>
      </w:r>
    </w:p>
  </w:footnote>
  <w:footnote w:type="continuationSeparator" w:id="0">
    <w:p w14:paraId="50DD5A0B" w14:textId="77777777" w:rsidR="00E43948" w:rsidRDefault="00E43948">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5AEAE08"/>
    <w:multiLevelType w:val="singleLevel"/>
    <w:tmpl w:val="F5AEAE08"/>
    <w:lvl w:ilvl="0">
      <w:start w:val="1"/>
      <w:numFmt w:val="decimal"/>
      <w:lvlText w:val="%1."/>
      <w:lvlJc w:val="left"/>
      <w:pPr>
        <w:tabs>
          <w:tab w:val="left" w:pos="312"/>
        </w:tabs>
        <w:ind w:left="560" w:firstLine="0"/>
      </w:pPr>
    </w:lvl>
  </w:abstractNum>
  <w:abstractNum w:abstractNumId="1" w15:restartNumberingAfterBreak="0">
    <w:nsid w:val="FB26F052"/>
    <w:multiLevelType w:val="singleLevel"/>
    <w:tmpl w:val="FB26F052"/>
    <w:lvl w:ilvl="0">
      <w:start w:val="5"/>
      <w:numFmt w:val="chineseCounting"/>
      <w:suff w:val="nothing"/>
      <w:lvlText w:val="（%1）"/>
      <w:lvlJc w:val="left"/>
      <w:rPr>
        <w:rFonts w:hint="eastAsia"/>
      </w:rPr>
    </w:lvl>
  </w:abstractNum>
  <w:abstractNum w:abstractNumId="2" w15:restartNumberingAfterBreak="0">
    <w:nsid w:val="FFFED2BD"/>
    <w:multiLevelType w:val="singleLevel"/>
    <w:tmpl w:val="FFFED2BD"/>
    <w:lvl w:ilvl="0">
      <w:start w:val="2"/>
      <w:numFmt w:val="chineseCounting"/>
      <w:suff w:val="nothing"/>
      <w:lvlText w:val="（%1）"/>
      <w:lvlJc w:val="left"/>
      <w:rPr>
        <w:rFonts w:hint="eastAsia"/>
      </w:rPr>
    </w:lvl>
  </w:abstractNum>
  <w:num w:numId="1" w16cid:durableId="1826432992">
    <w:abstractNumId w:val="2"/>
  </w:num>
  <w:num w:numId="2" w16cid:durableId="1984120004">
    <w:abstractNumId w:val="0"/>
  </w:num>
  <w:num w:numId="3" w16cid:durableId="15585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76"/>
    <w:rsid w:val="8EE3EAF9"/>
    <w:rsid w:val="9FFBD199"/>
    <w:rsid w:val="B5D9D7B5"/>
    <w:rsid w:val="BDF341EB"/>
    <w:rsid w:val="BFEFD651"/>
    <w:rsid w:val="CFB76EF9"/>
    <w:rsid w:val="EDFDF195"/>
    <w:rsid w:val="FBDC569D"/>
    <w:rsid w:val="FF57E726"/>
    <w:rsid w:val="FFCF1BD0"/>
    <w:rsid w:val="00023D22"/>
    <w:rsid w:val="0005755D"/>
    <w:rsid w:val="00083836"/>
    <w:rsid w:val="000A0B14"/>
    <w:rsid w:val="000B46B3"/>
    <w:rsid w:val="000C4E2E"/>
    <w:rsid w:val="0019158C"/>
    <w:rsid w:val="001B214C"/>
    <w:rsid w:val="001B719C"/>
    <w:rsid w:val="001E637E"/>
    <w:rsid w:val="001E64DB"/>
    <w:rsid w:val="002349AC"/>
    <w:rsid w:val="002D49B2"/>
    <w:rsid w:val="002E3089"/>
    <w:rsid w:val="003E1534"/>
    <w:rsid w:val="004406F3"/>
    <w:rsid w:val="004F0F17"/>
    <w:rsid w:val="005C4800"/>
    <w:rsid w:val="00601218"/>
    <w:rsid w:val="006852B7"/>
    <w:rsid w:val="00731469"/>
    <w:rsid w:val="00761E4E"/>
    <w:rsid w:val="00793A4F"/>
    <w:rsid w:val="007D6339"/>
    <w:rsid w:val="007F177C"/>
    <w:rsid w:val="007F64E6"/>
    <w:rsid w:val="0087116F"/>
    <w:rsid w:val="00883209"/>
    <w:rsid w:val="008848D8"/>
    <w:rsid w:val="00952329"/>
    <w:rsid w:val="009C0C76"/>
    <w:rsid w:val="00A126E1"/>
    <w:rsid w:val="00A20606"/>
    <w:rsid w:val="00AB0E61"/>
    <w:rsid w:val="00B44B5E"/>
    <w:rsid w:val="00B6171E"/>
    <w:rsid w:val="00C30B56"/>
    <w:rsid w:val="00C41849"/>
    <w:rsid w:val="00C5436A"/>
    <w:rsid w:val="00CC03EA"/>
    <w:rsid w:val="00CF3E40"/>
    <w:rsid w:val="00D04F90"/>
    <w:rsid w:val="00DA0169"/>
    <w:rsid w:val="00DD456A"/>
    <w:rsid w:val="00DE3AE5"/>
    <w:rsid w:val="00DF1C54"/>
    <w:rsid w:val="00E23494"/>
    <w:rsid w:val="00E3659E"/>
    <w:rsid w:val="00E43948"/>
    <w:rsid w:val="00E72A9D"/>
    <w:rsid w:val="69EFD2A8"/>
    <w:rsid w:val="6D8B905B"/>
    <w:rsid w:val="759F65D0"/>
    <w:rsid w:val="7BAE808E"/>
    <w:rsid w:val="7CCFAF4E"/>
    <w:rsid w:val="7EF90192"/>
    <w:rsid w:val="7FBD3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DBA82B"/>
  <w15:docId w15:val="{84386E12-21F2-444A-ADEE-2063E949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lang w:eastAsia="en-US"/>
    </w:rPr>
  </w:style>
  <w:style w:type="paragraph" w:styleId="a4">
    <w:name w:val="Date"/>
    <w:basedOn w:val="a"/>
    <w:next w:val="a"/>
    <w:link w:val="a5"/>
    <w:uiPriority w:val="99"/>
    <w:semiHidden/>
    <w:unhideWhenUsed/>
    <w:pPr>
      <w:ind w:leftChars="2500" w:left="100"/>
    </w:pPr>
  </w:style>
  <w:style w:type="paragraph" w:styleId="a6">
    <w:name w:val="footer"/>
    <w:basedOn w:val="a"/>
    <w:link w:val="a7"/>
    <w:uiPriority w:val="99"/>
    <w:unhideWhenUsed/>
    <w:pPr>
      <w:tabs>
        <w:tab w:val="center" w:pos="4153"/>
        <w:tab w:val="right" w:pos="8306"/>
      </w:tabs>
      <w:snapToGrid w:val="0"/>
      <w:spacing w:line="240" w:lineRule="auto"/>
    </w:pPr>
    <w:rPr>
      <w:sz w:val="18"/>
      <w:szCs w:val="18"/>
    </w:rPr>
  </w:style>
  <w:style w:type="paragraph" w:styleId="a8">
    <w:name w:val="header"/>
    <w:basedOn w:val="a"/>
    <w:link w:val="a9"/>
    <w:uiPriority w:val="99"/>
    <w:unhideWhenUsed/>
    <w:pPr>
      <w:tabs>
        <w:tab w:val="center" w:pos="4153"/>
        <w:tab w:val="right" w:pos="8306"/>
      </w:tabs>
      <w:snapToGrid w:val="0"/>
      <w:spacing w:line="240" w:lineRule="auto"/>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Normal (Web)"/>
    <w:basedOn w:val="a"/>
    <w:uiPriority w:val="99"/>
    <w:semiHidden/>
    <w:unhideWhenUsed/>
    <w:pPr>
      <w:spacing w:beforeAutospacing="1" w:after="0" w:afterAutospacing="1"/>
    </w:pPr>
    <w:rPr>
      <w:rFonts w:cs="Times New Roman"/>
      <w:kern w:val="0"/>
      <w:sz w:val="24"/>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e">
    <w:name w:val="标题 字符"/>
    <w:basedOn w:val="a0"/>
    <w:link w:val="ad"/>
    <w:uiPriority w:val="10"/>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af3"/>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5">
    <w:name w:val="日期 字符"/>
    <w:basedOn w:val="a0"/>
    <w:link w:val="a4"/>
    <w:uiPriority w:val="99"/>
    <w:semiHidden/>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9</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鹏举 田</dc:creator>
  <cp:lastModifiedBy>慧君 徐</cp:lastModifiedBy>
  <cp:revision>9</cp:revision>
  <dcterms:created xsi:type="dcterms:W3CDTF">2024-08-16T04:29:00Z</dcterms:created>
  <dcterms:modified xsi:type="dcterms:W3CDTF">2024-08-26T08:23:00Z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2C4C71EC0ED3A8D4A2BEBE66856A0A96_42</vt:lpwstr>
  </property>
</Properties>
</file>