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60C97">
      <w:pPr>
        <w:pStyle w:val="9"/>
        <w:rPr>
          <w:sz w:val="44"/>
          <w:szCs w:val="21"/>
        </w:rPr>
      </w:pPr>
      <w:r>
        <w:rPr>
          <w:rFonts w:hint="eastAsia"/>
          <w:sz w:val="44"/>
          <w:szCs w:val="21"/>
          <w:lang w:eastAsia="zh-CN"/>
        </w:rPr>
        <w:t>山西</w:t>
      </w:r>
      <w:r>
        <w:rPr>
          <w:rFonts w:hint="eastAsia"/>
          <w:sz w:val="44"/>
          <w:szCs w:val="21"/>
          <w:lang w:val="en-US" w:eastAsia="zh-CN"/>
        </w:rPr>
        <w:t>聚能张物贸</w:t>
      </w:r>
      <w:r>
        <w:rPr>
          <w:rFonts w:hint="eastAsia"/>
          <w:sz w:val="44"/>
          <w:szCs w:val="21"/>
        </w:rPr>
        <w:t>有限公司破产</w:t>
      </w:r>
      <w:r>
        <w:rPr>
          <w:rFonts w:hint="eastAsia"/>
          <w:sz w:val="44"/>
          <w:szCs w:val="21"/>
          <w:lang w:val="en-US" w:eastAsia="zh-CN"/>
        </w:rPr>
        <w:t>清算</w:t>
      </w:r>
      <w:r>
        <w:rPr>
          <w:rFonts w:hint="eastAsia"/>
          <w:sz w:val="44"/>
          <w:szCs w:val="21"/>
        </w:rPr>
        <w:t>案</w:t>
      </w:r>
    </w:p>
    <w:p w14:paraId="6FC5BEA2">
      <w:pPr>
        <w:pStyle w:val="9"/>
        <w:rPr>
          <w:sz w:val="28"/>
          <w:szCs w:val="21"/>
        </w:rPr>
      </w:pPr>
      <w:r>
        <w:rPr>
          <w:rFonts w:hint="eastAsia"/>
          <w:sz w:val="44"/>
          <w:szCs w:val="21"/>
        </w:rPr>
        <w:t>债权申报通知书</w:t>
      </w:r>
    </w:p>
    <w:p w14:paraId="54FD4063">
      <w:pPr>
        <w:jc w:val="righ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）晋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聚能张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破管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号之一</w:t>
      </w:r>
    </w:p>
    <w:p w14:paraId="4103DB75">
      <w:pPr>
        <w:rPr>
          <w:b/>
          <w:sz w:val="28"/>
          <w:szCs w:val="21"/>
        </w:rPr>
      </w:pPr>
      <w:r>
        <w:rPr>
          <w:rFonts w:hint="eastAsia"/>
          <w:b/>
          <w:sz w:val="28"/>
          <w:szCs w:val="21"/>
        </w:rPr>
        <w:t>债权申报人：</w:t>
      </w:r>
    </w:p>
    <w:p w14:paraId="63FCD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eastAsia="宋体"/>
          <w:sz w:val="28"/>
          <w:szCs w:val="21"/>
          <w:lang w:val="en-US" w:eastAsia="zh-CN"/>
        </w:rPr>
      </w:pPr>
      <w:r>
        <w:rPr>
          <w:rFonts w:hint="eastAsia"/>
          <w:sz w:val="28"/>
          <w:szCs w:val="21"/>
        </w:rPr>
        <w:t>经</w:t>
      </w:r>
      <w:bookmarkStart w:id="0" w:name="_Hlk523938353"/>
      <w:r>
        <w:rPr>
          <w:rFonts w:hint="eastAsia"/>
          <w:sz w:val="28"/>
          <w:szCs w:val="21"/>
        </w:rPr>
        <w:t>债</w:t>
      </w:r>
      <w:r>
        <w:rPr>
          <w:rFonts w:hint="eastAsia"/>
          <w:sz w:val="28"/>
          <w:szCs w:val="21"/>
          <w:lang w:val="en-US" w:eastAsia="zh-CN"/>
        </w:rPr>
        <w:t>权人</w:t>
      </w:r>
      <w:r>
        <w:rPr>
          <w:rFonts w:hint="eastAsia"/>
          <w:sz w:val="28"/>
          <w:szCs w:val="21"/>
          <w:lang w:eastAsia="zh-CN"/>
        </w:rPr>
        <w:t>山西</w:t>
      </w:r>
      <w:bookmarkEnd w:id="0"/>
      <w:r>
        <w:rPr>
          <w:rFonts w:hint="eastAsia"/>
          <w:sz w:val="28"/>
          <w:szCs w:val="21"/>
          <w:lang w:val="en-US" w:eastAsia="zh-CN"/>
        </w:rPr>
        <w:t>古交农村商业银行股份有限公司的</w:t>
      </w:r>
      <w:r>
        <w:rPr>
          <w:rFonts w:hint="eastAsia"/>
          <w:sz w:val="28"/>
          <w:szCs w:val="21"/>
        </w:rPr>
        <w:t>申请，山西省</w:t>
      </w:r>
      <w:r>
        <w:rPr>
          <w:rFonts w:hint="eastAsia"/>
          <w:sz w:val="28"/>
          <w:szCs w:val="21"/>
          <w:lang w:val="en-US" w:eastAsia="zh-CN"/>
        </w:rPr>
        <w:t>古交市</w:t>
      </w:r>
      <w:r>
        <w:rPr>
          <w:rFonts w:hint="eastAsia"/>
          <w:sz w:val="28"/>
          <w:szCs w:val="21"/>
        </w:rPr>
        <w:t>人民法院于</w:t>
      </w:r>
      <w:r>
        <w:rPr>
          <w:sz w:val="28"/>
          <w:szCs w:val="21"/>
        </w:rPr>
        <w:t>20</w:t>
      </w:r>
      <w:r>
        <w:rPr>
          <w:rFonts w:hint="eastAsia"/>
          <w:sz w:val="28"/>
          <w:szCs w:val="21"/>
          <w:lang w:val="en-US" w:eastAsia="zh-CN"/>
        </w:rPr>
        <w:t>23</w:t>
      </w:r>
      <w:r>
        <w:rPr>
          <w:rFonts w:hint="eastAsia"/>
          <w:sz w:val="28"/>
          <w:szCs w:val="21"/>
        </w:rPr>
        <w:t>年</w:t>
      </w:r>
      <w:r>
        <w:rPr>
          <w:rFonts w:hint="eastAsia"/>
          <w:sz w:val="28"/>
          <w:szCs w:val="21"/>
          <w:lang w:val="en-US" w:eastAsia="zh-CN"/>
        </w:rPr>
        <w:t>11</w:t>
      </w:r>
      <w:r>
        <w:rPr>
          <w:rFonts w:hint="eastAsia"/>
          <w:sz w:val="28"/>
          <w:szCs w:val="21"/>
        </w:rPr>
        <w:t>月</w:t>
      </w:r>
      <w:r>
        <w:rPr>
          <w:rFonts w:hint="eastAsia"/>
          <w:sz w:val="28"/>
          <w:szCs w:val="21"/>
          <w:lang w:val="en-US" w:eastAsia="zh-CN"/>
        </w:rPr>
        <w:t>7</w:t>
      </w:r>
      <w:r>
        <w:rPr>
          <w:rFonts w:hint="eastAsia"/>
          <w:sz w:val="28"/>
          <w:szCs w:val="21"/>
        </w:rPr>
        <w:t>日以</w:t>
      </w:r>
      <w:r>
        <w:rPr>
          <w:rFonts w:hint="eastAsia"/>
          <w:color w:val="auto"/>
          <w:sz w:val="28"/>
          <w:szCs w:val="21"/>
        </w:rPr>
        <w:t>（</w:t>
      </w:r>
      <w:r>
        <w:rPr>
          <w:color w:val="auto"/>
          <w:sz w:val="28"/>
          <w:szCs w:val="21"/>
        </w:rPr>
        <w:t>20</w:t>
      </w:r>
      <w:r>
        <w:rPr>
          <w:rFonts w:hint="eastAsia"/>
          <w:color w:val="auto"/>
          <w:sz w:val="28"/>
          <w:szCs w:val="21"/>
          <w:lang w:val="en-US" w:eastAsia="zh-CN"/>
        </w:rPr>
        <w:t>23</w:t>
      </w:r>
      <w:r>
        <w:rPr>
          <w:rFonts w:hint="eastAsia"/>
          <w:color w:val="auto"/>
          <w:sz w:val="28"/>
          <w:szCs w:val="21"/>
        </w:rPr>
        <w:t>）晋</w:t>
      </w:r>
      <w:r>
        <w:rPr>
          <w:rFonts w:hint="eastAsia"/>
          <w:color w:val="auto"/>
          <w:sz w:val="28"/>
          <w:szCs w:val="21"/>
          <w:lang w:val="en-US" w:eastAsia="zh-CN"/>
        </w:rPr>
        <w:t>0181</w:t>
      </w:r>
      <w:r>
        <w:rPr>
          <w:rFonts w:hint="eastAsia"/>
          <w:color w:val="auto"/>
          <w:sz w:val="28"/>
          <w:szCs w:val="21"/>
        </w:rPr>
        <w:t>破申</w:t>
      </w:r>
      <w:r>
        <w:rPr>
          <w:rFonts w:hint="eastAsia"/>
          <w:color w:val="auto"/>
          <w:sz w:val="28"/>
          <w:szCs w:val="21"/>
          <w:lang w:val="en-US" w:eastAsia="zh-CN"/>
        </w:rPr>
        <w:t>1</w:t>
      </w:r>
      <w:r>
        <w:rPr>
          <w:rFonts w:hint="eastAsia"/>
          <w:color w:val="auto"/>
          <w:sz w:val="28"/>
          <w:szCs w:val="21"/>
        </w:rPr>
        <w:t>号民事</w:t>
      </w:r>
      <w:r>
        <w:rPr>
          <w:rFonts w:hint="eastAsia"/>
          <w:sz w:val="28"/>
          <w:szCs w:val="21"/>
        </w:rPr>
        <w:t>裁定书依法裁定受理</w:t>
      </w:r>
      <w:r>
        <w:rPr>
          <w:rFonts w:hint="eastAsia"/>
          <w:sz w:val="28"/>
          <w:szCs w:val="21"/>
          <w:lang w:eastAsia="zh-CN"/>
        </w:rPr>
        <w:t>山西古交农村商业银行股份有限公司</w:t>
      </w:r>
      <w:r>
        <w:rPr>
          <w:rFonts w:hint="eastAsia"/>
          <w:sz w:val="28"/>
          <w:szCs w:val="21"/>
        </w:rPr>
        <w:t>对</w:t>
      </w:r>
      <w:r>
        <w:rPr>
          <w:rFonts w:hint="eastAsia"/>
          <w:sz w:val="28"/>
          <w:szCs w:val="21"/>
          <w:lang w:eastAsia="zh-CN"/>
        </w:rPr>
        <w:t>聚能张物贸</w:t>
      </w:r>
      <w:r>
        <w:rPr>
          <w:rFonts w:hint="eastAsia"/>
          <w:sz w:val="28"/>
          <w:szCs w:val="21"/>
        </w:rPr>
        <w:t>有限公司破产</w:t>
      </w:r>
      <w:r>
        <w:rPr>
          <w:rFonts w:hint="eastAsia"/>
          <w:sz w:val="28"/>
          <w:szCs w:val="21"/>
          <w:lang w:val="en-US" w:eastAsia="zh-CN"/>
        </w:rPr>
        <w:t>清算</w:t>
      </w:r>
      <w:r>
        <w:rPr>
          <w:rFonts w:hint="eastAsia"/>
          <w:sz w:val="28"/>
          <w:szCs w:val="21"/>
        </w:rPr>
        <w:t>一案，并于</w:t>
      </w:r>
      <w:r>
        <w:rPr>
          <w:sz w:val="28"/>
          <w:szCs w:val="21"/>
        </w:rPr>
        <w:t>20</w:t>
      </w:r>
      <w:r>
        <w:rPr>
          <w:rFonts w:hint="eastAsia"/>
          <w:sz w:val="28"/>
          <w:szCs w:val="21"/>
          <w:lang w:val="en-US" w:eastAsia="zh-CN"/>
        </w:rPr>
        <w:t>23</w:t>
      </w:r>
      <w:r>
        <w:rPr>
          <w:rFonts w:hint="eastAsia"/>
          <w:sz w:val="28"/>
          <w:szCs w:val="21"/>
        </w:rPr>
        <w:t>年</w:t>
      </w:r>
      <w:r>
        <w:rPr>
          <w:rFonts w:hint="eastAsia"/>
          <w:sz w:val="28"/>
          <w:szCs w:val="21"/>
          <w:lang w:val="en-US" w:eastAsia="zh-CN"/>
        </w:rPr>
        <w:t>11</w:t>
      </w:r>
      <w:r>
        <w:rPr>
          <w:rFonts w:hint="eastAsia"/>
          <w:sz w:val="28"/>
          <w:szCs w:val="21"/>
        </w:rPr>
        <w:t>月</w:t>
      </w:r>
      <w:r>
        <w:rPr>
          <w:rFonts w:hint="eastAsia"/>
          <w:sz w:val="28"/>
          <w:szCs w:val="21"/>
          <w:lang w:val="en-US" w:eastAsia="zh-CN"/>
        </w:rPr>
        <w:t>7</w:t>
      </w:r>
      <w:r>
        <w:rPr>
          <w:rFonts w:hint="eastAsia"/>
          <w:sz w:val="28"/>
          <w:szCs w:val="21"/>
        </w:rPr>
        <w:t>日指定山西</w:t>
      </w:r>
      <w:r>
        <w:rPr>
          <w:rFonts w:hint="eastAsia"/>
          <w:sz w:val="28"/>
          <w:szCs w:val="21"/>
          <w:lang w:val="en-US" w:eastAsia="zh-CN"/>
        </w:rPr>
        <w:t>杏梅</w:t>
      </w:r>
      <w:r>
        <w:rPr>
          <w:rFonts w:hint="eastAsia"/>
          <w:sz w:val="28"/>
          <w:szCs w:val="21"/>
        </w:rPr>
        <w:t>律师事务所为</w:t>
      </w:r>
      <w:r>
        <w:rPr>
          <w:rFonts w:hint="eastAsia"/>
          <w:sz w:val="28"/>
          <w:szCs w:val="21"/>
          <w:lang w:eastAsia="zh-CN"/>
        </w:rPr>
        <w:t>山西聚能张物贸有限公司</w:t>
      </w:r>
      <w:r>
        <w:rPr>
          <w:rFonts w:hint="eastAsia"/>
          <w:sz w:val="28"/>
          <w:szCs w:val="21"/>
        </w:rPr>
        <w:t>管理人</w:t>
      </w:r>
      <w:r>
        <w:rPr>
          <w:rFonts w:hint="eastAsia"/>
          <w:sz w:val="28"/>
          <w:szCs w:val="21"/>
          <w:lang w:eastAsia="zh-CN"/>
        </w:rPr>
        <w:t>。</w:t>
      </w:r>
    </w:p>
    <w:p w14:paraId="6C1B0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sz w:val="28"/>
          <w:szCs w:val="21"/>
        </w:rPr>
      </w:pPr>
      <w:r>
        <w:rPr>
          <w:rFonts w:hint="eastAsia"/>
          <w:sz w:val="28"/>
          <w:szCs w:val="21"/>
        </w:rPr>
        <w:t>为保证债权申报工作的顺利进行，债权申报人应根据本通知书、《债权申报表》的要求，妥善填写及准备相关资料，管理人依法负责</w:t>
      </w:r>
      <w:r>
        <w:rPr>
          <w:rFonts w:hint="eastAsia"/>
          <w:sz w:val="28"/>
          <w:szCs w:val="21"/>
          <w:lang w:eastAsia="zh-CN"/>
        </w:rPr>
        <w:t>山西聚能张物贸有限公司</w:t>
      </w:r>
      <w:r>
        <w:rPr>
          <w:rFonts w:hint="eastAsia"/>
          <w:sz w:val="28"/>
          <w:szCs w:val="21"/>
        </w:rPr>
        <w:t>破产债权登记、审核工作，现将有关事宜通知如下：</w:t>
      </w:r>
    </w:p>
    <w:p w14:paraId="7E42E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sz w:val="28"/>
          <w:szCs w:val="21"/>
        </w:rPr>
      </w:pPr>
      <w:r>
        <w:rPr>
          <w:rFonts w:hint="eastAsia"/>
          <w:sz w:val="28"/>
          <w:szCs w:val="21"/>
        </w:rPr>
        <w:t>申报债权时需提交以下材料：</w:t>
      </w:r>
    </w:p>
    <w:p w14:paraId="17B1FA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sz w:val="28"/>
          <w:szCs w:val="21"/>
        </w:rPr>
      </w:pPr>
      <w:r>
        <w:rPr>
          <w:rFonts w:hint="eastAsia"/>
          <w:sz w:val="28"/>
          <w:szCs w:val="21"/>
          <w:lang w:val="en-US" w:eastAsia="zh-CN"/>
        </w:rPr>
        <w:t>一、</w:t>
      </w:r>
      <w:r>
        <w:rPr>
          <w:rFonts w:hint="eastAsia"/>
          <w:sz w:val="28"/>
          <w:szCs w:val="21"/>
        </w:rPr>
        <w:t>申报人主体资格材料：</w:t>
      </w:r>
    </w:p>
    <w:p w14:paraId="240AF8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sz w:val="28"/>
          <w:szCs w:val="21"/>
        </w:rPr>
      </w:pPr>
      <w:r>
        <w:rPr>
          <w:sz w:val="28"/>
          <w:szCs w:val="21"/>
        </w:rPr>
        <w:t>1</w:t>
      </w:r>
      <w:r>
        <w:rPr>
          <w:rFonts w:hint="eastAsia"/>
          <w:sz w:val="28"/>
          <w:szCs w:val="21"/>
        </w:rPr>
        <w:t>、申报人为公司等法人或其他组织的，应提交营业执照副本复印件、组织机构代码证复印件及法定代表人身份证明（格式后附）。</w:t>
      </w:r>
    </w:p>
    <w:p w14:paraId="5DA4B2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sz w:val="28"/>
          <w:szCs w:val="21"/>
        </w:rPr>
      </w:pPr>
      <w:r>
        <w:rPr>
          <w:sz w:val="28"/>
          <w:szCs w:val="21"/>
        </w:rPr>
        <w:t>2</w:t>
      </w:r>
      <w:r>
        <w:rPr>
          <w:rFonts w:hint="eastAsia"/>
          <w:sz w:val="28"/>
          <w:szCs w:val="21"/>
        </w:rPr>
        <w:t>、申报人为自然人的，应提交身份证复印件（身份证正反面需复印在同一张</w:t>
      </w:r>
      <w:r>
        <w:rPr>
          <w:sz w:val="28"/>
          <w:szCs w:val="21"/>
        </w:rPr>
        <w:t>A4</w:t>
      </w:r>
      <w:r>
        <w:rPr>
          <w:rFonts w:hint="eastAsia"/>
          <w:sz w:val="28"/>
          <w:szCs w:val="21"/>
        </w:rPr>
        <w:t>纸上）。</w:t>
      </w:r>
    </w:p>
    <w:p w14:paraId="32AC2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sz w:val="28"/>
          <w:szCs w:val="21"/>
        </w:rPr>
      </w:pPr>
      <w:r>
        <w:rPr>
          <w:sz w:val="28"/>
          <w:szCs w:val="21"/>
        </w:rPr>
        <w:t>3</w:t>
      </w:r>
      <w:r>
        <w:rPr>
          <w:rFonts w:hint="eastAsia"/>
          <w:sz w:val="28"/>
          <w:szCs w:val="21"/>
        </w:rPr>
        <w:t>、申报人委托代理人的，应提交授权委托书（格式后附）</w:t>
      </w:r>
    </w:p>
    <w:p w14:paraId="30607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/>
          <w:sz w:val="28"/>
          <w:szCs w:val="21"/>
        </w:rPr>
      </w:pPr>
      <w:r>
        <w:rPr>
          <w:rFonts w:hint="eastAsia"/>
          <w:sz w:val="28"/>
          <w:szCs w:val="21"/>
          <w:lang w:val="en-US" w:eastAsia="zh-CN"/>
        </w:rPr>
        <w:t>二、</w:t>
      </w:r>
      <w:r>
        <w:rPr>
          <w:rFonts w:hint="eastAsia"/>
          <w:sz w:val="28"/>
          <w:szCs w:val="21"/>
        </w:rPr>
        <w:t>破产债权申报书和债权登记申报表</w:t>
      </w:r>
      <w:r>
        <w:rPr>
          <w:rFonts w:hint="eastAsia"/>
          <w:sz w:val="28"/>
          <w:szCs w:val="21"/>
          <w:lang w:eastAsia="zh-CN"/>
        </w:rPr>
        <w:t>，</w:t>
      </w:r>
      <w:r>
        <w:rPr>
          <w:rFonts w:hint="eastAsia"/>
          <w:sz w:val="28"/>
          <w:szCs w:val="21"/>
        </w:rPr>
        <w:t>填写要求：</w:t>
      </w:r>
    </w:p>
    <w:p w14:paraId="42C69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/>
          <w:sz w:val="28"/>
          <w:szCs w:val="21"/>
        </w:rPr>
      </w:pPr>
      <w:r>
        <w:rPr>
          <w:sz w:val="28"/>
          <w:szCs w:val="21"/>
        </w:rPr>
        <w:t>1</w:t>
      </w:r>
      <w:r>
        <w:rPr>
          <w:rFonts w:hint="eastAsia"/>
          <w:sz w:val="28"/>
          <w:szCs w:val="21"/>
        </w:rPr>
        <w:t>、申报人为公司等法人或其他组织的，应加盖公章并由法定代表人或负责人签字；</w:t>
      </w:r>
    </w:p>
    <w:p w14:paraId="0C603F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sz w:val="28"/>
          <w:szCs w:val="21"/>
        </w:rPr>
      </w:pPr>
      <w:r>
        <w:rPr>
          <w:sz w:val="28"/>
          <w:szCs w:val="21"/>
        </w:rPr>
        <w:t>2</w:t>
      </w:r>
      <w:r>
        <w:rPr>
          <w:rFonts w:hint="eastAsia"/>
          <w:sz w:val="28"/>
          <w:szCs w:val="21"/>
        </w:rPr>
        <w:t>、申报人为自然人（即个人的），应由本人签字并按手印。</w:t>
      </w:r>
      <w:r>
        <w:rPr>
          <w:sz w:val="28"/>
          <w:szCs w:val="21"/>
        </w:rPr>
        <w:t>3</w:t>
      </w:r>
      <w:r>
        <w:rPr>
          <w:rFonts w:hint="eastAsia"/>
          <w:sz w:val="28"/>
          <w:szCs w:val="21"/>
        </w:rPr>
        <w:t>、表格提交原件一份，债权申报金额应准确，如有利息、滞纳金、违约金等，应附书面说明计算方式及依据）</w:t>
      </w:r>
    </w:p>
    <w:p w14:paraId="4D33D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sz w:val="28"/>
          <w:szCs w:val="21"/>
        </w:rPr>
      </w:pPr>
      <w:r>
        <w:rPr>
          <w:rFonts w:hint="eastAsia"/>
          <w:sz w:val="28"/>
          <w:szCs w:val="21"/>
          <w:lang w:val="en-US" w:eastAsia="zh-CN"/>
        </w:rPr>
        <w:t>3、</w:t>
      </w:r>
      <w:r>
        <w:rPr>
          <w:rFonts w:hint="eastAsia"/>
          <w:sz w:val="28"/>
          <w:szCs w:val="21"/>
        </w:rPr>
        <w:t>申报债权的证明材料：</w:t>
      </w:r>
    </w:p>
    <w:p w14:paraId="3F5E64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sz w:val="28"/>
          <w:szCs w:val="21"/>
        </w:rPr>
      </w:pPr>
      <w:r>
        <w:rPr>
          <w:rFonts w:hint="eastAsia"/>
          <w:sz w:val="28"/>
          <w:szCs w:val="21"/>
          <w:lang w:eastAsia="zh-CN"/>
        </w:rPr>
        <w:t>（</w:t>
      </w:r>
      <w:r>
        <w:rPr>
          <w:rFonts w:hint="eastAsia"/>
          <w:sz w:val="28"/>
          <w:szCs w:val="21"/>
          <w:lang w:val="en-US" w:eastAsia="zh-CN"/>
        </w:rPr>
        <w:t>1</w:t>
      </w:r>
      <w:r>
        <w:rPr>
          <w:rFonts w:hint="eastAsia"/>
          <w:sz w:val="28"/>
          <w:szCs w:val="21"/>
          <w:lang w:eastAsia="zh-CN"/>
        </w:rPr>
        <w:t>）</w:t>
      </w:r>
      <w:r>
        <w:rPr>
          <w:rFonts w:hint="eastAsia"/>
          <w:sz w:val="28"/>
          <w:szCs w:val="21"/>
        </w:rPr>
        <w:t>合同、订单、送货单、发票、付款凭证等；</w:t>
      </w:r>
    </w:p>
    <w:p w14:paraId="5AB05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sz w:val="28"/>
          <w:szCs w:val="21"/>
        </w:rPr>
      </w:pPr>
      <w:r>
        <w:rPr>
          <w:rFonts w:hint="eastAsia"/>
          <w:sz w:val="28"/>
          <w:szCs w:val="21"/>
          <w:lang w:eastAsia="zh-CN"/>
        </w:rPr>
        <w:t>（</w:t>
      </w:r>
      <w:r>
        <w:rPr>
          <w:rFonts w:hint="eastAsia"/>
          <w:sz w:val="28"/>
          <w:szCs w:val="21"/>
          <w:lang w:val="en-US" w:eastAsia="zh-CN"/>
        </w:rPr>
        <w:t>2</w:t>
      </w:r>
      <w:r>
        <w:rPr>
          <w:rFonts w:hint="eastAsia"/>
          <w:sz w:val="28"/>
          <w:szCs w:val="21"/>
          <w:lang w:eastAsia="zh-CN"/>
        </w:rPr>
        <w:t>）</w:t>
      </w:r>
      <w:r>
        <w:rPr>
          <w:rFonts w:hint="eastAsia"/>
          <w:sz w:val="28"/>
          <w:szCs w:val="21"/>
        </w:rPr>
        <w:t>债权如有担保的，应提交抵押合同、质押合同或保证合同及相关登记文件；</w:t>
      </w:r>
    </w:p>
    <w:p w14:paraId="07C03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sz w:val="28"/>
          <w:szCs w:val="21"/>
        </w:rPr>
      </w:pPr>
      <w:r>
        <w:rPr>
          <w:rFonts w:hint="eastAsia"/>
          <w:sz w:val="28"/>
          <w:szCs w:val="21"/>
          <w:lang w:eastAsia="zh-CN"/>
        </w:rPr>
        <w:t>（</w:t>
      </w:r>
      <w:r>
        <w:rPr>
          <w:rFonts w:hint="eastAsia"/>
          <w:sz w:val="28"/>
          <w:szCs w:val="21"/>
          <w:lang w:val="en-US" w:eastAsia="zh-CN"/>
        </w:rPr>
        <w:t>3</w:t>
      </w:r>
      <w:r>
        <w:rPr>
          <w:rFonts w:hint="eastAsia"/>
          <w:sz w:val="28"/>
          <w:szCs w:val="21"/>
          <w:lang w:eastAsia="zh-CN"/>
        </w:rPr>
        <w:t>）</w:t>
      </w:r>
      <w:r>
        <w:rPr>
          <w:rFonts w:hint="eastAsia"/>
          <w:sz w:val="28"/>
          <w:szCs w:val="21"/>
        </w:rPr>
        <w:t>债权如涉及诉讼、仲裁或执行，应提交诉讼、仲裁或执行的有关文件；</w:t>
      </w:r>
    </w:p>
    <w:p w14:paraId="0A38C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sz w:val="28"/>
          <w:szCs w:val="21"/>
        </w:rPr>
      </w:pPr>
      <w:r>
        <w:rPr>
          <w:rFonts w:hint="eastAsia"/>
          <w:sz w:val="28"/>
          <w:szCs w:val="21"/>
          <w:lang w:eastAsia="zh-CN"/>
        </w:rPr>
        <w:t>（</w:t>
      </w:r>
      <w:r>
        <w:rPr>
          <w:rFonts w:hint="eastAsia"/>
          <w:sz w:val="28"/>
          <w:szCs w:val="21"/>
          <w:lang w:val="en-US" w:eastAsia="zh-CN"/>
        </w:rPr>
        <w:t>4</w:t>
      </w:r>
      <w:r>
        <w:rPr>
          <w:rFonts w:hint="eastAsia"/>
          <w:sz w:val="28"/>
          <w:szCs w:val="21"/>
          <w:lang w:eastAsia="zh-CN"/>
        </w:rPr>
        <w:t>）</w:t>
      </w:r>
      <w:r>
        <w:rPr>
          <w:rFonts w:hint="eastAsia"/>
          <w:sz w:val="28"/>
          <w:szCs w:val="21"/>
        </w:rPr>
        <w:t>其他能够证明申报债权事实存在及有效的证据资料；</w:t>
      </w:r>
    </w:p>
    <w:p w14:paraId="3BE97A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sz w:val="28"/>
          <w:szCs w:val="21"/>
        </w:rPr>
      </w:pPr>
      <w:r>
        <w:rPr>
          <w:rFonts w:hint="eastAsia"/>
          <w:sz w:val="28"/>
          <w:szCs w:val="21"/>
        </w:rPr>
        <w:t>以上均请提供复印件一份，复印件每页均需申报人盖章或签字，并准备好原件，待管理人核查；应提交真实证据，不应有任何伪造或其他明知虚假仍提交的资料。</w:t>
      </w:r>
    </w:p>
    <w:p w14:paraId="48995C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/>
          <w:sz w:val="28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1"/>
          <w:lang w:val="en-US" w:eastAsia="zh-CN" w:bidi="ar-SA"/>
        </w:rPr>
        <w:t>三、</w:t>
      </w:r>
      <w:r>
        <w:rPr>
          <w:rFonts w:hint="eastAsia"/>
          <w:sz w:val="28"/>
          <w:szCs w:val="21"/>
        </w:rPr>
        <w:t>管理人接待债权人申报的时间为工作日早上</w:t>
      </w:r>
      <w:r>
        <w:rPr>
          <w:sz w:val="28"/>
          <w:szCs w:val="21"/>
        </w:rPr>
        <w:t>9</w:t>
      </w:r>
      <w:r>
        <w:rPr>
          <w:rFonts w:hint="eastAsia"/>
          <w:sz w:val="28"/>
          <w:szCs w:val="21"/>
        </w:rPr>
        <w:t>：00——11:30，</w:t>
      </w:r>
      <w:r>
        <w:rPr>
          <w:sz w:val="28"/>
          <w:szCs w:val="21"/>
        </w:rPr>
        <w:t>15</w:t>
      </w:r>
      <w:r>
        <w:rPr>
          <w:rFonts w:hint="eastAsia"/>
          <w:sz w:val="28"/>
          <w:szCs w:val="21"/>
        </w:rPr>
        <w:t>：00——</w:t>
      </w:r>
      <w:r>
        <w:rPr>
          <w:sz w:val="28"/>
          <w:szCs w:val="21"/>
        </w:rPr>
        <w:t>18</w:t>
      </w:r>
      <w:r>
        <w:rPr>
          <w:rFonts w:hint="eastAsia"/>
          <w:sz w:val="28"/>
          <w:szCs w:val="21"/>
        </w:rPr>
        <w:t>：00。申报地址为：山西省</w:t>
      </w:r>
      <w:r>
        <w:rPr>
          <w:rFonts w:hint="eastAsia"/>
          <w:sz w:val="28"/>
          <w:szCs w:val="21"/>
          <w:lang w:val="en-US" w:eastAsia="zh-CN"/>
        </w:rPr>
        <w:t xml:space="preserve">太原市小店区体育路58号阳光大厦七层；联系人：吴坤玥、臧莹，18734556663、18234030162。  </w:t>
      </w:r>
    </w:p>
    <w:p w14:paraId="526F8F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sz w:val="28"/>
          <w:szCs w:val="21"/>
        </w:rPr>
      </w:pPr>
      <w:r>
        <w:rPr>
          <w:rFonts w:hint="eastAsia"/>
          <w:sz w:val="28"/>
          <w:szCs w:val="21"/>
          <w:lang w:val="en-US" w:eastAsia="zh-CN"/>
        </w:rPr>
        <w:t>四、</w:t>
      </w:r>
      <w:r>
        <w:rPr>
          <w:rFonts w:hint="eastAsia"/>
          <w:sz w:val="28"/>
          <w:szCs w:val="21"/>
        </w:rPr>
        <w:t>出席会议时</w:t>
      </w:r>
      <w:r>
        <w:rPr>
          <w:rFonts w:hint="eastAsia"/>
          <w:sz w:val="28"/>
          <w:szCs w:val="21"/>
          <w:lang w:val="en-US" w:eastAsia="zh-CN"/>
        </w:rPr>
        <w:t>单位</w:t>
      </w:r>
      <w:r>
        <w:rPr>
          <w:rFonts w:hint="eastAsia"/>
          <w:sz w:val="28"/>
          <w:szCs w:val="21"/>
        </w:rPr>
        <w:t>需提交营业执照、法定代表人或负责人身份证明书</w:t>
      </w:r>
      <w:r>
        <w:rPr>
          <w:rFonts w:hint="eastAsia"/>
          <w:sz w:val="28"/>
          <w:szCs w:val="21"/>
          <w:lang w:eastAsia="zh-CN"/>
        </w:rPr>
        <w:t>；</w:t>
      </w:r>
      <w:r>
        <w:rPr>
          <w:rFonts w:hint="eastAsia"/>
          <w:sz w:val="28"/>
          <w:szCs w:val="21"/>
        </w:rPr>
        <w:t>自然人提交个人身份证</w:t>
      </w:r>
      <w:r>
        <w:rPr>
          <w:rFonts w:hint="eastAsia"/>
          <w:sz w:val="28"/>
          <w:szCs w:val="21"/>
          <w:lang w:val="en-US" w:eastAsia="zh-CN"/>
        </w:rPr>
        <w:t>复印件</w:t>
      </w:r>
      <w:r>
        <w:rPr>
          <w:rFonts w:hint="eastAsia"/>
          <w:sz w:val="28"/>
          <w:szCs w:val="21"/>
        </w:rPr>
        <w:t>。委托代理人出席会议，应提交特别授权委托书、委托代理人的身份证</w:t>
      </w:r>
      <w:r>
        <w:rPr>
          <w:rFonts w:hint="eastAsia"/>
          <w:sz w:val="28"/>
          <w:szCs w:val="21"/>
          <w:lang w:val="en-US" w:eastAsia="zh-CN"/>
        </w:rPr>
        <w:t>明</w:t>
      </w:r>
      <w:r>
        <w:rPr>
          <w:rFonts w:hint="eastAsia"/>
          <w:sz w:val="28"/>
          <w:szCs w:val="21"/>
        </w:rPr>
        <w:t>，委托代理人是律师的还应提交律师执业证和律师事务所的指派函。</w:t>
      </w:r>
    </w:p>
    <w:p w14:paraId="41973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sz w:val="28"/>
          <w:szCs w:val="21"/>
        </w:rPr>
      </w:pPr>
      <w:r>
        <w:rPr>
          <w:rFonts w:hint="eastAsia"/>
          <w:sz w:val="28"/>
          <w:szCs w:val="21"/>
        </w:rPr>
        <w:t>特此通知。</w:t>
      </w:r>
    </w:p>
    <w:p w14:paraId="04F30688">
      <w:pPr>
        <w:ind w:firstLine="560" w:firstLineChars="200"/>
        <w:rPr>
          <w:sz w:val="28"/>
          <w:szCs w:val="21"/>
        </w:rPr>
      </w:pPr>
    </w:p>
    <w:p w14:paraId="3524EA21">
      <w:pPr>
        <w:ind w:firstLine="560" w:firstLineChars="200"/>
        <w:rPr>
          <w:sz w:val="28"/>
          <w:szCs w:val="21"/>
        </w:rPr>
      </w:pPr>
    </w:p>
    <w:p w14:paraId="058C3439">
      <w:pPr>
        <w:jc w:val="center"/>
        <w:rPr>
          <w:sz w:val="28"/>
          <w:szCs w:val="21"/>
        </w:rPr>
      </w:pPr>
      <w:r>
        <w:rPr>
          <w:rFonts w:hint="eastAsia"/>
          <w:sz w:val="28"/>
          <w:szCs w:val="21"/>
          <w:lang w:val="en-US" w:eastAsia="zh-CN"/>
        </w:rPr>
        <w:t xml:space="preserve">                              </w:t>
      </w:r>
      <w:r>
        <w:rPr>
          <w:rFonts w:hint="eastAsia"/>
          <w:sz w:val="28"/>
          <w:szCs w:val="21"/>
          <w:lang w:eastAsia="zh-CN"/>
        </w:rPr>
        <w:t>山西</w:t>
      </w:r>
      <w:r>
        <w:rPr>
          <w:rFonts w:hint="eastAsia"/>
          <w:sz w:val="28"/>
          <w:szCs w:val="21"/>
          <w:lang w:val="en-US" w:eastAsia="zh-CN"/>
        </w:rPr>
        <w:t>聚能张物贸</w:t>
      </w:r>
      <w:r>
        <w:rPr>
          <w:rFonts w:hint="eastAsia"/>
          <w:sz w:val="28"/>
          <w:szCs w:val="21"/>
        </w:rPr>
        <w:t>有限公司管理人</w:t>
      </w:r>
    </w:p>
    <w:p w14:paraId="2AF01377">
      <w:pPr>
        <w:jc w:val="center"/>
        <w:rPr>
          <w:sz w:val="28"/>
          <w:szCs w:val="21"/>
        </w:rPr>
      </w:pPr>
      <w:r>
        <w:rPr>
          <w:rFonts w:hint="eastAsia"/>
          <w:sz w:val="28"/>
          <w:szCs w:val="21"/>
        </w:rPr>
        <w:t xml:space="preserve">                             </w:t>
      </w:r>
      <w:r>
        <w:rPr>
          <w:rFonts w:hint="eastAsia"/>
          <w:sz w:val="28"/>
          <w:szCs w:val="21"/>
          <w:lang w:val="en-US" w:eastAsia="zh-CN"/>
        </w:rPr>
        <w:t xml:space="preserve">  </w:t>
      </w:r>
      <w:r>
        <w:rPr>
          <w:rFonts w:hint="eastAsia"/>
          <w:sz w:val="28"/>
          <w:szCs w:val="21"/>
        </w:rPr>
        <w:t>二</w:t>
      </w:r>
      <w:r>
        <w:rPr>
          <w:rFonts w:hint="eastAsia"/>
          <w:sz w:val="28"/>
          <w:szCs w:val="21"/>
          <w:lang w:val="en-US" w:eastAsia="zh-CN"/>
        </w:rPr>
        <w:t>0二四</w:t>
      </w:r>
      <w:r>
        <w:rPr>
          <w:rFonts w:hint="eastAsia"/>
          <w:sz w:val="28"/>
          <w:szCs w:val="21"/>
        </w:rPr>
        <w:t>年</w:t>
      </w:r>
      <w:r>
        <w:rPr>
          <w:rFonts w:hint="eastAsia"/>
          <w:sz w:val="28"/>
          <w:szCs w:val="21"/>
          <w:lang w:val="en-US" w:eastAsia="zh-CN"/>
        </w:rPr>
        <w:t>八</w:t>
      </w:r>
      <w:r>
        <w:rPr>
          <w:rFonts w:hint="eastAsia"/>
          <w:sz w:val="28"/>
          <w:szCs w:val="21"/>
        </w:rPr>
        <w:t>月</w:t>
      </w:r>
      <w:r>
        <w:rPr>
          <w:rFonts w:hint="eastAsia"/>
          <w:sz w:val="28"/>
          <w:szCs w:val="21"/>
          <w:lang w:val="en-US" w:eastAsia="zh-CN"/>
        </w:rPr>
        <w:t>二十</w:t>
      </w:r>
      <w:r>
        <w:rPr>
          <w:rFonts w:hint="eastAsia"/>
          <w:sz w:val="28"/>
          <w:szCs w:val="21"/>
        </w:rPr>
        <w:t>日</w:t>
      </w:r>
    </w:p>
    <w:p w14:paraId="5BFD45EE">
      <w:pPr>
        <w:rPr>
          <w:rFonts w:hint="eastAsia"/>
          <w:sz w:val="28"/>
          <w:szCs w:val="21"/>
        </w:rPr>
      </w:pPr>
    </w:p>
    <w:p w14:paraId="05FD4341">
      <w:pPr>
        <w:rPr>
          <w:sz w:val="28"/>
          <w:szCs w:val="21"/>
        </w:rPr>
      </w:pPr>
      <w:r>
        <w:rPr>
          <w:rFonts w:hint="eastAsia"/>
          <w:sz w:val="28"/>
          <w:szCs w:val="21"/>
        </w:rPr>
        <w:t>附：</w:t>
      </w:r>
    </w:p>
    <w:p w14:paraId="53963D31">
      <w:pPr>
        <w:ind w:firstLine="560" w:firstLineChars="200"/>
        <w:rPr>
          <w:sz w:val="28"/>
          <w:szCs w:val="21"/>
        </w:rPr>
      </w:pPr>
      <w:r>
        <w:rPr>
          <w:rFonts w:hint="eastAsia"/>
          <w:sz w:val="28"/>
          <w:szCs w:val="21"/>
        </w:rPr>
        <w:t>破产债权申报书、债权申报登记表、债权申报证据清单、法定代表人身份证明、授权委托书、债权申报人信息确认书、诚信申报告知书。</w:t>
      </w:r>
    </w:p>
    <w:p w14:paraId="56D14A90">
      <w:pPr>
        <w:ind w:firstLine="560" w:firstLineChars="200"/>
        <w:rPr>
          <w:sz w:val="28"/>
          <w:szCs w:val="21"/>
        </w:rPr>
      </w:pPr>
      <w:r>
        <w:rPr>
          <w:rFonts w:hint="eastAsia"/>
          <w:sz w:val="28"/>
          <w:szCs w:val="21"/>
        </w:rPr>
        <w:t>管理人联系地址：山西省太原市小店区体育路58号阳光大厦七层。</w:t>
      </w:r>
    </w:p>
    <w:p w14:paraId="41D0090E">
      <w:pPr>
        <w:ind w:firstLine="560" w:firstLineChars="200"/>
        <w:rPr>
          <w:sz w:val="28"/>
          <w:szCs w:val="21"/>
        </w:rPr>
      </w:pPr>
      <w:r>
        <w:rPr>
          <w:sz w:val="28"/>
          <w:szCs w:val="21"/>
        </w:rPr>
        <w:t>联系电话</w:t>
      </w:r>
      <w:r>
        <w:rPr>
          <w:rFonts w:hint="eastAsia"/>
          <w:sz w:val="28"/>
          <w:szCs w:val="21"/>
        </w:rPr>
        <w:t>：</w:t>
      </w:r>
      <w:r>
        <w:rPr>
          <w:rFonts w:hint="eastAsia"/>
          <w:sz w:val="28"/>
          <w:szCs w:val="21"/>
          <w:lang w:val="en-US" w:eastAsia="zh-CN"/>
        </w:rPr>
        <w:t>18734556663、18234030162</w:t>
      </w:r>
      <w:r>
        <w:rPr>
          <w:rFonts w:hint="eastAsia"/>
          <w:sz w:val="28"/>
          <w:szCs w:val="21"/>
        </w:rPr>
        <w:t>。联系人：</w:t>
      </w:r>
      <w:r>
        <w:rPr>
          <w:rFonts w:hint="eastAsia"/>
          <w:sz w:val="28"/>
          <w:szCs w:val="21"/>
          <w:lang w:val="en-US" w:eastAsia="zh-CN"/>
        </w:rPr>
        <w:t>吴律师、臧律师</w:t>
      </w:r>
      <w:r>
        <w:rPr>
          <w:rFonts w:hint="eastAsia"/>
          <w:sz w:val="28"/>
          <w:szCs w:val="21"/>
        </w:rPr>
        <w:t>。</w:t>
      </w:r>
    </w:p>
    <w:p w14:paraId="4D51B36E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14:paraId="407A3F1A">
      <w:pPr>
        <w:jc w:val="center"/>
        <w:rPr>
          <w:b/>
          <w:sz w:val="44"/>
          <w:szCs w:val="21"/>
        </w:rPr>
      </w:pPr>
      <w:r>
        <w:rPr>
          <w:rFonts w:hint="eastAsia"/>
          <w:b/>
          <w:sz w:val="44"/>
          <w:szCs w:val="21"/>
        </w:rPr>
        <w:t>破产债权申报书</w:t>
      </w:r>
    </w:p>
    <w:p w14:paraId="124EA9C7">
      <w:pPr>
        <w:ind w:firstLine="105" w:firstLineChars="50"/>
        <w:rPr>
          <w:szCs w:val="21"/>
        </w:rPr>
      </w:pPr>
    </w:p>
    <w:p w14:paraId="7291D2A3">
      <w:pPr>
        <w:ind w:firstLine="420" w:firstLineChars="150"/>
        <w:rPr>
          <w:sz w:val="28"/>
          <w:szCs w:val="21"/>
          <w:u w:val="single"/>
        </w:rPr>
      </w:pPr>
      <w:r>
        <w:rPr>
          <w:rFonts w:hint="eastAsia"/>
          <w:sz w:val="28"/>
          <w:szCs w:val="21"/>
        </w:rPr>
        <w:t>申报人：</w:t>
      </w:r>
      <w:r>
        <w:rPr>
          <w:rFonts w:hint="eastAsia"/>
          <w:sz w:val="28"/>
          <w:szCs w:val="21"/>
          <w:u w:val="single"/>
        </w:rPr>
        <w:t xml:space="preserve">                                                 </w:t>
      </w:r>
    </w:p>
    <w:p w14:paraId="5C5DF3C2">
      <w:pPr>
        <w:ind w:firstLine="420" w:firstLineChars="150"/>
        <w:rPr>
          <w:sz w:val="28"/>
          <w:szCs w:val="21"/>
          <w:u w:val="single"/>
        </w:rPr>
      </w:pPr>
      <w:r>
        <w:rPr>
          <w:rFonts w:hint="eastAsia"/>
          <w:sz w:val="28"/>
          <w:szCs w:val="21"/>
        </w:rPr>
        <w:t>地址：</w:t>
      </w:r>
      <w:r>
        <w:rPr>
          <w:rFonts w:hint="eastAsia"/>
          <w:sz w:val="28"/>
          <w:szCs w:val="21"/>
          <w:u w:val="single"/>
        </w:rPr>
        <w:t xml:space="preserve">                                                   </w:t>
      </w:r>
      <w:r>
        <w:rPr>
          <w:rFonts w:hint="eastAsia"/>
          <w:sz w:val="28"/>
          <w:szCs w:val="21"/>
        </w:rPr>
        <w:t xml:space="preserve"> </w:t>
      </w:r>
    </w:p>
    <w:p w14:paraId="251D2D7B">
      <w:pPr>
        <w:ind w:firstLine="420" w:firstLineChars="150"/>
        <w:rPr>
          <w:sz w:val="28"/>
          <w:szCs w:val="21"/>
          <w:u w:val="single"/>
        </w:rPr>
      </w:pPr>
      <w:r>
        <w:rPr>
          <w:rFonts w:hint="eastAsia"/>
          <w:sz w:val="28"/>
          <w:szCs w:val="21"/>
        </w:rPr>
        <w:t>法定代表人：</w:t>
      </w:r>
      <w:r>
        <w:rPr>
          <w:rFonts w:hint="eastAsia"/>
          <w:sz w:val="28"/>
          <w:szCs w:val="21"/>
          <w:u w:val="single"/>
        </w:rPr>
        <w:t xml:space="preserve">                                             </w:t>
      </w:r>
    </w:p>
    <w:p w14:paraId="207AB0E2">
      <w:pPr>
        <w:ind w:firstLine="420" w:firstLineChars="150"/>
        <w:rPr>
          <w:sz w:val="28"/>
          <w:szCs w:val="21"/>
        </w:rPr>
      </w:pPr>
      <w:r>
        <w:rPr>
          <w:rFonts w:hint="eastAsia"/>
          <w:sz w:val="28"/>
          <w:szCs w:val="21"/>
        </w:rPr>
        <w:t>申报债权数额：</w:t>
      </w:r>
      <w:r>
        <w:rPr>
          <w:rFonts w:hint="eastAsia"/>
          <w:sz w:val="28"/>
          <w:szCs w:val="21"/>
          <w:u w:val="single"/>
        </w:rPr>
        <w:t xml:space="preserve">           </w:t>
      </w:r>
      <w:r>
        <w:rPr>
          <w:rFonts w:hint="eastAsia"/>
          <w:sz w:val="28"/>
          <w:szCs w:val="21"/>
        </w:rPr>
        <w:t>币种：</w:t>
      </w:r>
      <w:r>
        <w:rPr>
          <w:rFonts w:hint="eastAsia"/>
          <w:sz w:val="28"/>
          <w:szCs w:val="21"/>
          <w:u w:val="single"/>
        </w:rPr>
        <w:t xml:space="preserve">       </w:t>
      </w:r>
      <w:r>
        <w:rPr>
          <w:rFonts w:hint="eastAsia"/>
          <w:sz w:val="28"/>
          <w:szCs w:val="21"/>
        </w:rPr>
        <w:t xml:space="preserve">  金额：</w:t>
      </w:r>
      <w:r>
        <w:rPr>
          <w:rFonts w:hint="eastAsia"/>
          <w:sz w:val="28"/>
          <w:szCs w:val="21"/>
          <w:u w:val="single"/>
        </w:rPr>
        <w:t xml:space="preserve">          </w:t>
      </w:r>
      <w:r>
        <w:rPr>
          <w:rFonts w:hint="eastAsia"/>
          <w:sz w:val="28"/>
          <w:szCs w:val="21"/>
        </w:rPr>
        <w:t>元</w:t>
      </w:r>
    </w:p>
    <w:p w14:paraId="1CB005FE">
      <w:pPr>
        <w:ind w:firstLine="420" w:firstLineChars="150"/>
        <w:rPr>
          <w:sz w:val="28"/>
          <w:szCs w:val="21"/>
          <w:u w:val="single"/>
        </w:rPr>
      </w:pPr>
      <w:r>
        <w:rPr>
          <w:rFonts w:hint="eastAsia"/>
          <w:sz w:val="28"/>
          <w:szCs w:val="21"/>
        </w:rPr>
        <w:t>申报的事实和理由：</w:t>
      </w:r>
      <w:r>
        <w:rPr>
          <w:rFonts w:hint="eastAsia"/>
          <w:sz w:val="28"/>
          <w:szCs w:val="21"/>
          <w:u w:val="single"/>
        </w:rPr>
        <w:t xml:space="preserve">                                                              </w:t>
      </w:r>
    </w:p>
    <w:p w14:paraId="4730A4A4">
      <w:pPr>
        <w:ind w:firstLine="420" w:firstLineChars="150"/>
        <w:rPr>
          <w:sz w:val="28"/>
          <w:szCs w:val="21"/>
          <w:u w:val="single"/>
        </w:rPr>
      </w:pPr>
      <w:r>
        <w:rPr>
          <w:rFonts w:hint="eastAsia"/>
          <w:sz w:val="28"/>
          <w:szCs w:val="21"/>
          <w:u w:val="single"/>
        </w:rPr>
        <w:t xml:space="preserve">                                                                  </w:t>
      </w:r>
    </w:p>
    <w:p w14:paraId="020D8EAA">
      <w:pPr>
        <w:ind w:firstLine="420" w:firstLineChars="150"/>
        <w:rPr>
          <w:sz w:val="28"/>
          <w:szCs w:val="21"/>
          <w:u w:val="single"/>
        </w:rPr>
      </w:pPr>
      <w:r>
        <w:rPr>
          <w:rFonts w:hint="eastAsia"/>
          <w:sz w:val="28"/>
          <w:szCs w:val="21"/>
          <w:u w:val="single"/>
        </w:rPr>
        <w:t xml:space="preserve">                                                         </w:t>
      </w:r>
    </w:p>
    <w:p w14:paraId="52644E03">
      <w:pPr>
        <w:ind w:firstLine="420" w:firstLineChars="150"/>
        <w:rPr>
          <w:sz w:val="28"/>
          <w:szCs w:val="21"/>
          <w:u w:val="single"/>
        </w:rPr>
      </w:pPr>
      <w:r>
        <w:rPr>
          <w:rFonts w:hint="eastAsia"/>
          <w:sz w:val="28"/>
          <w:szCs w:val="21"/>
          <w:u w:val="single"/>
        </w:rPr>
        <w:t xml:space="preserve">                                                            </w:t>
      </w:r>
    </w:p>
    <w:p w14:paraId="3BBEE288">
      <w:pPr>
        <w:ind w:firstLine="420" w:firstLineChars="150"/>
        <w:rPr>
          <w:sz w:val="28"/>
          <w:szCs w:val="21"/>
          <w:u w:val="single"/>
        </w:rPr>
      </w:pPr>
      <w:r>
        <w:rPr>
          <w:rFonts w:hint="eastAsia"/>
          <w:sz w:val="28"/>
          <w:szCs w:val="21"/>
          <w:u w:val="single"/>
        </w:rPr>
        <w:t xml:space="preserve">                                                         </w:t>
      </w:r>
    </w:p>
    <w:p w14:paraId="1AA707F6">
      <w:pPr>
        <w:ind w:firstLine="420" w:firstLineChars="150"/>
        <w:rPr>
          <w:sz w:val="28"/>
          <w:szCs w:val="21"/>
          <w:u w:val="single"/>
        </w:rPr>
      </w:pPr>
      <w:r>
        <w:rPr>
          <w:rFonts w:hint="eastAsia"/>
          <w:sz w:val="28"/>
          <w:szCs w:val="21"/>
          <w:u w:val="single"/>
        </w:rPr>
        <w:t xml:space="preserve">                                                            </w:t>
      </w:r>
    </w:p>
    <w:p w14:paraId="164BD13C">
      <w:pPr>
        <w:ind w:firstLine="420" w:firstLineChars="150"/>
        <w:rPr>
          <w:sz w:val="28"/>
          <w:szCs w:val="21"/>
          <w:u w:val="single"/>
        </w:rPr>
      </w:pPr>
      <w:r>
        <w:rPr>
          <w:rFonts w:hint="eastAsia"/>
          <w:sz w:val="28"/>
          <w:szCs w:val="21"/>
          <w:u w:val="single"/>
        </w:rPr>
        <w:t xml:space="preserve">                                                           </w:t>
      </w:r>
    </w:p>
    <w:p w14:paraId="0453038E">
      <w:pPr>
        <w:ind w:firstLine="420" w:firstLineChars="150"/>
        <w:rPr>
          <w:sz w:val="28"/>
          <w:szCs w:val="21"/>
          <w:u w:val="single"/>
        </w:rPr>
      </w:pPr>
      <w:r>
        <w:rPr>
          <w:rFonts w:hint="eastAsia"/>
          <w:sz w:val="28"/>
          <w:szCs w:val="21"/>
          <w:u w:val="single"/>
        </w:rPr>
        <w:t xml:space="preserve">                                                           </w:t>
      </w:r>
    </w:p>
    <w:p w14:paraId="7CF4A779">
      <w:pPr>
        <w:ind w:firstLine="420" w:firstLineChars="150"/>
        <w:rPr>
          <w:sz w:val="28"/>
          <w:szCs w:val="21"/>
          <w:u w:val="single"/>
        </w:rPr>
      </w:pPr>
      <w:r>
        <w:rPr>
          <w:rFonts w:hint="eastAsia"/>
          <w:sz w:val="28"/>
          <w:szCs w:val="21"/>
          <w:u w:val="single"/>
        </w:rPr>
        <w:t xml:space="preserve">                                                         </w:t>
      </w:r>
    </w:p>
    <w:p w14:paraId="458C687D">
      <w:pPr>
        <w:ind w:firstLine="420" w:firstLineChars="150"/>
        <w:rPr>
          <w:sz w:val="28"/>
          <w:szCs w:val="21"/>
          <w:u w:val="single"/>
        </w:rPr>
      </w:pPr>
      <w:r>
        <w:rPr>
          <w:rFonts w:hint="eastAsia"/>
          <w:sz w:val="28"/>
          <w:szCs w:val="21"/>
          <w:u w:val="single"/>
        </w:rPr>
        <w:t xml:space="preserve">                                                          </w:t>
      </w:r>
    </w:p>
    <w:p w14:paraId="06BD13DB">
      <w:pPr>
        <w:ind w:firstLine="420" w:firstLineChars="150"/>
        <w:rPr>
          <w:sz w:val="28"/>
          <w:szCs w:val="21"/>
          <w:u w:val="single"/>
        </w:rPr>
      </w:pPr>
      <w:r>
        <w:rPr>
          <w:rFonts w:hint="eastAsia"/>
          <w:sz w:val="28"/>
          <w:szCs w:val="21"/>
          <w:u w:val="single"/>
        </w:rPr>
        <w:t xml:space="preserve">                                                         </w:t>
      </w:r>
    </w:p>
    <w:p w14:paraId="09C2ACAF">
      <w:pPr>
        <w:ind w:firstLine="420" w:firstLineChars="150"/>
        <w:rPr>
          <w:sz w:val="28"/>
          <w:szCs w:val="21"/>
        </w:rPr>
      </w:pPr>
      <w:r>
        <w:rPr>
          <w:rFonts w:hint="eastAsia"/>
          <w:sz w:val="28"/>
          <w:szCs w:val="21"/>
          <w:u w:val="single"/>
        </w:rPr>
        <w:t xml:space="preserve">                                                          </w:t>
      </w:r>
      <w:r>
        <w:rPr>
          <w:rFonts w:hint="eastAsia"/>
          <w:sz w:val="28"/>
          <w:szCs w:val="21"/>
        </w:rPr>
        <w:t xml:space="preserve">                                                                   </w:t>
      </w:r>
    </w:p>
    <w:p w14:paraId="4305F4DA">
      <w:pPr>
        <w:ind w:firstLine="840" w:firstLineChars="300"/>
        <w:rPr>
          <w:sz w:val="28"/>
          <w:szCs w:val="21"/>
        </w:rPr>
      </w:pPr>
      <w:r>
        <w:rPr>
          <w:rFonts w:hint="eastAsia"/>
          <w:sz w:val="28"/>
          <w:szCs w:val="21"/>
        </w:rPr>
        <w:t>特此申报。</w:t>
      </w:r>
    </w:p>
    <w:p w14:paraId="6829E272">
      <w:pPr>
        <w:pStyle w:val="3"/>
        <w:ind w:firstLine="840" w:firstLineChars="300"/>
        <w:rPr>
          <w:sz w:val="28"/>
          <w:szCs w:val="21"/>
        </w:rPr>
      </w:pPr>
      <w:r>
        <w:rPr>
          <w:rFonts w:hint="eastAsia"/>
          <w:sz w:val="28"/>
          <w:szCs w:val="21"/>
        </w:rPr>
        <w:t>此致</w:t>
      </w:r>
    </w:p>
    <w:p w14:paraId="4936F005">
      <w:pPr>
        <w:rPr>
          <w:sz w:val="28"/>
          <w:szCs w:val="21"/>
        </w:rPr>
      </w:pPr>
      <w:r>
        <w:rPr>
          <w:rFonts w:hint="eastAsia"/>
          <w:sz w:val="28"/>
          <w:szCs w:val="21"/>
          <w:lang w:val="en-US" w:eastAsia="zh-CN"/>
        </w:rPr>
        <w:t>山西聚能张物贸有限公司</w:t>
      </w:r>
      <w:r>
        <w:rPr>
          <w:rFonts w:hint="eastAsia"/>
          <w:sz w:val="28"/>
          <w:szCs w:val="21"/>
        </w:rPr>
        <w:t>管理人</w:t>
      </w:r>
    </w:p>
    <w:p w14:paraId="2528A03E">
      <w:pPr>
        <w:pStyle w:val="4"/>
        <w:ind w:left="4410" w:leftChars="0"/>
        <w:rPr>
          <w:sz w:val="28"/>
          <w:szCs w:val="21"/>
        </w:rPr>
      </w:pPr>
      <w:r>
        <w:rPr>
          <w:rFonts w:hint="eastAsia"/>
          <w:sz w:val="28"/>
          <w:szCs w:val="21"/>
        </w:rPr>
        <w:t>申报人：</w:t>
      </w:r>
    </w:p>
    <w:p w14:paraId="10168559">
      <w:pPr>
        <w:pStyle w:val="4"/>
        <w:ind w:left="4410" w:leftChars="0"/>
        <w:jc w:val="right"/>
        <w:rPr>
          <w:sz w:val="28"/>
          <w:szCs w:val="21"/>
        </w:rPr>
      </w:pPr>
      <w:r>
        <w:rPr>
          <w:rFonts w:hint="eastAsia"/>
          <w:sz w:val="28"/>
          <w:szCs w:val="21"/>
        </w:rPr>
        <w:t>20</w:t>
      </w:r>
      <w:r>
        <w:rPr>
          <w:rFonts w:hint="eastAsia"/>
          <w:sz w:val="28"/>
          <w:szCs w:val="21"/>
          <w:lang w:val="en-US" w:eastAsia="zh-CN"/>
        </w:rPr>
        <w:t>24</w:t>
      </w:r>
      <w:r>
        <w:rPr>
          <w:rFonts w:hint="eastAsia"/>
          <w:sz w:val="28"/>
          <w:szCs w:val="21"/>
        </w:rPr>
        <w:t>年</w:t>
      </w:r>
      <w:r>
        <w:rPr>
          <w:rFonts w:hint="eastAsia"/>
          <w:sz w:val="28"/>
          <w:szCs w:val="21"/>
          <w:lang w:val="en-US" w:eastAsia="zh-CN"/>
        </w:rPr>
        <w:t xml:space="preserve"> </w:t>
      </w:r>
      <w:r>
        <w:rPr>
          <w:rFonts w:hint="eastAsia"/>
          <w:sz w:val="28"/>
          <w:szCs w:val="21"/>
        </w:rPr>
        <w:t xml:space="preserve">   月  </w:t>
      </w:r>
      <w:r>
        <w:rPr>
          <w:rFonts w:hint="eastAsia"/>
          <w:sz w:val="28"/>
          <w:szCs w:val="21"/>
          <w:lang w:val="en-US" w:eastAsia="zh-CN"/>
        </w:rPr>
        <w:t xml:space="preserve"> </w:t>
      </w:r>
      <w:r>
        <w:rPr>
          <w:rFonts w:hint="eastAsia"/>
          <w:sz w:val="28"/>
          <w:szCs w:val="21"/>
        </w:rPr>
        <w:t xml:space="preserve"> 日</w:t>
      </w:r>
    </w:p>
    <w:p w14:paraId="045891F0">
      <w:pPr>
        <w:jc w:val="center"/>
        <w:rPr>
          <w:b/>
          <w:sz w:val="44"/>
          <w:szCs w:val="21"/>
        </w:rPr>
      </w:pPr>
      <w:r>
        <w:rPr>
          <w:rFonts w:hint="eastAsia"/>
          <w:b/>
          <w:sz w:val="44"/>
          <w:szCs w:val="21"/>
        </w:rPr>
        <w:t>债权申报登记表</w:t>
      </w:r>
    </w:p>
    <w:p w14:paraId="667D2A34">
      <w:pPr>
        <w:jc w:val="left"/>
        <w:rPr>
          <w:b/>
          <w:szCs w:val="21"/>
        </w:rPr>
      </w:pPr>
      <w:r>
        <w:rPr>
          <w:rFonts w:hint="eastAsia"/>
          <w:b/>
          <w:szCs w:val="21"/>
        </w:rPr>
        <w:t xml:space="preserve">申报日期：     年   月   日                                编号：  </w:t>
      </w:r>
    </w:p>
    <w:tbl>
      <w:tblPr>
        <w:tblStyle w:val="10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87"/>
        <w:gridCol w:w="364"/>
        <w:gridCol w:w="356"/>
        <w:gridCol w:w="628"/>
        <w:gridCol w:w="905"/>
        <w:gridCol w:w="1511"/>
        <w:gridCol w:w="377"/>
        <w:gridCol w:w="1016"/>
        <w:gridCol w:w="420"/>
        <w:gridCol w:w="183"/>
        <w:gridCol w:w="180"/>
        <w:gridCol w:w="530"/>
        <w:gridCol w:w="1270"/>
      </w:tblGrid>
      <w:tr w14:paraId="7C1D4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5FED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债权人姓名/名称</w:t>
            </w: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034A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AF36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联系电话</w:t>
            </w:r>
          </w:p>
        </w:tc>
        <w:tc>
          <w:tcPr>
            <w:tcW w:w="2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1B619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25A18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7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9ACEC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法定代表人</w:t>
            </w: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BEAEA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FBC02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联系电话</w:t>
            </w:r>
          </w:p>
        </w:tc>
        <w:tc>
          <w:tcPr>
            <w:tcW w:w="2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B486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5CBFB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27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07D0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债权申报代理人（如有）</w:t>
            </w: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2354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45C104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联系电话</w:t>
            </w:r>
          </w:p>
        </w:tc>
        <w:tc>
          <w:tcPr>
            <w:tcW w:w="2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E692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45D3D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7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9A19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代理人与债权人关系</w:t>
            </w:r>
          </w:p>
        </w:tc>
        <w:tc>
          <w:tcPr>
            <w:tcW w:w="63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1532C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73AD6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7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CE001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债权人地址及邮编</w:t>
            </w:r>
          </w:p>
        </w:tc>
        <w:tc>
          <w:tcPr>
            <w:tcW w:w="63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4B6B9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28272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7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BCD2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债权人开户银行及分行名称</w:t>
            </w: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E61AF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CDB91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银行账号</w:t>
            </w:r>
          </w:p>
        </w:tc>
        <w:tc>
          <w:tcPr>
            <w:tcW w:w="2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D0F72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622C7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278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D8134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申报债权金额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63F2F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币种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63634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9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1F357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总金额：</w:t>
            </w:r>
          </w:p>
        </w:tc>
      </w:tr>
      <w:tr w14:paraId="738DD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2" w:hRule="atLeast"/>
        </w:trPr>
        <w:tc>
          <w:tcPr>
            <w:tcW w:w="278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53017">
            <w:pPr>
              <w:widowControl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63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DFC784">
            <w:pPr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其中如有利息、滞纳金、违约金等，请予说明计算方式及金额：</w:t>
            </w:r>
          </w:p>
          <w:p w14:paraId="64394FB9">
            <w:pPr>
              <w:rPr>
                <w:rFonts w:hint="eastAsia" w:ascii="宋体" w:hAnsi="宋体" w:cs="宋体"/>
                <w:bCs/>
                <w:sz w:val="24"/>
                <w:szCs w:val="24"/>
              </w:rPr>
            </w:pPr>
          </w:p>
          <w:p w14:paraId="103E0262">
            <w:pPr>
              <w:rPr>
                <w:rFonts w:hint="eastAsia" w:ascii="宋体" w:hAnsi="宋体" w:cs="宋体"/>
                <w:bCs/>
                <w:sz w:val="24"/>
                <w:szCs w:val="24"/>
              </w:rPr>
            </w:pPr>
          </w:p>
          <w:p w14:paraId="3083A041">
            <w:pPr>
              <w:rPr>
                <w:rFonts w:hint="eastAsia" w:ascii="宋体" w:hAnsi="宋体" w:cs="宋体"/>
                <w:bCs/>
                <w:sz w:val="24"/>
                <w:szCs w:val="24"/>
              </w:rPr>
            </w:pPr>
          </w:p>
        </w:tc>
      </w:tr>
      <w:tr w14:paraId="4FD28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EA15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债权有无担保</w:t>
            </w: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3FACC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42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2F00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担保金额：</w:t>
            </w:r>
          </w:p>
        </w:tc>
        <w:tc>
          <w:tcPr>
            <w:tcW w:w="21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08AF1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币种：</w:t>
            </w:r>
          </w:p>
        </w:tc>
      </w:tr>
      <w:tr w14:paraId="675F1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A934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抵押日期</w:t>
            </w:r>
          </w:p>
        </w:tc>
        <w:tc>
          <w:tcPr>
            <w:tcW w:w="1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5C61C4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8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C2889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担保物：</w:t>
            </w:r>
          </w:p>
        </w:tc>
        <w:tc>
          <w:tcPr>
            <w:tcW w:w="2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FC363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担保物价值：</w:t>
            </w:r>
          </w:p>
        </w:tc>
      </w:tr>
      <w:tr w14:paraId="5F7DF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27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A3671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是否有连带债权</w:t>
            </w:r>
          </w:p>
        </w:tc>
        <w:tc>
          <w:tcPr>
            <w:tcW w:w="38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79C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是/否：</w:t>
            </w:r>
          </w:p>
        </w:tc>
        <w:tc>
          <w:tcPr>
            <w:tcW w:w="2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87AA7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连带债权金额：</w:t>
            </w:r>
          </w:p>
        </w:tc>
      </w:tr>
      <w:tr w14:paraId="7179C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</w:trPr>
        <w:tc>
          <w:tcPr>
            <w:tcW w:w="14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5D610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申报依据（证实债权的文件）</w:t>
            </w:r>
          </w:p>
          <w:p w14:paraId="36EE670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81D6DA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序号</w:t>
            </w:r>
          </w:p>
        </w:tc>
        <w:tc>
          <w:tcPr>
            <w:tcW w:w="3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4EABC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材料名称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455C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份数</w:t>
            </w:r>
          </w:p>
        </w:tc>
        <w:tc>
          <w:tcPr>
            <w:tcW w:w="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D9912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页数</w:t>
            </w:r>
          </w:p>
        </w:tc>
        <w:tc>
          <w:tcPr>
            <w:tcW w:w="19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D861C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注（如填写不下，可另附纸，附纸上需盖章签字）</w:t>
            </w:r>
          </w:p>
        </w:tc>
      </w:tr>
      <w:tr w14:paraId="3347A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6F22D">
            <w:pPr>
              <w:widowControl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CCB0A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0EB3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39F99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09B8C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255C8">
            <w:pPr>
              <w:widowControl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53B49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CAE4D">
            <w:pPr>
              <w:widowControl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9597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426B4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9AA94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E29AC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E8099">
            <w:pPr>
              <w:widowControl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5458B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47B90">
            <w:pPr>
              <w:widowControl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E1CBD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5B9CD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447B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DE37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8F107">
            <w:pPr>
              <w:widowControl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79629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46EE5">
            <w:pPr>
              <w:widowControl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1C573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33D5A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5D64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E53A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96FBD">
            <w:pPr>
              <w:widowControl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76921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1" w:hRule="atLeast"/>
        </w:trPr>
        <w:tc>
          <w:tcPr>
            <w:tcW w:w="14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D5EFD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债</w:t>
            </w:r>
          </w:p>
          <w:p w14:paraId="358A5859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 w14:paraId="28F8538D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权</w:t>
            </w:r>
          </w:p>
          <w:p w14:paraId="5FEF087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 w14:paraId="4CEACFBD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人</w:t>
            </w:r>
          </w:p>
        </w:tc>
        <w:tc>
          <w:tcPr>
            <w:tcW w:w="59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6610CE">
            <w:pPr>
              <w:ind w:firstLine="1440" w:firstLineChars="600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：</w:t>
            </w:r>
          </w:p>
          <w:p w14:paraId="62693802">
            <w:pPr>
              <w:ind w:left="2984" w:hanging="3410" w:hangingChars="1421"/>
              <w:rPr>
                <w:rFonts w:ascii="宋体" w:hAnsi="宋体" w:cs="宋体"/>
                <w:bCs/>
                <w:sz w:val="24"/>
                <w:szCs w:val="24"/>
              </w:rPr>
            </w:pPr>
          </w:p>
          <w:p w14:paraId="1B88B585">
            <w:pPr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公司盖章</w:t>
            </w:r>
          </w:p>
          <w:p w14:paraId="1C7709B5">
            <w:pPr>
              <w:rPr>
                <w:rFonts w:hint="eastAsia" w:ascii="宋体" w:hAnsi="宋体" w:cs="宋体"/>
                <w:bCs/>
                <w:sz w:val="24"/>
                <w:szCs w:val="24"/>
              </w:rPr>
            </w:pPr>
          </w:p>
          <w:p w14:paraId="20CC583A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                           年   月   日</w:t>
            </w:r>
          </w:p>
        </w:tc>
        <w:tc>
          <w:tcPr>
            <w:tcW w:w="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F3E26">
            <w:pPr>
              <w:widowControl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接受审查人</w:t>
            </w:r>
          </w:p>
        </w:tc>
        <w:tc>
          <w:tcPr>
            <w:tcW w:w="12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C1F87E">
            <w:pPr>
              <w:widowControl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03074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339AF">
            <w:pPr>
              <w:widowControl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59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19F96">
            <w:pPr>
              <w:rPr>
                <w:rFonts w:hint="eastAsia" w:ascii="宋体" w:hAnsi="宋体" w:cs="宋体"/>
                <w:bCs/>
                <w:sz w:val="24"/>
                <w:szCs w:val="24"/>
              </w:rPr>
            </w:pPr>
          </w:p>
          <w:p w14:paraId="7A6DC1CA">
            <w:pPr>
              <w:ind w:left="3391" w:hanging="3875" w:hangingChars="1615"/>
              <w:rPr>
                <w:rFonts w:hint="eastAsia" w:ascii="宋体" w:hAnsi="宋体" w:cs="宋体"/>
                <w:bCs/>
                <w:sz w:val="24"/>
                <w:szCs w:val="24"/>
              </w:rPr>
            </w:pPr>
          </w:p>
          <w:p w14:paraId="7B92296B">
            <w:pPr>
              <w:ind w:firstLine="1920" w:firstLineChars="800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个人签字：</w:t>
            </w:r>
          </w:p>
          <w:p w14:paraId="70D24FCE">
            <w:pPr>
              <w:ind w:left="3391" w:hanging="3875" w:hangingChars="1615"/>
              <w:rPr>
                <w:rFonts w:hint="eastAsia" w:ascii="宋体" w:hAnsi="宋体" w:cs="宋体"/>
                <w:bCs/>
                <w:sz w:val="24"/>
                <w:szCs w:val="24"/>
              </w:rPr>
            </w:pPr>
          </w:p>
          <w:p w14:paraId="41487342">
            <w:pPr>
              <w:ind w:left="3391" w:hanging="3875" w:hangingChars="1615"/>
              <w:rPr>
                <w:rFonts w:hint="eastAsia" w:ascii="宋体" w:hAnsi="宋体" w:cs="宋体"/>
                <w:bCs/>
                <w:sz w:val="24"/>
                <w:szCs w:val="24"/>
              </w:rPr>
            </w:pPr>
          </w:p>
          <w:p w14:paraId="50F0BB70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                               年   月   日</w:t>
            </w:r>
          </w:p>
        </w:tc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06DA4">
            <w:pPr>
              <w:widowControl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CB05F">
            <w:pPr>
              <w:widowControl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</w:tbl>
    <w:p w14:paraId="6417C83D">
      <w:pPr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注：①附利息的债权自申请受理时（</w:t>
      </w:r>
      <w:r>
        <w:rPr>
          <w:bCs/>
          <w:sz w:val="24"/>
          <w:szCs w:val="24"/>
        </w:rPr>
        <w:t>20</w:t>
      </w:r>
      <w:r>
        <w:rPr>
          <w:rFonts w:hint="eastAsia"/>
          <w:bCs/>
          <w:sz w:val="24"/>
          <w:szCs w:val="24"/>
          <w:lang w:val="en-US" w:eastAsia="zh-CN"/>
        </w:rPr>
        <w:t>23</w:t>
      </w:r>
      <w:r>
        <w:rPr>
          <w:rFonts w:hint="eastAsia"/>
          <w:bCs/>
          <w:sz w:val="24"/>
          <w:szCs w:val="24"/>
        </w:rPr>
        <w:t>年</w:t>
      </w:r>
      <w:r>
        <w:rPr>
          <w:rFonts w:hint="eastAsia"/>
          <w:bCs/>
          <w:sz w:val="24"/>
          <w:szCs w:val="24"/>
          <w:lang w:val="en-US" w:eastAsia="zh-CN"/>
        </w:rPr>
        <w:t>11</w:t>
      </w:r>
      <w:r>
        <w:rPr>
          <w:rFonts w:hint="eastAsia"/>
          <w:bCs/>
          <w:sz w:val="24"/>
          <w:szCs w:val="24"/>
        </w:rPr>
        <w:t>月</w:t>
      </w:r>
      <w:r>
        <w:rPr>
          <w:rFonts w:hint="eastAsia"/>
          <w:bCs/>
          <w:sz w:val="24"/>
          <w:szCs w:val="24"/>
          <w:lang w:val="en-US" w:eastAsia="zh-CN"/>
        </w:rPr>
        <w:t>7</w:t>
      </w:r>
      <w:r>
        <w:rPr>
          <w:rFonts w:hint="eastAsia"/>
          <w:bCs/>
          <w:sz w:val="24"/>
          <w:szCs w:val="24"/>
        </w:rPr>
        <w:t>日）停止计息，如申报金额含利息部分，需要提供相关的依据和计算方法。</w:t>
      </w:r>
      <w:bookmarkStart w:id="1" w:name="_GoBack"/>
      <w:bookmarkEnd w:id="1"/>
      <w:r>
        <w:rPr>
          <w:rFonts w:hint="eastAsia"/>
          <w:bCs/>
          <w:sz w:val="24"/>
          <w:szCs w:val="24"/>
        </w:rPr>
        <w:t>债务人的保证人或其他连带债务人已经替代债务人清偿债务的，以其对债务人的求偿权申报债权。</w:t>
      </w:r>
    </w:p>
    <w:p w14:paraId="14DF4C97">
      <w:pPr>
        <w:ind w:firstLine="36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 w:val="24"/>
          <w:szCs w:val="24"/>
        </w:rPr>
        <w:t>②本表格填妥后，将本表、申报材料、法定代表人身份证明、授权委托书、企业营业执照副本复印件、个人身份证复印件一起加盖公章或个人签字后提交。</w:t>
      </w:r>
      <w:r>
        <w:rPr>
          <w:rFonts w:ascii="宋体" w:hAnsi="宋体"/>
          <w:bCs/>
          <w:sz w:val="24"/>
          <w:szCs w:val="24"/>
        </w:rPr>
        <w:br w:type="page"/>
      </w:r>
    </w:p>
    <w:p w14:paraId="06F2EDB0">
      <w:pPr>
        <w:jc w:val="center"/>
        <w:rPr>
          <w:rFonts w:ascii="黑体" w:hAnsi="黑体"/>
          <w:b/>
          <w:sz w:val="44"/>
          <w:szCs w:val="21"/>
        </w:rPr>
      </w:pPr>
      <w:r>
        <w:rPr>
          <w:rFonts w:hint="eastAsia" w:ascii="黑体" w:hAnsi="黑体"/>
          <w:b/>
          <w:sz w:val="44"/>
          <w:szCs w:val="21"/>
          <w:lang w:eastAsia="zh-CN"/>
        </w:rPr>
        <w:t>山西聚能张物贸有限公司</w:t>
      </w:r>
      <w:r>
        <w:rPr>
          <w:rFonts w:hint="eastAsia" w:ascii="黑体" w:hAnsi="黑体"/>
          <w:b/>
          <w:sz w:val="44"/>
          <w:szCs w:val="21"/>
        </w:rPr>
        <w:t>破产</w:t>
      </w:r>
      <w:r>
        <w:rPr>
          <w:rFonts w:hint="eastAsia" w:ascii="黑体" w:hAnsi="黑体"/>
          <w:b/>
          <w:sz w:val="44"/>
          <w:szCs w:val="21"/>
          <w:lang w:val="en-US" w:eastAsia="zh-CN"/>
        </w:rPr>
        <w:t>清算</w:t>
      </w:r>
      <w:r>
        <w:rPr>
          <w:rFonts w:hint="eastAsia" w:ascii="黑体" w:hAnsi="黑体"/>
          <w:b/>
          <w:sz w:val="44"/>
          <w:szCs w:val="21"/>
        </w:rPr>
        <w:t>案</w:t>
      </w:r>
    </w:p>
    <w:p w14:paraId="2473BBA1">
      <w:pPr>
        <w:jc w:val="center"/>
        <w:rPr>
          <w:rFonts w:ascii="黑体" w:hAnsi="黑体"/>
          <w:szCs w:val="21"/>
        </w:rPr>
      </w:pPr>
      <w:r>
        <w:rPr>
          <w:rFonts w:hint="eastAsia" w:ascii="黑体" w:hAnsi="黑体"/>
          <w:b/>
          <w:sz w:val="44"/>
          <w:szCs w:val="21"/>
        </w:rPr>
        <w:t>债权申报证据清单</w:t>
      </w:r>
    </w:p>
    <w:tbl>
      <w:tblPr>
        <w:tblStyle w:val="10"/>
        <w:tblW w:w="89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4513"/>
        <w:gridCol w:w="1833"/>
        <w:gridCol w:w="1959"/>
      </w:tblGrid>
      <w:tr w14:paraId="31C1D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9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496D7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申报债权人名称：</w:t>
            </w:r>
          </w:p>
        </w:tc>
      </w:tr>
      <w:tr w14:paraId="03927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5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BBDC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文件名称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90B48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页数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CDD4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原件/复印件</w:t>
            </w:r>
          </w:p>
        </w:tc>
      </w:tr>
      <w:tr w14:paraId="0572C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A2A18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4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DF7A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BBB12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8B81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736DB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B0DC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4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E41A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C39A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59CC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1678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2D17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4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D504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27CA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6DC5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56DBD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A0C98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  <w:tc>
          <w:tcPr>
            <w:tcW w:w="4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C57E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4E0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9A7B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6448F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8" w:hRule="atLeast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CEDD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</w:p>
        </w:tc>
        <w:tc>
          <w:tcPr>
            <w:tcW w:w="4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DD7C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9434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D3A9E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9CA3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E26F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</w:p>
        </w:tc>
        <w:tc>
          <w:tcPr>
            <w:tcW w:w="4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A982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9530E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2AE3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6E5C0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00A3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7</w:t>
            </w:r>
          </w:p>
        </w:tc>
        <w:tc>
          <w:tcPr>
            <w:tcW w:w="4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1029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35C3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4F46E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44A9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3E09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</w:t>
            </w:r>
          </w:p>
        </w:tc>
        <w:tc>
          <w:tcPr>
            <w:tcW w:w="4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FC74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6AEA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77EC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1E65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42E8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9</w:t>
            </w:r>
          </w:p>
        </w:tc>
        <w:tc>
          <w:tcPr>
            <w:tcW w:w="4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F0E4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71D8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DAC5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60742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7868E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10</w:t>
            </w:r>
          </w:p>
        </w:tc>
        <w:tc>
          <w:tcPr>
            <w:tcW w:w="4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8509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5447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985E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028C9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89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89E6A">
            <w:pPr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债权申报人声明和保证：本人/本单位保证提交的上述文件均真实、有效。上述文件与原件相一致，不存在变造、伪造等情形，否则愿意承担由此产生的法律责任。</w:t>
            </w:r>
          </w:p>
        </w:tc>
      </w:tr>
    </w:tbl>
    <w:p w14:paraId="3299DAD4">
      <w:pPr>
        <w:rPr>
          <w:rFonts w:ascii="宋体" w:hAnsi="宋体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债权申报人或委托代理人（签名或盖章）：</w:t>
      </w:r>
    </w:p>
    <w:p w14:paraId="6A9D4A0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提交日期：</w:t>
      </w:r>
    </w:p>
    <w:p w14:paraId="174DEB9C">
      <w:pPr>
        <w:widowControl/>
        <w:jc w:val="left"/>
        <w:rPr>
          <w:rFonts w:ascii="黑体" w:hAnsi="黑体" w:cs="黑体"/>
          <w:sz w:val="28"/>
          <w:szCs w:val="28"/>
        </w:rPr>
      </w:pPr>
      <w:r>
        <w:rPr>
          <w:rFonts w:ascii="黑体" w:hAnsi="黑体" w:cs="黑体"/>
          <w:sz w:val="28"/>
          <w:szCs w:val="28"/>
        </w:rPr>
        <w:br w:type="page"/>
      </w:r>
    </w:p>
    <w:p w14:paraId="79B4ACFF">
      <w:pPr>
        <w:jc w:val="center"/>
        <w:rPr>
          <w:rFonts w:ascii="黑体" w:hAnsi="黑体" w:cs="黑体"/>
          <w:b/>
          <w:sz w:val="44"/>
          <w:szCs w:val="21"/>
        </w:rPr>
      </w:pPr>
      <w:r>
        <w:rPr>
          <w:rFonts w:hint="eastAsia" w:ascii="黑体" w:hAnsi="黑体" w:cs="黑体"/>
          <w:b/>
          <w:sz w:val="44"/>
          <w:szCs w:val="21"/>
        </w:rPr>
        <w:t>法定代表人身份证明书</w:t>
      </w:r>
    </w:p>
    <w:p w14:paraId="2D8C711A">
      <w:pPr>
        <w:rPr>
          <w:b/>
          <w:szCs w:val="21"/>
        </w:rPr>
      </w:pPr>
    </w:p>
    <w:p w14:paraId="6791246B">
      <w:pPr>
        <w:rPr>
          <w:b/>
          <w:sz w:val="28"/>
          <w:szCs w:val="21"/>
        </w:rPr>
      </w:pPr>
    </w:p>
    <w:p w14:paraId="150BE528">
      <w:pPr>
        <w:ind w:firstLine="700" w:firstLineChars="250"/>
        <w:rPr>
          <w:sz w:val="28"/>
          <w:szCs w:val="21"/>
        </w:rPr>
      </w:pPr>
      <w:r>
        <w:rPr>
          <w:rFonts w:hint="eastAsia"/>
          <w:sz w:val="28"/>
          <w:szCs w:val="21"/>
          <w:u w:val="single"/>
        </w:rPr>
        <w:t xml:space="preserve">           </w:t>
      </w:r>
      <w:r>
        <w:rPr>
          <w:rFonts w:hint="eastAsia"/>
          <w:sz w:val="28"/>
          <w:szCs w:val="21"/>
        </w:rPr>
        <w:t xml:space="preserve"> 在我单位任</w:t>
      </w:r>
      <w:r>
        <w:rPr>
          <w:rFonts w:hint="eastAsia"/>
          <w:sz w:val="28"/>
          <w:szCs w:val="21"/>
          <w:u w:val="single"/>
        </w:rPr>
        <w:t xml:space="preserve">          </w:t>
      </w:r>
      <w:r>
        <w:rPr>
          <w:rFonts w:hint="eastAsia"/>
          <w:sz w:val="28"/>
          <w:szCs w:val="21"/>
        </w:rPr>
        <w:t>（职务），系本单位法定代表人。</w:t>
      </w:r>
    </w:p>
    <w:p w14:paraId="2A7983CB">
      <w:pPr>
        <w:rPr>
          <w:sz w:val="28"/>
          <w:szCs w:val="21"/>
          <w:u w:val="single"/>
        </w:rPr>
      </w:pPr>
    </w:p>
    <w:p w14:paraId="042529AD">
      <w:pPr>
        <w:rPr>
          <w:sz w:val="28"/>
          <w:szCs w:val="21"/>
          <w:u w:val="single"/>
        </w:rPr>
      </w:pPr>
    </w:p>
    <w:p w14:paraId="1563A08F">
      <w:pPr>
        <w:rPr>
          <w:sz w:val="28"/>
          <w:szCs w:val="21"/>
          <w:u w:val="single"/>
        </w:rPr>
      </w:pPr>
    </w:p>
    <w:p w14:paraId="01FCC9BA">
      <w:pPr>
        <w:rPr>
          <w:sz w:val="28"/>
          <w:szCs w:val="21"/>
          <w:u w:val="single"/>
        </w:rPr>
      </w:pPr>
    </w:p>
    <w:p w14:paraId="55B49411">
      <w:pPr>
        <w:rPr>
          <w:sz w:val="28"/>
          <w:szCs w:val="21"/>
          <w:u w:val="single"/>
        </w:rPr>
      </w:pPr>
    </w:p>
    <w:p w14:paraId="7B7A981E">
      <w:pPr>
        <w:jc w:val="right"/>
        <w:rPr>
          <w:sz w:val="28"/>
          <w:szCs w:val="21"/>
        </w:rPr>
      </w:pPr>
      <w:r>
        <w:rPr>
          <w:rFonts w:hint="eastAsia"/>
          <w:sz w:val="28"/>
          <w:szCs w:val="21"/>
        </w:rPr>
        <w:t>单位（公章）：</w:t>
      </w:r>
    </w:p>
    <w:p w14:paraId="6AC17B71">
      <w:pPr>
        <w:jc w:val="right"/>
        <w:rPr>
          <w:sz w:val="28"/>
          <w:szCs w:val="21"/>
        </w:rPr>
      </w:pPr>
    </w:p>
    <w:p w14:paraId="59633F14">
      <w:pPr>
        <w:jc w:val="right"/>
        <w:rPr>
          <w:sz w:val="28"/>
          <w:szCs w:val="21"/>
        </w:rPr>
      </w:pPr>
      <w:r>
        <w:rPr>
          <w:rFonts w:hint="eastAsia"/>
          <w:sz w:val="28"/>
          <w:szCs w:val="21"/>
        </w:rPr>
        <w:t>年    月   日</w:t>
      </w:r>
    </w:p>
    <w:p w14:paraId="2D00BD61">
      <w:pPr>
        <w:rPr>
          <w:sz w:val="28"/>
          <w:szCs w:val="21"/>
        </w:rPr>
      </w:pPr>
    </w:p>
    <w:p w14:paraId="725D82DE">
      <w:pPr>
        <w:rPr>
          <w:sz w:val="28"/>
          <w:szCs w:val="21"/>
        </w:rPr>
      </w:pPr>
      <w:r>
        <w:rPr>
          <w:rFonts w:hint="eastAsia"/>
          <w:sz w:val="28"/>
          <w:szCs w:val="21"/>
        </w:rPr>
        <w:t>附：法定代表人</w:t>
      </w:r>
      <w:r>
        <w:rPr>
          <w:sz w:val="28"/>
          <w:szCs w:val="21"/>
        </w:rPr>
        <w:t>/</w:t>
      </w:r>
      <w:r>
        <w:rPr>
          <w:rFonts w:hint="eastAsia"/>
          <w:sz w:val="28"/>
          <w:szCs w:val="21"/>
        </w:rPr>
        <w:t>负责人联系方式</w:t>
      </w:r>
    </w:p>
    <w:p w14:paraId="37505495">
      <w:pPr>
        <w:widowControl/>
        <w:jc w:val="left"/>
        <w:rPr>
          <w:sz w:val="28"/>
          <w:szCs w:val="21"/>
        </w:rPr>
      </w:pPr>
      <w:r>
        <w:rPr>
          <w:sz w:val="28"/>
          <w:szCs w:val="21"/>
        </w:rPr>
        <w:br w:type="page"/>
      </w:r>
    </w:p>
    <w:p w14:paraId="6790159B">
      <w:pPr>
        <w:jc w:val="center"/>
        <w:rPr>
          <w:rFonts w:ascii="黑体" w:hAnsi="黑体" w:cs="黑体"/>
          <w:b/>
          <w:sz w:val="44"/>
          <w:szCs w:val="21"/>
        </w:rPr>
      </w:pPr>
      <w:r>
        <w:rPr>
          <w:rFonts w:hint="eastAsia" w:ascii="黑体" w:hAnsi="黑体" w:cs="黑体"/>
          <w:b/>
          <w:sz w:val="44"/>
          <w:szCs w:val="21"/>
        </w:rPr>
        <w:t>授权委托书</w:t>
      </w:r>
    </w:p>
    <w:p w14:paraId="2DB4D6C0">
      <w:pPr>
        <w:spacing w:beforeLines="50" w:afterLines="50"/>
        <w:rPr>
          <w:rFonts w:hint="default" w:ascii="宋体" w:hAnsi="宋体" w:eastAsia="宋体" w:cs="宋体"/>
          <w:sz w:val="28"/>
          <w:szCs w:val="21"/>
          <w:u w:val="single"/>
          <w:lang w:val="en-US" w:eastAsia="zh-CN"/>
        </w:rPr>
      </w:pPr>
      <w:r>
        <w:rPr>
          <w:rFonts w:hint="eastAsia" w:ascii="宋体" w:hAnsi="宋体" w:cs="宋体"/>
          <w:sz w:val="28"/>
          <w:szCs w:val="21"/>
        </w:rPr>
        <w:t>委 托 人：</w:t>
      </w:r>
      <w:r>
        <w:rPr>
          <w:rFonts w:hint="eastAsia" w:ascii="宋体" w:hAnsi="宋体" w:cs="宋体"/>
          <w:sz w:val="28"/>
          <w:szCs w:val="21"/>
          <w:u w:val="single"/>
          <w:lang w:val="en-US" w:eastAsia="zh-CN"/>
        </w:rPr>
        <w:t xml:space="preserve">                             </w:t>
      </w:r>
    </w:p>
    <w:p w14:paraId="6A23B0F2">
      <w:pPr>
        <w:spacing w:beforeLines="50" w:afterLines="50"/>
        <w:rPr>
          <w:rFonts w:hint="default" w:ascii="宋体" w:hAnsi="宋体" w:eastAsia="宋体" w:cs="宋体"/>
          <w:sz w:val="28"/>
          <w:szCs w:val="21"/>
          <w:u w:val="single"/>
          <w:lang w:val="en-US" w:eastAsia="zh-CN"/>
        </w:rPr>
      </w:pPr>
      <w:r>
        <w:rPr>
          <w:rFonts w:hint="eastAsia" w:ascii="宋体" w:hAnsi="宋体" w:cs="宋体"/>
          <w:sz w:val="28"/>
          <w:szCs w:val="21"/>
        </w:rPr>
        <w:t>住 所 地：</w:t>
      </w:r>
      <w:r>
        <w:rPr>
          <w:rFonts w:hint="eastAsia" w:ascii="宋体" w:hAnsi="宋体" w:cs="宋体"/>
          <w:sz w:val="28"/>
          <w:szCs w:val="21"/>
          <w:u w:val="single"/>
        </w:rPr>
        <w:t xml:space="preserve">                           </w:t>
      </w:r>
      <w:r>
        <w:rPr>
          <w:rFonts w:hint="eastAsia" w:ascii="宋体" w:hAnsi="宋体" w:cs="宋体"/>
          <w:sz w:val="28"/>
          <w:szCs w:val="21"/>
        </w:rPr>
        <w:t>联系电话：</w:t>
      </w:r>
      <w:r>
        <w:rPr>
          <w:rFonts w:hint="eastAsia" w:ascii="宋体" w:hAnsi="宋体" w:cs="宋体"/>
          <w:sz w:val="28"/>
          <w:szCs w:val="21"/>
          <w:u w:val="single"/>
          <w:lang w:val="en-US" w:eastAsia="zh-CN"/>
        </w:rPr>
        <w:t xml:space="preserve">        </w:t>
      </w:r>
    </w:p>
    <w:p w14:paraId="04E2FB95">
      <w:pPr>
        <w:spacing w:beforeLines="50" w:afterLines="50"/>
        <w:rPr>
          <w:rFonts w:hint="default" w:ascii="宋体" w:hAnsi="宋体" w:eastAsia="宋体" w:cs="宋体"/>
          <w:sz w:val="28"/>
          <w:szCs w:val="21"/>
          <w:lang w:val="en-US" w:eastAsia="zh-CN"/>
        </w:rPr>
      </w:pPr>
      <w:r>
        <w:rPr>
          <w:rFonts w:hint="eastAsia" w:ascii="宋体" w:hAnsi="宋体" w:cs="宋体"/>
          <w:sz w:val="28"/>
          <w:szCs w:val="21"/>
        </w:rPr>
        <w:t>代 理 人1：</w:t>
      </w:r>
      <w:r>
        <w:rPr>
          <w:rFonts w:hint="eastAsia" w:ascii="宋体" w:hAnsi="宋体" w:cs="宋体"/>
          <w:sz w:val="28"/>
          <w:szCs w:val="21"/>
          <w:u w:val="single"/>
        </w:rPr>
        <w:t xml:space="preserve">                </w:t>
      </w:r>
      <w:r>
        <w:rPr>
          <w:rFonts w:hint="eastAsia" w:ascii="宋体" w:hAnsi="宋体" w:cs="宋体"/>
          <w:sz w:val="28"/>
          <w:szCs w:val="21"/>
        </w:rPr>
        <w:t>工作单位：</w:t>
      </w:r>
      <w:r>
        <w:rPr>
          <w:rFonts w:hint="eastAsia" w:ascii="宋体" w:hAnsi="宋体" w:cs="宋体"/>
          <w:sz w:val="28"/>
          <w:szCs w:val="21"/>
          <w:u w:val="single"/>
          <w:lang w:val="en-US" w:eastAsia="zh-CN"/>
        </w:rPr>
        <w:t xml:space="preserve">                 </w:t>
      </w:r>
    </w:p>
    <w:p w14:paraId="7F0A1D44">
      <w:pPr>
        <w:spacing w:beforeLines="50" w:afterLines="50"/>
        <w:rPr>
          <w:rFonts w:hint="eastAsia" w:ascii="宋体" w:hAnsi="宋体" w:cs="宋体"/>
          <w:sz w:val="28"/>
          <w:szCs w:val="21"/>
          <w:u w:val="single"/>
          <w:lang w:val="en-US" w:eastAsia="zh-CN"/>
        </w:rPr>
      </w:pPr>
      <w:r>
        <w:rPr>
          <w:rFonts w:hint="eastAsia" w:ascii="宋体" w:hAnsi="宋体" w:cs="宋体"/>
          <w:sz w:val="28"/>
          <w:szCs w:val="21"/>
        </w:rPr>
        <w:t>通讯地址：</w:t>
      </w:r>
      <w:r>
        <w:rPr>
          <w:rFonts w:hint="eastAsia" w:ascii="宋体" w:hAnsi="宋体" w:cs="宋体"/>
          <w:sz w:val="28"/>
          <w:szCs w:val="21"/>
          <w:u w:val="single"/>
        </w:rPr>
        <w:t xml:space="preserve">                          </w:t>
      </w:r>
      <w:r>
        <w:rPr>
          <w:rFonts w:hint="eastAsia" w:ascii="宋体" w:hAnsi="宋体" w:cs="宋体"/>
          <w:sz w:val="28"/>
          <w:szCs w:val="21"/>
        </w:rPr>
        <w:t xml:space="preserve"> 联系电话：</w:t>
      </w:r>
      <w:r>
        <w:rPr>
          <w:rFonts w:hint="eastAsia" w:ascii="宋体" w:hAnsi="宋体" w:cs="宋体"/>
          <w:sz w:val="28"/>
          <w:szCs w:val="21"/>
          <w:u w:val="single"/>
          <w:lang w:val="en-US" w:eastAsia="zh-CN"/>
        </w:rPr>
        <w:t xml:space="preserve">       </w:t>
      </w:r>
    </w:p>
    <w:p w14:paraId="7BB867D6">
      <w:pPr>
        <w:spacing w:beforeLines="50" w:afterLines="50"/>
        <w:rPr>
          <w:rFonts w:hint="default" w:ascii="宋体" w:hAnsi="宋体" w:cs="宋体"/>
          <w:sz w:val="28"/>
          <w:szCs w:val="21"/>
          <w:u w:val="single"/>
          <w:lang w:val="en-US" w:eastAsia="zh-CN"/>
        </w:rPr>
      </w:pPr>
    </w:p>
    <w:p w14:paraId="02D33DDF">
      <w:pPr>
        <w:spacing w:line="400" w:lineRule="exact"/>
        <w:rPr>
          <w:b/>
          <w:sz w:val="28"/>
          <w:szCs w:val="21"/>
        </w:rPr>
      </w:pPr>
      <w:r>
        <w:rPr>
          <w:rFonts w:hint="eastAsia"/>
          <w:b/>
          <w:sz w:val="28"/>
          <w:szCs w:val="21"/>
        </w:rPr>
        <w:t>山西省</w:t>
      </w:r>
      <w:r>
        <w:rPr>
          <w:rFonts w:hint="eastAsia"/>
          <w:b/>
          <w:sz w:val="28"/>
          <w:szCs w:val="21"/>
          <w:lang w:val="en-US" w:eastAsia="zh-CN"/>
        </w:rPr>
        <w:t>古交市</w:t>
      </w:r>
      <w:r>
        <w:rPr>
          <w:rFonts w:hint="eastAsia"/>
          <w:b/>
          <w:sz w:val="28"/>
          <w:szCs w:val="21"/>
        </w:rPr>
        <w:t>人民法院暨</w:t>
      </w:r>
      <w:r>
        <w:rPr>
          <w:rFonts w:hint="eastAsia"/>
          <w:b/>
          <w:sz w:val="28"/>
          <w:szCs w:val="21"/>
          <w:lang w:eastAsia="zh-CN"/>
        </w:rPr>
        <w:t>山西聚能张物贸有限公司</w:t>
      </w:r>
      <w:r>
        <w:rPr>
          <w:rFonts w:hint="eastAsia"/>
          <w:b/>
          <w:sz w:val="28"/>
          <w:szCs w:val="21"/>
        </w:rPr>
        <w:t>管理人：</w:t>
      </w:r>
    </w:p>
    <w:p w14:paraId="208E7D62">
      <w:pPr>
        <w:spacing w:line="400" w:lineRule="exact"/>
        <w:rPr>
          <w:rFonts w:ascii="宋体" w:hAnsi="宋体" w:cs="宋体"/>
          <w:sz w:val="28"/>
          <w:szCs w:val="21"/>
        </w:rPr>
      </w:pPr>
      <w:r>
        <w:rPr>
          <w:rFonts w:hint="eastAsia" w:ascii="宋体" w:hAnsi="宋体" w:cs="宋体"/>
          <w:sz w:val="28"/>
          <w:szCs w:val="21"/>
        </w:rPr>
        <w:t xml:space="preserve">     现委托上列代理人代表本人/本单位参加</w:t>
      </w:r>
      <w:r>
        <w:rPr>
          <w:rFonts w:hint="eastAsia" w:ascii="宋体" w:hAnsi="宋体" w:cs="宋体"/>
          <w:sz w:val="28"/>
          <w:szCs w:val="21"/>
          <w:lang w:eastAsia="zh-CN"/>
        </w:rPr>
        <w:t>山西聚能张物贸有限公司</w:t>
      </w:r>
      <w:r>
        <w:rPr>
          <w:rFonts w:hint="eastAsia" w:ascii="宋体" w:hAnsi="宋体" w:cs="宋体"/>
          <w:sz w:val="28"/>
          <w:szCs w:val="21"/>
        </w:rPr>
        <w:t>破产</w:t>
      </w:r>
      <w:r>
        <w:rPr>
          <w:rFonts w:hint="eastAsia" w:ascii="宋体" w:hAnsi="宋体" w:cs="宋体"/>
          <w:sz w:val="28"/>
          <w:szCs w:val="21"/>
          <w:lang w:val="en-US" w:eastAsia="zh-CN"/>
        </w:rPr>
        <w:t>清算程序</w:t>
      </w:r>
      <w:r>
        <w:rPr>
          <w:rFonts w:hint="eastAsia" w:ascii="宋体" w:hAnsi="宋体" w:cs="宋体"/>
          <w:sz w:val="28"/>
          <w:szCs w:val="21"/>
        </w:rPr>
        <w:t>。委托代理人的代理权限为特别授权（即参加整个破产</w:t>
      </w:r>
      <w:r>
        <w:rPr>
          <w:rFonts w:hint="eastAsia" w:ascii="宋体" w:hAnsi="宋体" w:cs="宋体"/>
          <w:sz w:val="28"/>
          <w:szCs w:val="21"/>
          <w:lang w:val="en-US" w:eastAsia="zh-CN"/>
        </w:rPr>
        <w:t>清算</w:t>
      </w:r>
      <w:r>
        <w:rPr>
          <w:rFonts w:hint="eastAsia" w:ascii="宋体" w:hAnsi="宋体" w:cs="宋体"/>
          <w:sz w:val="28"/>
          <w:szCs w:val="21"/>
        </w:rPr>
        <w:t>程序），包括但不限于：</w:t>
      </w:r>
    </w:p>
    <w:p w14:paraId="14C2E879">
      <w:pPr>
        <w:numPr>
          <w:ilvl w:val="0"/>
          <w:numId w:val="1"/>
        </w:numPr>
        <w:spacing w:line="400" w:lineRule="exact"/>
        <w:ind w:firstLine="560" w:firstLineChars="200"/>
        <w:rPr>
          <w:rFonts w:ascii="宋体" w:hAnsi="宋体" w:cs="宋体"/>
          <w:sz w:val="28"/>
          <w:szCs w:val="21"/>
        </w:rPr>
      </w:pPr>
      <w:r>
        <w:rPr>
          <w:rFonts w:hint="eastAsia" w:ascii="宋体" w:hAnsi="宋体" w:cs="宋体"/>
          <w:bCs/>
          <w:sz w:val="28"/>
          <w:szCs w:val="21"/>
        </w:rPr>
        <w:t>申报债权，就申报事项回答管理人的询问，对债权审核结果提出异议或确认；</w:t>
      </w:r>
    </w:p>
    <w:p w14:paraId="5D683092">
      <w:pPr>
        <w:numPr>
          <w:ilvl w:val="0"/>
          <w:numId w:val="1"/>
        </w:numPr>
        <w:spacing w:line="400" w:lineRule="exact"/>
        <w:ind w:firstLine="560" w:firstLineChars="200"/>
        <w:rPr>
          <w:rFonts w:ascii="宋体" w:hAnsi="宋体" w:cs="宋体"/>
          <w:sz w:val="28"/>
          <w:szCs w:val="21"/>
        </w:rPr>
      </w:pPr>
      <w:r>
        <w:rPr>
          <w:rFonts w:hint="eastAsia" w:ascii="宋体" w:hAnsi="宋体" w:cs="宋体"/>
          <w:bCs/>
          <w:sz w:val="28"/>
          <w:szCs w:val="21"/>
        </w:rPr>
        <w:t>出具承诺和说明，签收管理人或法院出具的相关法律文书；</w:t>
      </w:r>
    </w:p>
    <w:p w14:paraId="2FE80B1F">
      <w:pPr>
        <w:numPr>
          <w:ilvl w:val="0"/>
          <w:numId w:val="1"/>
        </w:numPr>
        <w:spacing w:line="400" w:lineRule="exact"/>
        <w:ind w:firstLine="560" w:firstLineChars="200"/>
        <w:rPr>
          <w:rFonts w:ascii="宋体" w:hAnsi="宋体" w:cs="宋体"/>
          <w:sz w:val="28"/>
          <w:szCs w:val="21"/>
        </w:rPr>
      </w:pPr>
      <w:r>
        <w:rPr>
          <w:rFonts w:hint="eastAsia" w:ascii="宋体" w:hAnsi="宋体" w:cs="宋体"/>
          <w:bCs/>
          <w:sz w:val="28"/>
          <w:szCs w:val="21"/>
        </w:rPr>
        <w:t>出席债权人会议并就会议事项行使表决权；</w:t>
      </w:r>
    </w:p>
    <w:p w14:paraId="7A48AE10">
      <w:pPr>
        <w:numPr>
          <w:ilvl w:val="0"/>
          <w:numId w:val="1"/>
        </w:numPr>
        <w:spacing w:line="400" w:lineRule="exact"/>
        <w:ind w:firstLine="560" w:firstLineChars="200"/>
        <w:rPr>
          <w:rFonts w:ascii="宋体" w:hAnsi="宋体" w:cs="宋体"/>
          <w:sz w:val="28"/>
          <w:szCs w:val="21"/>
        </w:rPr>
      </w:pPr>
      <w:r>
        <w:rPr>
          <w:rFonts w:hint="eastAsia" w:ascii="宋体" w:hAnsi="宋体" w:cs="宋体"/>
          <w:bCs/>
          <w:sz w:val="28"/>
          <w:szCs w:val="21"/>
        </w:rPr>
        <w:t>破产法赋予债权人的其他相关权利。</w:t>
      </w:r>
    </w:p>
    <w:p w14:paraId="396C6C23">
      <w:pPr>
        <w:spacing w:line="400" w:lineRule="exact"/>
        <w:ind w:firstLine="548" w:firstLineChars="196"/>
        <w:rPr>
          <w:rFonts w:ascii="宋体" w:hAnsi="宋体" w:cs="宋体"/>
          <w:bCs/>
          <w:sz w:val="28"/>
          <w:szCs w:val="21"/>
        </w:rPr>
      </w:pPr>
      <w:r>
        <w:rPr>
          <w:rFonts w:hint="eastAsia" w:ascii="宋体" w:hAnsi="宋体" w:cs="宋体"/>
          <w:bCs/>
          <w:sz w:val="28"/>
          <w:szCs w:val="21"/>
        </w:rPr>
        <w:t>代理期限自本授权书签发之日起至法院裁定破产程序终结之日止。</w:t>
      </w:r>
    </w:p>
    <w:p w14:paraId="48854777">
      <w:pPr>
        <w:spacing w:line="400" w:lineRule="exact"/>
        <w:rPr>
          <w:rFonts w:ascii="宋体" w:hAnsi="宋体" w:cs="宋体"/>
          <w:sz w:val="28"/>
          <w:szCs w:val="21"/>
        </w:rPr>
      </w:pPr>
      <w:r>
        <w:rPr>
          <w:rFonts w:hint="eastAsia" w:ascii="宋体" w:hAnsi="宋体" w:cs="宋体"/>
          <w:sz w:val="28"/>
          <w:szCs w:val="21"/>
        </w:rPr>
        <w:t xml:space="preserve">     特此授权</w:t>
      </w:r>
    </w:p>
    <w:p w14:paraId="56416100">
      <w:pPr>
        <w:spacing w:line="400" w:lineRule="exact"/>
        <w:rPr>
          <w:rFonts w:ascii="宋体" w:hAnsi="宋体" w:cs="宋体"/>
          <w:sz w:val="28"/>
          <w:szCs w:val="21"/>
        </w:rPr>
      </w:pPr>
      <w:r>
        <w:rPr>
          <w:rFonts w:hint="eastAsia" w:ascii="宋体" w:hAnsi="宋体" w:cs="宋体"/>
          <w:sz w:val="28"/>
          <w:szCs w:val="21"/>
        </w:rPr>
        <w:t xml:space="preserve">                                       </w:t>
      </w:r>
    </w:p>
    <w:p w14:paraId="2E94636D">
      <w:pPr>
        <w:spacing w:line="400" w:lineRule="exact"/>
        <w:jc w:val="center"/>
        <w:rPr>
          <w:rFonts w:ascii="宋体" w:hAnsi="宋体" w:cs="宋体"/>
          <w:sz w:val="28"/>
          <w:szCs w:val="21"/>
        </w:rPr>
      </w:pPr>
      <w:r>
        <w:rPr>
          <w:rFonts w:hint="eastAsia" w:ascii="宋体" w:hAnsi="宋体" w:cs="宋体"/>
          <w:sz w:val="28"/>
          <w:szCs w:val="21"/>
        </w:rPr>
        <w:t xml:space="preserve">                        委托人：</w:t>
      </w:r>
    </w:p>
    <w:p w14:paraId="33CF6D0E">
      <w:pPr>
        <w:spacing w:line="400" w:lineRule="exact"/>
        <w:rPr>
          <w:rFonts w:ascii="宋体" w:hAnsi="宋体" w:cs="宋体"/>
          <w:sz w:val="28"/>
          <w:szCs w:val="21"/>
        </w:rPr>
      </w:pPr>
      <w:r>
        <w:rPr>
          <w:rFonts w:hint="eastAsia" w:ascii="宋体" w:hAnsi="宋体" w:cs="宋体"/>
          <w:sz w:val="28"/>
          <w:szCs w:val="21"/>
        </w:rPr>
        <w:t xml:space="preserve">                                           年    月    日</w:t>
      </w:r>
    </w:p>
    <w:p w14:paraId="6F6D4B1C">
      <w:pPr>
        <w:spacing w:line="400" w:lineRule="exact"/>
        <w:rPr>
          <w:sz w:val="28"/>
          <w:szCs w:val="21"/>
        </w:rPr>
      </w:pPr>
      <w:r>
        <w:rPr>
          <w:rFonts w:hint="eastAsia"/>
          <w:sz w:val="28"/>
          <w:szCs w:val="21"/>
        </w:rPr>
        <w:t>注：</w:t>
      </w:r>
    </w:p>
    <w:p w14:paraId="67399D7C">
      <w:pPr>
        <w:numPr>
          <w:ilvl w:val="0"/>
          <w:numId w:val="2"/>
        </w:numPr>
        <w:spacing w:line="400" w:lineRule="exact"/>
        <w:rPr>
          <w:sz w:val="28"/>
          <w:szCs w:val="21"/>
        </w:rPr>
      </w:pPr>
      <w:r>
        <w:rPr>
          <w:rFonts w:hint="eastAsia"/>
          <w:sz w:val="28"/>
          <w:szCs w:val="21"/>
        </w:rPr>
        <w:t>委托代理人的，应一并提交本委托书原件及代理人身份证复印件各一份；</w:t>
      </w:r>
    </w:p>
    <w:p w14:paraId="07476250">
      <w:pPr>
        <w:numPr>
          <w:ilvl w:val="0"/>
          <w:numId w:val="2"/>
        </w:numPr>
        <w:spacing w:line="400" w:lineRule="exact"/>
        <w:rPr>
          <w:sz w:val="28"/>
          <w:szCs w:val="21"/>
        </w:rPr>
      </w:pPr>
      <w:r>
        <w:rPr>
          <w:rFonts w:hint="eastAsia"/>
          <w:sz w:val="28"/>
          <w:szCs w:val="21"/>
        </w:rPr>
        <w:t>代理人为律师的，应一并提交律师事务所公函原件及律师证复印件各一份。</w:t>
      </w:r>
      <w:r>
        <w:rPr>
          <w:sz w:val="28"/>
          <w:szCs w:val="21"/>
        </w:rPr>
        <w:br w:type="page"/>
      </w:r>
    </w:p>
    <w:p w14:paraId="557237F3">
      <w:pPr>
        <w:jc w:val="center"/>
        <w:rPr>
          <w:rFonts w:ascii="黑体" w:hAnsi="黑体"/>
          <w:b/>
          <w:sz w:val="44"/>
          <w:szCs w:val="21"/>
        </w:rPr>
      </w:pPr>
      <w:r>
        <w:rPr>
          <w:rFonts w:hint="eastAsia" w:ascii="黑体" w:hAnsi="黑体"/>
          <w:b/>
          <w:sz w:val="44"/>
          <w:szCs w:val="21"/>
        </w:rPr>
        <w:t>债权申报人信息确认书</w:t>
      </w:r>
    </w:p>
    <w:tbl>
      <w:tblPr>
        <w:tblStyle w:val="10"/>
        <w:tblW w:w="89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6840"/>
      </w:tblGrid>
      <w:tr w14:paraId="0CC3B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56AA8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申报债权人名称</w:t>
            </w:r>
          </w:p>
        </w:tc>
        <w:tc>
          <w:tcPr>
            <w:tcW w:w="6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370CC">
            <w:pPr>
              <w:rPr>
                <w:rFonts w:ascii="宋体" w:hAnsi="宋体"/>
                <w:sz w:val="24"/>
                <w:szCs w:val="21"/>
              </w:rPr>
            </w:pPr>
          </w:p>
        </w:tc>
      </w:tr>
      <w:tr w14:paraId="1C179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D343D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债权人银行信息</w:t>
            </w:r>
          </w:p>
          <w:p w14:paraId="081E6638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（供财产分配之用，请准确填写）</w:t>
            </w:r>
          </w:p>
        </w:tc>
        <w:tc>
          <w:tcPr>
            <w:tcW w:w="6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9369D">
            <w:pPr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开户名称：</w:t>
            </w:r>
          </w:p>
          <w:p w14:paraId="0DE26269">
            <w:pPr>
              <w:rPr>
                <w:rFonts w:hint="eastAsia" w:ascii="宋体" w:hAnsi="宋体"/>
                <w:sz w:val="24"/>
                <w:szCs w:val="21"/>
              </w:rPr>
            </w:pPr>
          </w:p>
          <w:p w14:paraId="5F9E1732">
            <w:pPr>
              <w:rPr>
                <w:rFonts w:hint="default" w:ascii="宋体" w:hAnsi="宋体" w:eastAsia="宋体"/>
                <w:sz w:val="24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开户银行：</w:t>
            </w:r>
          </w:p>
          <w:p w14:paraId="676A841F">
            <w:pPr>
              <w:rPr>
                <w:rFonts w:ascii="宋体" w:hAnsi="宋体"/>
                <w:sz w:val="24"/>
                <w:szCs w:val="21"/>
              </w:rPr>
            </w:pPr>
          </w:p>
          <w:p w14:paraId="6CF6BF6F">
            <w:pPr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账号：</w:t>
            </w:r>
          </w:p>
        </w:tc>
      </w:tr>
      <w:tr w14:paraId="6A733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4E5F4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债权人</w:t>
            </w:r>
          </w:p>
          <w:p w14:paraId="240417FC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联系地址及方式</w:t>
            </w:r>
          </w:p>
        </w:tc>
        <w:tc>
          <w:tcPr>
            <w:tcW w:w="6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32F5C">
            <w:pPr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住所地：</w:t>
            </w:r>
          </w:p>
          <w:p w14:paraId="76117F29">
            <w:pPr>
              <w:rPr>
                <w:rFonts w:ascii="宋体" w:hAnsi="宋体"/>
                <w:sz w:val="24"/>
                <w:szCs w:val="21"/>
              </w:rPr>
            </w:pPr>
          </w:p>
          <w:p w14:paraId="04C5694F">
            <w:pPr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邮编：</w:t>
            </w:r>
          </w:p>
          <w:p w14:paraId="42B9FCFF">
            <w:pPr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联系人：</w:t>
            </w:r>
          </w:p>
          <w:p w14:paraId="3E3D0AD1">
            <w:pPr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电话（移动电话）：</w:t>
            </w:r>
          </w:p>
          <w:p w14:paraId="2B456160">
            <w:pPr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其他联系方式：</w:t>
            </w:r>
          </w:p>
        </w:tc>
      </w:tr>
      <w:tr w14:paraId="349AF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2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444A4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申报人</w:t>
            </w:r>
          </w:p>
          <w:p w14:paraId="69D77895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声明和保证</w:t>
            </w:r>
          </w:p>
        </w:tc>
        <w:tc>
          <w:tcPr>
            <w:tcW w:w="6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21703">
            <w:pPr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 本人/本单位保证所提供的上述信息均真实、准确，如变更上述信息，将及时书面通知管理人。因上述信息变更未及时通知管理人，本人/本单位保证自愿承担由此产生的一切法律后果。</w:t>
            </w:r>
          </w:p>
          <w:p w14:paraId="64F5A09D">
            <w:pPr>
              <w:rPr>
                <w:rFonts w:ascii="宋体" w:hAnsi="宋体"/>
                <w:sz w:val="24"/>
                <w:szCs w:val="21"/>
              </w:rPr>
            </w:pPr>
          </w:p>
          <w:p w14:paraId="0B863BFE">
            <w:pPr>
              <w:rPr>
                <w:rFonts w:ascii="宋体" w:hAnsi="宋体"/>
                <w:sz w:val="24"/>
                <w:szCs w:val="21"/>
              </w:rPr>
            </w:pPr>
          </w:p>
          <w:p w14:paraId="7F8D1F5A">
            <w:pPr>
              <w:rPr>
                <w:rFonts w:ascii="宋体" w:hAnsi="宋体"/>
                <w:sz w:val="24"/>
                <w:szCs w:val="21"/>
              </w:rPr>
            </w:pPr>
          </w:p>
          <w:p w14:paraId="155984FC">
            <w:pPr>
              <w:rPr>
                <w:rFonts w:ascii="宋体" w:hAnsi="宋体"/>
                <w:sz w:val="24"/>
                <w:szCs w:val="21"/>
              </w:rPr>
            </w:pPr>
          </w:p>
          <w:p w14:paraId="20B99728">
            <w:pPr>
              <w:rPr>
                <w:rFonts w:ascii="宋体" w:hAnsi="宋体"/>
                <w:sz w:val="24"/>
                <w:szCs w:val="21"/>
                <w:u w:val="single"/>
              </w:rPr>
            </w:pPr>
            <w:r>
              <w:rPr>
                <w:rFonts w:hint="eastAsia"/>
                <w:sz w:val="24"/>
                <w:szCs w:val="21"/>
              </w:rPr>
              <w:t xml:space="preserve">    债权申报人或委托代理人（签名或盖章）：</w:t>
            </w:r>
          </w:p>
          <w:p w14:paraId="56A1F722">
            <w:pPr>
              <w:ind w:firstLine="2822" w:firstLineChars="1176"/>
              <w:rPr>
                <w:rFonts w:ascii="宋体" w:hAnsi="宋体"/>
                <w:sz w:val="24"/>
                <w:szCs w:val="21"/>
              </w:rPr>
            </w:pPr>
          </w:p>
          <w:p w14:paraId="0A02D6CE">
            <w:pPr>
              <w:ind w:firstLine="2822" w:firstLineChars="1176"/>
              <w:rPr>
                <w:rFonts w:ascii="宋体" w:hAnsi="宋体"/>
                <w:sz w:val="24"/>
                <w:szCs w:val="21"/>
              </w:rPr>
            </w:pPr>
          </w:p>
          <w:p w14:paraId="0D0A182F">
            <w:pPr>
              <w:ind w:firstLine="2822" w:firstLineChars="1176"/>
              <w:rPr>
                <w:rFonts w:ascii="宋体" w:hAnsi="宋体"/>
                <w:sz w:val="24"/>
                <w:szCs w:val="21"/>
              </w:rPr>
            </w:pPr>
          </w:p>
          <w:p w14:paraId="73DBB613">
            <w:pPr>
              <w:ind w:firstLine="2822" w:firstLineChars="1176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       年     月     日</w:t>
            </w:r>
          </w:p>
        </w:tc>
      </w:tr>
      <w:tr w14:paraId="6F0F9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3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D311E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备注</w:t>
            </w:r>
          </w:p>
        </w:tc>
        <w:tc>
          <w:tcPr>
            <w:tcW w:w="6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F936C">
            <w:pPr>
              <w:rPr>
                <w:rFonts w:ascii="宋体" w:hAnsi="宋体"/>
                <w:sz w:val="24"/>
                <w:szCs w:val="21"/>
              </w:rPr>
            </w:pPr>
          </w:p>
        </w:tc>
      </w:tr>
    </w:tbl>
    <w:p w14:paraId="09332983">
      <w:pPr>
        <w:widowControl/>
        <w:jc w:val="left"/>
        <w:rPr>
          <w:b/>
          <w:szCs w:val="21"/>
        </w:rPr>
      </w:pPr>
    </w:p>
    <w:p w14:paraId="09166ED2">
      <w:pPr>
        <w:widowControl/>
        <w:jc w:val="left"/>
        <w:rPr>
          <w:b/>
          <w:szCs w:val="21"/>
        </w:rPr>
      </w:pPr>
      <w:r>
        <w:rPr>
          <w:b/>
          <w:szCs w:val="21"/>
        </w:rPr>
        <w:br w:type="page"/>
      </w:r>
    </w:p>
    <w:p w14:paraId="4D54F8A4">
      <w:pPr>
        <w:jc w:val="center"/>
        <w:rPr>
          <w:b/>
          <w:sz w:val="44"/>
          <w:szCs w:val="21"/>
        </w:rPr>
      </w:pPr>
      <w:r>
        <w:rPr>
          <w:rFonts w:hint="eastAsia"/>
          <w:b/>
          <w:sz w:val="44"/>
          <w:szCs w:val="21"/>
        </w:rPr>
        <w:t>诚信申报</w:t>
      </w:r>
      <w:r>
        <w:rPr>
          <w:rFonts w:hint="eastAsia"/>
          <w:b/>
          <w:sz w:val="44"/>
          <w:szCs w:val="21"/>
          <w:lang w:val="en-US" w:eastAsia="zh-CN"/>
        </w:rPr>
        <w:t>承诺书</w:t>
      </w:r>
    </w:p>
    <w:p w14:paraId="7A150A4B">
      <w:pPr>
        <w:rPr>
          <w:b/>
          <w:sz w:val="28"/>
          <w:szCs w:val="21"/>
        </w:rPr>
      </w:pPr>
    </w:p>
    <w:p w14:paraId="25BDF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exact"/>
        <w:ind w:firstLine="560" w:firstLineChars="200"/>
        <w:textAlignment w:val="auto"/>
        <w:rPr>
          <w:sz w:val="28"/>
          <w:szCs w:val="21"/>
        </w:rPr>
      </w:pPr>
      <w:r>
        <w:rPr>
          <w:rFonts w:hint="eastAsia"/>
          <w:sz w:val="28"/>
          <w:szCs w:val="21"/>
        </w:rPr>
        <w:t>经债</w:t>
      </w:r>
      <w:r>
        <w:rPr>
          <w:rFonts w:hint="eastAsia"/>
          <w:sz w:val="28"/>
          <w:szCs w:val="21"/>
          <w:lang w:val="en-US" w:eastAsia="zh-CN"/>
        </w:rPr>
        <w:t>权人</w:t>
      </w:r>
      <w:r>
        <w:rPr>
          <w:rFonts w:hint="eastAsia"/>
          <w:sz w:val="28"/>
          <w:szCs w:val="21"/>
          <w:lang w:eastAsia="zh-CN"/>
        </w:rPr>
        <w:t>山西</w:t>
      </w:r>
      <w:r>
        <w:rPr>
          <w:rFonts w:hint="eastAsia"/>
          <w:sz w:val="28"/>
          <w:szCs w:val="21"/>
          <w:lang w:val="en-US" w:eastAsia="zh-CN"/>
        </w:rPr>
        <w:t>古交农村商业银行股份有限公司</w:t>
      </w:r>
      <w:r>
        <w:rPr>
          <w:rFonts w:hint="eastAsia"/>
          <w:sz w:val="28"/>
          <w:szCs w:val="21"/>
        </w:rPr>
        <w:t>申请，山西省</w:t>
      </w:r>
      <w:r>
        <w:rPr>
          <w:rFonts w:hint="eastAsia"/>
          <w:sz w:val="28"/>
          <w:szCs w:val="21"/>
          <w:lang w:val="en-US" w:eastAsia="zh-CN"/>
        </w:rPr>
        <w:t>古交市</w:t>
      </w:r>
      <w:r>
        <w:rPr>
          <w:rFonts w:hint="eastAsia"/>
          <w:sz w:val="28"/>
          <w:szCs w:val="21"/>
        </w:rPr>
        <w:t>人民法院于</w:t>
      </w:r>
      <w:r>
        <w:rPr>
          <w:sz w:val="28"/>
          <w:szCs w:val="21"/>
        </w:rPr>
        <w:t>20</w:t>
      </w:r>
      <w:r>
        <w:rPr>
          <w:rFonts w:hint="eastAsia"/>
          <w:sz w:val="28"/>
          <w:szCs w:val="21"/>
          <w:lang w:val="en-US" w:eastAsia="zh-CN"/>
        </w:rPr>
        <w:t>23</w:t>
      </w:r>
      <w:r>
        <w:rPr>
          <w:rFonts w:hint="eastAsia"/>
          <w:sz w:val="28"/>
          <w:szCs w:val="21"/>
        </w:rPr>
        <w:t>年</w:t>
      </w:r>
      <w:r>
        <w:rPr>
          <w:rFonts w:hint="eastAsia"/>
          <w:sz w:val="28"/>
          <w:szCs w:val="21"/>
          <w:lang w:val="en-US" w:eastAsia="zh-CN"/>
        </w:rPr>
        <w:t>11</w:t>
      </w:r>
      <w:r>
        <w:rPr>
          <w:rFonts w:hint="eastAsia"/>
          <w:sz w:val="28"/>
          <w:szCs w:val="21"/>
        </w:rPr>
        <w:t>月</w:t>
      </w:r>
      <w:r>
        <w:rPr>
          <w:rFonts w:hint="eastAsia"/>
          <w:sz w:val="28"/>
          <w:szCs w:val="21"/>
          <w:lang w:val="en-US" w:eastAsia="zh-CN"/>
        </w:rPr>
        <w:t>7</w:t>
      </w:r>
      <w:r>
        <w:rPr>
          <w:rFonts w:hint="eastAsia"/>
          <w:sz w:val="28"/>
          <w:szCs w:val="21"/>
        </w:rPr>
        <w:t>日以（</w:t>
      </w:r>
      <w:r>
        <w:rPr>
          <w:sz w:val="28"/>
          <w:szCs w:val="21"/>
        </w:rPr>
        <w:t>20</w:t>
      </w:r>
      <w:r>
        <w:rPr>
          <w:rFonts w:hint="eastAsia"/>
          <w:sz w:val="28"/>
          <w:szCs w:val="21"/>
          <w:lang w:val="en-US" w:eastAsia="zh-CN"/>
        </w:rPr>
        <w:t>23</w:t>
      </w:r>
      <w:r>
        <w:rPr>
          <w:rFonts w:hint="eastAsia"/>
          <w:sz w:val="28"/>
          <w:szCs w:val="21"/>
        </w:rPr>
        <w:t>）</w:t>
      </w:r>
      <w:r>
        <w:rPr>
          <w:rFonts w:hint="eastAsia"/>
          <w:color w:val="auto"/>
          <w:sz w:val="28"/>
          <w:szCs w:val="21"/>
        </w:rPr>
        <w:t>晋0</w:t>
      </w:r>
      <w:r>
        <w:rPr>
          <w:rFonts w:hint="eastAsia"/>
          <w:color w:val="auto"/>
          <w:sz w:val="28"/>
          <w:szCs w:val="21"/>
          <w:lang w:val="en-US" w:eastAsia="zh-CN"/>
        </w:rPr>
        <w:t>181</w:t>
      </w:r>
      <w:r>
        <w:rPr>
          <w:rFonts w:hint="eastAsia"/>
          <w:color w:val="auto"/>
          <w:sz w:val="28"/>
          <w:szCs w:val="21"/>
        </w:rPr>
        <w:t>破申</w:t>
      </w:r>
      <w:r>
        <w:rPr>
          <w:rFonts w:hint="eastAsia"/>
          <w:color w:val="auto"/>
          <w:sz w:val="28"/>
          <w:szCs w:val="21"/>
          <w:lang w:val="en-US" w:eastAsia="zh-CN"/>
        </w:rPr>
        <w:t>1</w:t>
      </w:r>
      <w:r>
        <w:rPr>
          <w:rFonts w:hint="eastAsia"/>
          <w:color w:val="auto"/>
          <w:sz w:val="28"/>
          <w:szCs w:val="21"/>
        </w:rPr>
        <w:t>号民</w:t>
      </w:r>
      <w:r>
        <w:rPr>
          <w:rFonts w:hint="eastAsia"/>
          <w:sz w:val="28"/>
          <w:szCs w:val="21"/>
        </w:rPr>
        <w:t>事裁定书依法裁定受理</w:t>
      </w:r>
      <w:r>
        <w:rPr>
          <w:rFonts w:hint="eastAsia"/>
          <w:sz w:val="28"/>
          <w:szCs w:val="21"/>
          <w:lang w:eastAsia="zh-CN"/>
        </w:rPr>
        <w:t>山西聚能张物贸有限公司</w:t>
      </w:r>
      <w:r>
        <w:rPr>
          <w:rFonts w:hint="eastAsia"/>
          <w:sz w:val="28"/>
          <w:szCs w:val="21"/>
        </w:rPr>
        <w:t>破产</w:t>
      </w:r>
      <w:r>
        <w:rPr>
          <w:rFonts w:hint="eastAsia"/>
          <w:sz w:val="28"/>
          <w:szCs w:val="21"/>
          <w:lang w:val="en-US" w:eastAsia="zh-CN"/>
        </w:rPr>
        <w:t>清算</w:t>
      </w:r>
      <w:r>
        <w:rPr>
          <w:rFonts w:hint="eastAsia"/>
          <w:sz w:val="28"/>
          <w:szCs w:val="21"/>
        </w:rPr>
        <w:t>一案，并于</w:t>
      </w:r>
      <w:r>
        <w:rPr>
          <w:sz w:val="28"/>
          <w:szCs w:val="21"/>
        </w:rPr>
        <w:t>20</w:t>
      </w:r>
      <w:r>
        <w:rPr>
          <w:rFonts w:hint="eastAsia"/>
          <w:sz w:val="28"/>
          <w:szCs w:val="21"/>
          <w:lang w:val="en-US" w:eastAsia="zh-CN"/>
        </w:rPr>
        <w:t>23</w:t>
      </w:r>
      <w:r>
        <w:rPr>
          <w:rFonts w:hint="eastAsia"/>
          <w:sz w:val="28"/>
          <w:szCs w:val="21"/>
        </w:rPr>
        <w:t>年</w:t>
      </w:r>
      <w:r>
        <w:rPr>
          <w:rFonts w:hint="eastAsia"/>
          <w:sz w:val="28"/>
          <w:szCs w:val="21"/>
          <w:lang w:val="en-US" w:eastAsia="zh-CN"/>
        </w:rPr>
        <w:t>11</w:t>
      </w:r>
      <w:r>
        <w:rPr>
          <w:rFonts w:hint="eastAsia"/>
          <w:sz w:val="28"/>
          <w:szCs w:val="21"/>
        </w:rPr>
        <w:t>月</w:t>
      </w:r>
      <w:r>
        <w:rPr>
          <w:rFonts w:hint="eastAsia"/>
          <w:sz w:val="28"/>
          <w:szCs w:val="21"/>
          <w:lang w:val="en-US" w:eastAsia="zh-CN"/>
        </w:rPr>
        <w:t>7</w:t>
      </w:r>
      <w:r>
        <w:rPr>
          <w:rFonts w:hint="eastAsia"/>
          <w:sz w:val="28"/>
          <w:szCs w:val="21"/>
        </w:rPr>
        <w:t>日指定山西</w:t>
      </w:r>
      <w:r>
        <w:rPr>
          <w:rFonts w:hint="eastAsia"/>
          <w:sz w:val="28"/>
          <w:szCs w:val="21"/>
          <w:lang w:val="en-US" w:eastAsia="zh-CN"/>
        </w:rPr>
        <w:t>杏梅</w:t>
      </w:r>
      <w:r>
        <w:rPr>
          <w:rFonts w:hint="eastAsia"/>
          <w:sz w:val="28"/>
          <w:szCs w:val="21"/>
        </w:rPr>
        <w:t>律师事务所为</w:t>
      </w:r>
      <w:r>
        <w:rPr>
          <w:rFonts w:hint="eastAsia"/>
          <w:sz w:val="28"/>
          <w:szCs w:val="21"/>
          <w:lang w:eastAsia="zh-CN"/>
        </w:rPr>
        <w:t>山西聚能张物贸有限公司</w:t>
      </w:r>
      <w:r>
        <w:rPr>
          <w:rFonts w:hint="eastAsia"/>
          <w:sz w:val="28"/>
          <w:szCs w:val="21"/>
        </w:rPr>
        <w:t>管理人。</w:t>
      </w:r>
    </w:p>
    <w:p w14:paraId="5EA4C2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exact"/>
        <w:ind w:firstLine="560" w:firstLineChars="200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本人/本单位保证所提供的</w:t>
      </w:r>
      <w:r>
        <w:rPr>
          <w:rFonts w:hint="eastAsia" w:ascii="宋体" w:hAnsi="宋体"/>
          <w:sz w:val="28"/>
          <w:szCs w:val="28"/>
          <w:lang w:val="en-US" w:eastAsia="zh-CN"/>
        </w:rPr>
        <w:t>债权</w:t>
      </w:r>
      <w:r>
        <w:rPr>
          <w:rFonts w:hint="eastAsia" w:ascii="宋体" w:hAnsi="宋体"/>
          <w:sz w:val="28"/>
          <w:szCs w:val="28"/>
        </w:rPr>
        <w:t>信息均真实、准确，如变更上述信息，将及时书面通知管理人。因上述信息变更未及时通知管理人，本人/本单位保证自愿承担由此产生的一切法律后果。</w:t>
      </w:r>
    </w:p>
    <w:p w14:paraId="2F9E9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exact"/>
        <w:textAlignment w:val="auto"/>
        <w:rPr>
          <w:rFonts w:ascii="宋体" w:hAnsi="宋体"/>
          <w:sz w:val="28"/>
          <w:szCs w:val="28"/>
        </w:rPr>
      </w:pPr>
    </w:p>
    <w:p w14:paraId="40AA2D88">
      <w:pPr>
        <w:rPr>
          <w:rFonts w:ascii="宋体" w:hAnsi="宋体"/>
          <w:sz w:val="24"/>
          <w:szCs w:val="21"/>
        </w:rPr>
      </w:pPr>
    </w:p>
    <w:p w14:paraId="7FAA20E9">
      <w:pPr>
        <w:rPr>
          <w:sz w:val="28"/>
          <w:szCs w:val="21"/>
        </w:rPr>
      </w:pPr>
    </w:p>
    <w:p w14:paraId="503F11A8">
      <w:pPr>
        <w:ind w:firstLine="4480" w:firstLineChars="1600"/>
        <w:jc w:val="both"/>
        <w:rPr>
          <w:rFonts w:hint="eastAsia" w:eastAsia="宋体"/>
          <w:sz w:val="28"/>
          <w:szCs w:val="21"/>
          <w:lang w:val="en-US" w:eastAsia="zh-CN"/>
        </w:rPr>
      </w:pPr>
      <w:r>
        <w:rPr>
          <w:rFonts w:hint="eastAsia"/>
          <w:sz w:val="28"/>
          <w:szCs w:val="21"/>
          <w:lang w:val="en-US" w:eastAsia="zh-CN"/>
        </w:rPr>
        <w:t>承诺人：</w:t>
      </w:r>
    </w:p>
    <w:p w14:paraId="05993C18">
      <w:pPr>
        <w:ind w:firstLine="4480" w:firstLineChars="1600"/>
        <w:jc w:val="right"/>
        <w:rPr>
          <w:rFonts w:hint="eastAsia"/>
          <w:sz w:val="28"/>
          <w:szCs w:val="21"/>
        </w:rPr>
      </w:pPr>
      <w:r>
        <w:rPr>
          <w:rFonts w:hint="eastAsia"/>
          <w:sz w:val="28"/>
          <w:szCs w:val="21"/>
          <w:lang w:val="en-US" w:eastAsia="zh-CN"/>
        </w:rPr>
        <w:t xml:space="preserve"> 2024</w:t>
      </w:r>
      <w:r>
        <w:rPr>
          <w:rFonts w:hint="eastAsia"/>
          <w:sz w:val="28"/>
          <w:szCs w:val="21"/>
        </w:rPr>
        <w:t>年</w:t>
      </w:r>
      <w:r>
        <w:rPr>
          <w:rFonts w:hint="eastAsia"/>
          <w:sz w:val="28"/>
          <w:szCs w:val="21"/>
          <w:lang w:val="en-US" w:eastAsia="zh-CN"/>
        </w:rPr>
        <w:t xml:space="preserve">   </w:t>
      </w:r>
      <w:r>
        <w:rPr>
          <w:rFonts w:hint="eastAsia"/>
          <w:sz w:val="28"/>
          <w:szCs w:val="21"/>
        </w:rPr>
        <w:t>月</w:t>
      </w:r>
      <w:r>
        <w:rPr>
          <w:rFonts w:hint="eastAsia"/>
          <w:sz w:val="28"/>
          <w:szCs w:val="21"/>
          <w:lang w:val="en-US" w:eastAsia="zh-CN"/>
        </w:rPr>
        <w:t xml:space="preserve">   </w:t>
      </w:r>
      <w:r>
        <w:rPr>
          <w:rFonts w:hint="eastAsia"/>
          <w:sz w:val="28"/>
          <w:szCs w:val="21"/>
        </w:rPr>
        <w:t>日</w:t>
      </w:r>
    </w:p>
    <w:p w14:paraId="065C2161">
      <w:pPr>
        <w:ind w:firstLine="4480" w:firstLineChars="1600"/>
        <w:jc w:val="both"/>
        <w:rPr>
          <w:rFonts w:hint="eastAsia"/>
          <w:sz w:val="28"/>
          <w:szCs w:val="21"/>
        </w:rPr>
      </w:pPr>
    </w:p>
    <w:p w14:paraId="7E1860A4">
      <w:pPr>
        <w:ind w:firstLine="4480" w:firstLineChars="1600"/>
        <w:jc w:val="both"/>
        <w:rPr>
          <w:rFonts w:hint="eastAsia"/>
          <w:sz w:val="28"/>
          <w:szCs w:val="21"/>
        </w:rPr>
      </w:pPr>
    </w:p>
    <w:p w14:paraId="2A6DA0C4">
      <w:pPr>
        <w:jc w:val="both"/>
        <w:rPr>
          <w:rFonts w:hint="eastAsia"/>
          <w:sz w:val="28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955C38"/>
    <w:multiLevelType w:val="multilevel"/>
    <w:tmpl w:val="0C955C38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6FB4886"/>
    <w:multiLevelType w:val="singleLevel"/>
    <w:tmpl w:val="56FB4886"/>
    <w:lvl w:ilvl="0" w:tentative="0">
      <w:start w:val="1"/>
      <w:numFmt w:val="decimal"/>
      <w:suff w:val="nothing"/>
      <w:lvlText w:val="%1."/>
      <w:lvlJc w:val="left"/>
      <w:pPr>
        <w:ind w:left="0" w:firstLine="0"/>
      </w:p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5OWFmOTMwYTJhOTQ2YmJhYzJjMDA3ZWEyMzE4ZjQifQ=="/>
  </w:docVars>
  <w:rsids>
    <w:rsidRoot w:val="006C0367"/>
    <w:rsid w:val="000150AA"/>
    <w:rsid w:val="00076CA4"/>
    <w:rsid w:val="00080016"/>
    <w:rsid w:val="000926EA"/>
    <w:rsid w:val="000B2E1B"/>
    <w:rsid w:val="000B59B7"/>
    <w:rsid w:val="0027413F"/>
    <w:rsid w:val="002B65AF"/>
    <w:rsid w:val="002C3736"/>
    <w:rsid w:val="00307BA4"/>
    <w:rsid w:val="00330E90"/>
    <w:rsid w:val="00431EDA"/>
    <w:rsid w:val="004F252A"/>
    <w:rsid w:val="00584826"/>
    <w:rsid w:val="00610B5E"/>
    <w:rsid w:val="006C0367"/>
    <w:rsid w:val="007167AA"/>
    <w:rsid w:val="0073745E"/>
    <w:rsid w:val="00846A07"/>
    <w:rsid w:val="008E2420"/>
    <w:rsid w:val="009B46AE"/>
    <w:rsid w:val="00A11F73"/>
    <w:rsid w:val="00A315D2"/>
    <w:rsid w:val="00A636C2"/>
    <w:rsid w:val="00AD7223"/>
    <w:rsid w:val="00B30F8B"/>
    <w:rsid w:val="00B510D2"/>
    <w:rsid w:val="00BD464B"/>
    <w:rsid w:val="00BE186D"/>
    <w:rsid w:val="00DF6E61"/>
    <w:rsid w:val="00E43FA6"/>
    <w:rsid w:val="00F36293"/>
    <w:rsid w:val="04CC59A8"/>
    <w:rsid w:val="057D4B80"/>
    <w:rsid w:val="090B10A0"/>
    <w:rsid w:val="0D0A7250"/>
    <w:rsid w:val="222F4769"/>
    <w:rsid w:val="2901630A"/>
    <w:rsid w:val="2D12039F"/>
    <w:rsid w:val="327B0954"/>
    <w:rsid w:val="3D895D82"/>
    <w:rsid w:val="4C8A5C82"/>
    <w:rsid w:val="4C997D3D"/>
    <w:rsid w:val="56283A6E"/>
    <w:rsid w:val="61D21A8F"/>
    <w:rsid w:val="665C70AB"/>
    <w:rsid w:val="722E4900"/>
    <w:rsid w:val="7AE1140A"/>
    <w:rsid w:val="7BA742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9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Salutation"/>
    <w:basedOn w:val="1"/>
    <w:next w:val="1"/>
    <w:link w:val="15"/>
    <w:semiHidden/>
    <w:unhideWhenUsed/>
    <w:qFormat/>
    <w:uiPriority w:val="99"/>
  </w:style>
  <w:style w:type="paragraph" w:styleId="4">
    <w:name w:val="Closing"/>
    <w:basedOn w:val="1"/>
    <w:link w:val="14"/>
    <w:unhideWhenUsed/>
    <w:qFormat/>
    <w:uiPriority w:val="99"/>
    <w:pPr>
      <w:ind w:left="100" w:leftChars="2100"/>
    </w:pPr>
  </w:style>
  <w:style w:type="paragraph" w:styleId="5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paragraph" w:styleId="9">
    <w:name w:val="Title"/>
    <w:basedOn w:val="1"/>
    <w:next w:val="1"/>
    <w:link w:val="20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22"/>
    <w:rPr>
      <w:b/>
    </w:rPr>
  </w:style>
  <w:style w:type="character" w:customStyle="1" w:styleId="14">
    <w:name w:val="结束语 Char"/>
    <w:basedOn w:val="12"/>
    <w:link w:val="4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5">
    <w:name w:val="称呼 Char"/>
    <w:basedOn w:val="12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页眉 Char"/>
    <w:basedOn w:val="12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页脚 Char"/>
    <w:basedOn w:val="12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文档结构图 Char"/>
    <w:basedOn w:val="12"/>
    <w:link w:val="2"/>
    <w:semiHidden/>
    <w:qFormat/>
    <w:uiPriority w:val="99"/>
    <w:rPr>
      <w:rFonts w:ascii="宋体" w:hAnsi="Times New Roman" w:eastAsia="宋体" w:cs="Times New Roman"/>
      <w:sz w:val="18"/>
      <w:szCs w:val="18"/>
    </w:rPr>
  </w:style>
  <w:style w:type="character" w:customStyle="1" w:styleId="20">
    <w:name w:val="标题 Char"/>
    <w:basedOn w:val="12"/>
    <w:link w:val="9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21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2">
    <w:name w:val="批注框文本 Char"/>
    <w:basedOn w:val="12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3067</Words>
  <Characters>3175</Characters>
  <Lines>33</Lines>
  <Paragraphs>9</Paragraphs>
  <TotalTime>38</TotalTime>
  <ScaleCrop>false</ScaleCrop>
  <LinksUpToDate>false</LinksUpToDate>
  <CharactersWithSpaces>4687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2018-09-05T09:20:00Z</dcterms:created>
  <dc:creator>1102455834@qq.com</dc:creator>
  <cp:lastModifiedBy>月小懶</cp:lastModifiedBy>
  <cp:lastPrinted>2022-10-11T12:34:00Z</cp:lastPrinted>
  <dcterms:modified xsi:type="dcterms:W3CDTF">2024-08-26T10:49:32Z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86CBD5F55E154A2E993E6FBE7EA0DA8E_13</vt:lpwstr>
  </property>
</Properties>
</file>