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C9BF1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eastAsia="zh-CN"/>
        </w:rPr>
        <w:t>南京梁海住房租赁有限公司</w:t>
      </w:r>
      <w:r>
        <w:rPr>
          <w:rFonts w:hint="eastAsia"/>
          <w:b/>
          <w:bCs/>
          <w:sz w:val="32"/>
          <w:szCs w:val="32"/>
        </w:rPr>
        <w:t>破产清算案</w:t>
      </w:r>
    </w:p>
    <w:p w14:paraId="62DAD1C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                </w:t>
      </w:r>
      <w:r>
        <w:rPr>
          <w:b/>
          <w:bCs/>
          <w:sz w:val="32"/>
          <w:szCs w:val="32"/>
        </w:rPr>
        <w:t xml:space="preserve">     </w:t>
      </w:r>
      <w:r>
        <w:rPr>
          <w:rFonts w:hint="eastAsia"/>
          <w:b/>
          <w:bCs/>
          <w:sz w:val="32"/>
          <w:szCs w:val="32"/>
        </w:rPr>
        <w:t xml:space="preserve">债权申报表           </w:t>
      </w:r>
    </w:p>
    <w:tbl>
      <w:tblPr>
        <w:tblStyle w:val="6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418"/>
        <w:gridCol w:w="709"/>
        <w:gridCol w:w="2268"/>
        <w:gridCol w:w="1413"/>
        <w:gridCol w:w="1556"/>
      </w:tblGrid>
      <w:tr w14:paraId="64EC6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376" w:type="dxa"/>
            <w:vAlign w:val="center"/>
          </w:tcPr>
          <w:p w14:paraId="4F14E7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债权人名称/姓名</w:t>
            </w:r>
          </w:p>
        </w:tc>
        <w:tc>
          <w:tcPr>
            <w:tcW w:w="7364" w:type="dxa"/>
            <w:gridSpan w:val="5"/>
            <w:vAlign w:val="center"/>
          </w:tcPr>
          <w:p w14:paraId="4FD53CA0">
            <w:pPr>
              <w:jc w:val="center"/>
              <w:rPr>
                <w:sz w:val="24"/>
              </w:rPr>
            </w:pPr>
          </w:p>
        </w:tc>
      </w:tr>
      <w:tr w14:paraId="0EEE6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376" w:type="dxa"/>
            <w:vAlign w:val="center"/>
          </w:tcPr>
          <w:p w14:paraId="36B769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债权人地址</w:t>
            </w:r>
          </w:p>
        </w:tc>
        <w:tc>
          <w:tcPr>
            <w:tcW w:w="4395" w:type="dxa"/>
            <w:gridSpan w:val="3"/>
            <w:vAlign w:val="center"/>
          </w:tcPr>
          <w:p w14:paraId="5FA8FF7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14:paraId="086D78B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556" w:type="dxa"/>
            <w:vAlign w:val="center"/>
          </w:tcPr>
          <w:p w14:paraId="6D4E58AB">
            <w:pPr>
              <w:jc w:val="center"/>
              <w:rPr>
                <w:sz w:val="24"/>
              </w:rPr>
            </w:pPr>
          </w:p>
        </w:tc>
      </w:tr>
      <w:tr w14:paraId="227FD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376" w:type="dxa"/>
            <w:vAlign w:val="center"/>
          </w:tcPr>
          <w:p w14:paraId="57007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法定代表人/负责人</w:t>
            </w:r>
          </w:p>
        </w:tc>
        <w:tc>
          <w:tcPr>
            <w:tcW w:w="4395" w:type="dxa"/>
            <w:gridSpan w:val="3"/>
            <w:vAlign w:val="center"/>
          </w:tcPr>
          <w:p w14:paraId="319AF173">
            <w:pPr>
              <w:jc w:val="center"/>
              <w:rPr>
                <w:sz w:val="24"/>
              </w:rPr>
            </w:pPr>
          </w:p>
        </w:tc>
        <w:tc>
          <w:tcPr>
            <w:tcW w:w="1413" w:type="dxa"/>
            <w:vAlign w:val="center"/>
          </w:tcPr>
          <w:p w14:paraId="640A38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56" w:type="dxa"/>
            <w:vAlign w:val="center"/>
          </w:tcPr>
          <w:p w14:paraId="2352981F">
            <w:pPr>
              <w:jc w:val="center"/>
              <w:rPr>
                <w:sz w:val="24"/>
              </w:rPr>
            </w:pPr>
          </w:p>
        </w:tc>
      </w:tr>
      <w:tr w14:paraId="29C51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4F16AD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债权性质</w:t>
            </w:r>
          </w:p>
        </w:tc>
        <w:tc>
          <w:tcPr>
            <w:tcW w:w="7364" w:type="dxa"/>
            <w:gridSpan w:val="5"/>
            <w:vAlign w:val="center"/>
          </w:tcPr>
          <w:p w14:paraId="61A9CAD7">
            <w:pPr>
              <w:pStyle w:val="10"/>
              <w:ind w:left="42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□担保债权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税款债权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□普通债权</w:t>
            </w:r>
          </w:p>
        </w:tc>
      </w:tr>
      <w:tr w14:paraId="2844D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3A03BDA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债权种类</w:t>
            </w:r>
          </w:p>
        </w:tc>
        <w:tc>
          <w:tcPr>
            <w:tcW w:w="7364" w:type="dxa"/>
            <w:gridSpan w:val="5"/>
            <w:vAlign w:val="center"/>
          </w:tcPr>
          <w:p w14:paraId="1CAD835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□货款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□借款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□工程款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□租金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□求偿权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□将来求偿权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□损害赔偿请求权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□请求权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□保证责任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□其他 </w:t>
            </w:r>
            <w:r>
              <w:rPr>
                <w:sz w:val="24"/>
              </w:rPr>
              <w:t xml:space="preserve"> </w:t>
            </w:r>
          </w:p>
          <w:p w14:paraId="7AB6575D">
            <w:pPr>
              <w:pStyle w:val="10"/>
              <w:ind w:left="420" w:firstLine="0" w:firstLineChars="0"/>
              <w:rPr>
                <w:rFonts w:hint="eastAsia"/>
                <w:sz w:val="24"/>
              </w:rPr>
            </w:pPr>
          </w:p>
        </w:tc>
      </w:tr>
      <w:tr w14:paraId="4037E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4F8A6EF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债权到期日</w:t>
            </w:r>
          </w:p>
        </w:tc>
        <w:tc>
          <w:tcPr>
            <w:tcW w:w="2127" w:type="dxa"/>
            <w:gridSpan w:val="2"/>
            <w:vAlign w:val="center"/>
          </w:tcPr>
          <w:p w14:paraId="078BB94B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3BF8C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是否附条件</w:t>
            </w:r>
          </w:p>
        </w:tc>
        <w:tc>
          <w:tcPr>
            <w:tcW w:w="2969" w:type="dxa"/>
            <w:gridSpan w:val="2"/>
            <w:vAlign w:val="center"/>
          </w:tcPr>
          <w:p w14:paraId="7413D273">
            <w:pPr>
              <w:jc w:val="center"/>
              <w:rPr>
                <w:sz w:val="24"/>
              </w:rPr>
            </w:pPr>
          </w:p>
        </w:tc>
      </w:tr>
      <w:tr w14:paraId="44501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376" w:type="dxa"/>
            <w:vMerge w:val="restart"/>
            <w:vAlign w:val="center"/>
          </w:tcPr>
          <w:p w14:paraId="285B9F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申报债权总额</w: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14:paraId="23B499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 w14:paraId="50B6BB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本金</w:t>
            </w:r>
          </w:p>
        </w:tc>
        <w:tc>
          <w:tcPr>
            <w:tcW w:w="2969" w:type="dxa"/>
            <w:gridSpan w:val="2"/>
            <w:vAlign w:val="center"/>
          </w:tcPr>
          <w:p w14:paraId="1C28DE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14:paraId="25DE2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376" w:type="dxa"/>
            <w:vMerge w:val="continue"/>
            <w:vAlign w:val="center"/>
          </w:tcPr>
          <w:p w14:paraId="55203716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1234839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FBA5A06"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利息</w:t>
            </w:r>
          </w:p>
        </w:tc>
        <w:tc>
          <w:tcPr>
            <w:tcW w:w="2969" w:type="dxa"/>
            <w:gridSpan w:val="2"/>
            <w:vAlign w:val="center"/>
          </w:tcPr>
          <w:p w14:paraId="7DC19C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14:paraId="2B7D9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3B5925EB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2728E7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3D74F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违约金</w:t>
            </w:r>
          </w:p>
          <w:p w14:paraId="23F736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或赔偿金</w:t>
            </w:r>
          </w:p>
        </w:tc>
        <w:tc>
          <w:tcPr>
            <w:tcW w:w="2969" w:type="dxa"/>
            <w:gridSpan w:val="2"/>
            <w:vAlign w:val="center"/>
          </w:tcPr>
          <w:p w14:paraId="0069B8F0">
            <w:pPr>
              <w:ind w:right="960" w:firstLine="2400" w:firstLineChars="1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78550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111D45C2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7128E715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B6E91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2969" w:type="dxa"/>
            <w:gridSpan w:val="2"/>
            <w:vAlign w:val="center"/>
          </w:tcPr>
          <w:p w14:paraId="6E5A246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14:paraId="6A6D9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restart"/>
            <w:vAlign w:val="center"/>
          </w:tcPr>
          <w:p w14:paraId="4C377F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其中主张有财产担保或优先权的债权金额</w: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14:paraId="01A6D24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 w14:paraId="0EC72C1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担保物名称</w:t>
            </w:r>
          </w:p>
        </w:tc>
        <w:tc>
          <w:tcPr>
            <w:tcW w:w="2969" w:type="dxa"/>
            <w:gridSpan w:val="2"/>
            <w:vAlign w:val="center"/>
          </w:tcPr>
          <w:p w14:paraId="23B8215D">
            <w:pPr>
              <w:jc w:val="center"/>
              <w:rPr>
                <w:rFonts w:hint="eastAsia"/>
                <w:sz w:val="24"/>
              </w:rPr>
            </w:pPr>
          </w:p>
        </w:tc>
      </w:tr>
      <w:tr w14:paraId="2A6E7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6E56D57A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20A87E2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326E27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权利价值</w:t>
            </w:r>
          </w:p>
        </w:tc>
        <w:tc>
          <w:tcPr>
            <w:tcW w:w="2969" w:type="dxa"/>
            <w:gridSpan w:val="2"/>
            <w:vAlign w:val="center"/>
          </w:tcPr>
          <w:p w14:paraId="790E2575">
            <w:pPr>
              <w:jc w:val="center"/>
              <w:rPr>
                <w:rFonts w:hint="eastAsia"/>
                <w:sz w:val="24"/>
              </w:rPr>
            </w:pPr>
          </w:p>
        </w:tc>
      </w:tr>
      <w:tr w14:paraId="0E68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76" w:type="dxa"/>
            <w:vAlign w:val="center"/>
          </w:tcPr>
          <w:p w14:paraId="22CC3C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是否为连带债权</w:t>
            </w:r>
          </w:p>
        </w:tc>
        <w:tc>
          <w:tcPr>
            <w:tcW w:w="1418" w:type="dxa"/>
            <w:vAlign w:val="center"/>
          </w:tcPr>
          <w:p w14:paraId="1E45080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41F149C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连带债权人名称</w:t>
            </w:r>
          </w:p>
        </w:tc>
        <w:tc>
          <w:tcPr>
            <w:tcW w:w="2969" w:type="dxa"/>
            <w:gridSpan w:val="2"/>
            <w:vAlign w:val="center"/>
          </w:tcPr>
          <w:p w14:paraId="318396B2">
            <w:pPr>
              <w:jc w:val="center"/>
              <w:rPr>
                <w:sz w:val="24"/>
              </w:rPr>
            </w:pPr>
          </w:p>
        </w:tc>
      </w:tr>
      <w:tr w14:paraId="34B1C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76" w:type="dxa"/>
            <w:vAlign w:val="center"/>
          </w:tcPr>
          <w:p w14:paraId="3951076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是否有连带债务人</w:t>
            </w:r>
          </w:p>
        </w:tc>
        <w:tc>
          <w:tcPr>
            <w:tcW w:w="1418" w:type="dxa"/>
            <w:vAlign w:val="center"/>
          </w:tcPr>
          <w:p w14:paraId="3CC5121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387F0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连带债务人名称</w:t>
            </w:r>
          </w:p>
        </w:tc>
        <w:tc>
          <w:tcPr>
            <w:tcW w:w="2969" w:type="dxa"/>
            <w:gridSpan w:val="2"/>
            <w:vAlign w:val="center"/>
          </w:tcPr>
          <w:p w14:paraId="0C289F06">
            <w:pPr>
              <w:jc w:val="center"/>
              <w:rPr>
                <w:sz w:val="24"/>
              </w:rPr>
            </w:pPr>
          </w:p>
        </w:tc>
      </w:tr>
      <w:tr w14:paraId="0116B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376" w:type="dxa"/>
            <w:vAlign w:val="center"/>
          </w:tcPr>
          <w:p w14:paraId="055F466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债权形成基本事实（如空格不足请另附页书写）</w:t>
            </w:r>
          </w:p>
        </w:tc>
        <w:tc>
          <w:tcPr>
            <w:tcW w:w="7364" w:type="dxa"/>
            <w:gridSpan w:val="5"/>
            <w:vAlign w:val="center"/>
          </w:tcPr>
          <w:p w14:paraId="6A762961">
            <w:pPr>
              <w:jc w:val="center"/>
              <w:rPr>
                <w:sz w:val="24"/>
              </w:rPr>
            </w:pPr>
          </w:p>
        </w:tc>
      </w:tr>
      <w:tr w14:paraId="143E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376" w:type="dxa"/>
            <w:vAlign w:val="center"/>
          </w:tcPr>
          <w:p w14:paraId="7D1D1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填表说明</w:t>
            </w:r>
          </w:p>
        </w:tc>
        <w:tc>
          <w:tcPr>
            <w:tcW w:w="7364" w:type="dxa"/>
            <w:gridSpan w:val="5"/>
            <w:vAlign w:val="center"/>
          </w:tcPr>
          <w:p w14:paraId="43EE994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1、债权人系自然人的需填写身份证号码；</w:t>
            </w:r>
          </w:p>
          <w:p w14:paraId="3F7EF1E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2、本表金额单位为元；</w:t>
            </w:r>
          </w:p>
          <w:p w14:paraId="015BDBB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3、不需要填写栏目可留空白或写“无”；</w:t>
            </w:r>
          </w:p>
          <w:p w14:paraId="29BECA7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4、债权性质和债权种类栏在□内划“√”；</w:t>
            </w:r>
          </w:p>
          <w:p w14:paraId="6A130CC0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5、申报债权利息、违约金或赔偿金的，应当另行提交计算清单</w:t>
            </w:r>
          </w:p>
        </w:tc>
      </w:tr>
      <w:tr w14:paraId="6515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9740" w:type="dxa"/>
            <w:gridSpan w:val="6"/>
            <w:vAlign w:val="center"/>
          </w:tcPr>
          <w:p w14:paraId="02AA6DC1">
            <w:pPr>
              <w:jc w:val="center"/>
              <w:rPr>
                <w:sz w:val="24"/>
              </w:rPr>
            </w:pPr>
          </w:p>
          <w:p w14:paraId="40746340"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债权人及其代理人保证所申报的金额与实际债权金额相符，所提供的证据材料与原件相符且真实、合法、有效，如申报不实或提供的证据系虚假伪造的，愿意承担一切法律责任。</w:t>
            </w:r>
          </w:p>
          <w:p w14:paraId="7A821EC9">
            <w:pPr>
              <w:jc w:val="left"/>
              <w:rPr>
                <w:sz w:val="24"/>
              </w:rPr>
            </w:pPr>
          </w:p>
          <w:p w14:paraId="689B8EC2">
            <w:pPr>
              <w:wordWrap w:val="0"/>
              <w:ind w:right="9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申报人（签字/盖章）：         </w:t>
            </w:r>
          </w:p>
          <w:p w14:paraId="250F603D">
            <w:pPr>
              <w:ind w:right="9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 xml:space="preserve">申报日期：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     月    日</w:t>
            </w:r>
          </w:p>
        </w:tc>
      </w:tr>
    </w:tbl>
    <w:p w14:paraId="13AE6B4D">
      <w:pPr>
        <w:rPr>
          <w:rFonts w:hint="eastAsia"/>
        </w:rPr>
      </w:pPr>
    </w:p>
    <w:sectPr>
      <w:pgSz w:w="11906" w:h="16838"/>
      <w:pgMar w:top="646" w:right="896" w:bottom="646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OTBlOTE4NTRmMDc3OTM3MTgyOGRiZjE5NzExNzcifQ=="/>
  </w:docVars>
  <w:rsids>
    <w:rsidRoot w:val="52C94623"/>
    <w:rsid w:val="0001085F"/>
    <w:rsid w:val="00021246"/>
    <w:rsid w:val="00155F52"/>
    <w:rsid w:val="0026202F"/>
    <w:rsid w:val="00356784"/>
    <w:rsid w:val="003E0EFA"/>
    <w:rsid w:val="004755C8"/>
    <w:rsid w:val="004F1B01"/>
    <w:rsid w:val="00531A3F"/>
    <w:rsid w:val="00574946"/>
    <w:rsid w:val="0059606C"/>
    <w:rsid w:val="00597970"/>
    <w:rsid w:val="005E2397"/>
    <w:rsid w:val="005F425C"/>
    <w:rsid w:val="006B4392"/>
    <w:rsid w:val="00760F43"/>
    <w:rsid w:val="00777945"/>
    <w:rsid w:val="007B1B66"/>
    <w:rsid w:val="00854BAF"/>
    <w:rsid w:val="0086031B"/>
    <w:rsid w:val="00903042"/>
    <w:rsid w:val="009B6F1D"/>
    <w:rsid w:val="00A54E20"/>
    <w:rsid w:val="00A727D0"/>
    <w:rsid w:val="00A96CD5"/>
    <w:rsid w:val="00BA16C3"/>
    <w:rsid w:val="00BD5EA9"/>
    <w:rsid w:val="00C045BE"/>
    <w:rsid w:val="00C62F4A"/>
    <w:rsid w:val="00CF36B9"/>
    <w:rsid w:val="00D54B5E"/>
    <w:rsid w:val="00D93D37"/>
    <w:rsid w:val="00E869A9"/>
    <w:rsid w:val="00EB6403"/>
    <w:rsid w:val="00F05BBE"/>
    <w:rsid w:val="00F21180"/>
    <w:rsid w:val="00F33DB0"/>
    <w:rsid w:val="026A665D"/>
    <w:rsid w:val="04C15E34"/>
    <w:rsid w:val="0961232A"/>
    <w:rsid w:val="0CCB2AB5"/>
    <w:rsid w:val="0D087BCA"/>
    <w:rsid w:val="110C0CC1"/>
    <w:rsid w:val="114D6BD5"/>
    <w:rsid w:val="19EA62F7"/>
    <w:rsid w:val="1A2409DE"/>
    <w:rsid w:val="1B013254"/>
    <w:rsid w:val="1D8B3724"/>
    <w:rsid w:val="256051C6"/>
    <w:rsid w:val="2DDC242B"/>
    <w:rsid w:val="2EC9246A"/>
    <w:rsid w:val="303826E5"/>
    <w:rsid w:val="35BC36AA"/>
    <w:rsid w:val="3F4305D1"/>
    <w:rsid w:val="40B71AB6"/>
    <w:rsid w:val="420C3B05"/>
    <w:rsid w:val="43614A34"/>
    <w:rsid w:val="48000F30"/>
    <w:rsid w:val="48BB175D"/>
    <w:rsid w:val="48D4009D"/>
    <w:rsid w:val="4D2A7B9D"/>
    <w:rsid w:val="52C94623"/>
    <w:rsid w:val="554047C3"/>
    <w:rsid w:val="595E7124"/>
    <w:rsid w:val="597D1033"/>
    <w:rsid w:val="59AE54D9"/>
    <w:rsid w:val="607F44CD"/>
    <w:rsid w:val="60D430ED"/>
    <w:rsid w:val="615E0E28"/>
    <w:rsid w:val="63656945"/>
    <w:rsid w:val="6931633F"/>
    <w:rsid w:val="6CCA09DA"/>
    <w:rsid w:val="6D8E6FF3"/>
    <w:rsid w:val="718D751F"/>
    <w:rsid w:val="720E4866"/>
    <w:rsid w:val="7BB504CA"/>
    <w:rsid w:val="7FA9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422</Words>
  <Characters>422</Characters>
  <Lines>4</Lines>
  <Paragraphs>1</Paragraphs>
  <TotalTime>60</TotalTime>
  <ScaleCrop>false</ScaleCrop>
  <LinksUpToDate>false</LinksUpToDate>
  <CharactersWithSpaces>613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2016-10-19T09:16:00Z</dcterms:created>
  <dc:creator>win</dc:creator>
  <cp:lastModifiedBy>张尚熔</cp:lastModifiedBy>
  <cp:lastPrinted>2018-04-18T12:39:00Z</cp:lastPrinted>
  <dcterms:modified xsi:type="dcterms:W3CDTF">2024-07-04T02:09:30Z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D5B0099953234766A29A972CF4DA16F0_12</vt:lpwstr>
  </property>
</Properties>
</file>