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D912">
      <w:pPr>
        <w:snapToGrid w:val="0"/>
        <w:spacing w:line="380" w:lineRule="exact"/>
        <w:rPr>
          <w:rFonts w:ascii="宋体" w:hAnsi="宋体" w:cs="宋体"/>
          <w:b/>
          <w:szCs w:val="22"/>
        </w:rPr>
      </w:pPr>
      <w:r>
        <w:rPr>
          <w:rFonts w:hint="eastAsia" w:ascii="宋体" w:hAnsi="宋体" w:cs="宋体"/>
          <w:sz w:val="20"/>
          <w:szCs w:val="16"/>
        </w:rPr>
        <w:t>附件一：</w:t>
      </w:r>
    </w:p>
    <w:p w14:paraId="2D005A69">
      <w:pPr>
        <w:spacing w:line="500" w:lineRule="exact"/>
        <w:ind w:left="-376" w:leftChars="-171"/>
        <w:jc w:val="center"/>
        <w:rPr>
          <w:rFonts w:hint="eastAsia" w:ascii="宋体" w:hAnsi="宋体" w:eastAsia="宋体" w:cs="宋体"/>
          <w:b/>
          <w:sz w:val="28"/>
          <w:szCs w:val="28"/>
          <w:lang w:val="en-US" w:eastAsia="zh-CN"/>
        </w:rPr>
      </w:pPr>
      <w:r>
        <w:rPr>
          <w:rFonts w:ascii="宋体" w:hAnsi="宋体" w:cs="宋体"/>
          <w:b/>
          <w:sz w:val="28"/>
          <w:szCs w:val="28"/>
        </w:rPr>
        <w:t xml:space="preserve"> 贵阳美斯特净水材料有限公司破产</w:t>
      </w:r>
      <w:r>
        <w:rPr>
          <w:rFonts w:hint="eastAsia" w:ascii="宋体" w:hAnsi="宋体" w:cs="宋体"/>
          <w:b/>
          <w:sz w:val="28"/>
          <w:szCs w:val="28"/>
          <w:lang w:val="en-US" w:eastAsia="zh-CN"/>
        </w:rPr>
        <w:t>清算</w:t>
      </w:r>
    </w:p>
    <w:p w14:paraId="019943F1">
      <w:pPr>
        <w:spacing w:line="500" w:lineRule="exact"/>
        <w:ind w:left="-376" w:leftChars="-171"/>
        <w:jc w:val="center"/>
        <w:rPr>
          <w:rFonts w:ascii="宋体" w:hAnsi="宋体" w:cs="宋体"/>
          <w:sz w:val="28"/>
          <w:szCs w:val="28"/>
        </w:rPr>
      </w:pPr>
      <w:r>
        <w:rPr>
          <w:rFonts w:hint="eastAsia" w:ascii="宋体" w:hAnsi="宋体" w:cs="宋体"/>
          <w:b/>
          <w:sz w:val="28"/>
          <w:szCs w:val="28"/>
        </w:rPr>
        <w:t>债 权 申 报 表</w:t>
      </w:r>
    </w:p>
    <w:p w14:paraId="6FD02733">
      <w:pPr>
        <w:spacing w:line="500" w:lineRule="exact"/>
        <w:ind w:left="-187" w:leftChars="-85" w:firstLine="3045" w:firstLineChars="1450"/>
        <w:rPr>
          <w:rFonts w:ascii="宋体" w:hAnsi="宋体" w:cs="宋体"/>
          <w:b/>
          <w:w w:val="150"/>
          <w:sz w:val="24"/>
        </w:rPr>
      </w:pPr>
      <w:r>
        <w:rPr>
          <w:rFonts w:hint="eastAsia" w:ascii="宋体" w:hAnsi="宋体" w:cs="宋体"/>
          <w:sz w:val="21"/>
          <w:szCs w:val="16"/>
        </w:rPr>
        <w:t xml:space="preserve">                          编号：</w:t>
      </w:r>
    </w:p>
    <w:tbl>
      <w:tblPr>
        <w:tblStyle w:val="6"/>
        <w:tblW w:w="89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2005"/>
        <w:gridCol w:w="6"/>
        <w:gridCol w:w="1269"/>
        <w:gridCol w:w="3693"/>
      </w:tblGrid>
      <w:tr w14:paraId="53B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959" w:type="dxa"/>
            <w:vAlign w:val="center"/>
          </w:tcPr>
          <w:p w14:paraId="1F7CC7A4">
            <w:pPr>
              <w:jc w:val="center"/>
              <w:rPr>
                <w:rFonts w:ascii="宋体" w:hAnsi="宋体" w:cs="宋体"/>
                <w:sz w:val="18"/>
                <w:szCs w:val="16"/>
              </w:rPr>
            </w:pPr>
            <w:r>
              <w:rPr>
                <w:rFonts w:hint="eastAsia" w:ascii="宋体" w:hAnsi="宋体" w:cs="宋体"/>
                <w:sz w:val="18"/>
                <w:szCs w:val="16"/>
              </w:rPr>
              <w:t>债权人姓名或名称</w:t>
            </w:r>
          </w:p>
        </w:tc>
        <w:tc>
          <w:tcPr>
            <w:tcW w:w="6973" w:type="dxa"/>
            <w:gridSpan w:val="4"/>
            <w:vAlign w:val="center"/>
          </w:tcPr>
          <w:p w14:paraId="1103A431">
            <w:pPr>
              <w:rPr>
                <w:rFonts w:ascii="宋体" w:hAnsi="宋体" w:cs="宋体"/>
                <w:sz w:val="18"/>
                <w:szCs w:val="16"/>
              </w:rPr>
            </w:pPr>
          </w:p>
        </w:tc>
      </w:tr>
      <w:tr w14:paraId="50CD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959" w:type="dxa"/>
            <w:vAlign w:val="center"/>
          </w:tcPr>
          <w:p w14:paraId="5178A968">
            <w:pPr>
              <w:jc w:val="center"/>
              <w:rPr>
                <w:rFonts w:ascii="宋体" w:hAnsi="宋体" w:cs="宋体"/>
                <w:sz w:val="18"/>
                <w:szCs w:val="16"/>
              </w:rPr>
            </w:pPr>
            <w:r>
              <w:rPr>
                <w:rFonts w:hint="eastAsia" w:ascii="宋体" w:hAnsi="宋体" w:cs="宋体"/>
                <w:sz w:val="18"/>
                <w:szCs w:val="16"/>
              </w:rPr>
              <w:t>住所地或营业地址</w:t>
            </w:r>
          </w:p>
        </w:tc>
        <w:tc>
          <w:tcPr>
            <w:tcW w:w="6973" w:type="dxa"/>
            <w:gridSpan w:val="4"/>
            <w:vAlign w:val="center"/>
          </w:tcPr>
          <w:p w14:paraId="1D07D6F2">
            <w:pPr>
              <w:rPr>
                <w:rFonts w:ascii="宋体" w:hAnsi="宋体" w:cs="宋体"/>
                <w:sz w:val="18"/>
                <w:szCs w:val="16"/>
              </w:rPr>
            </w:pPr>
          </w:p>
        </w:tc>
      </w:tr>
      <w:tr w14:paraId="22D0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959" w:type="dxa"/>
            <w:vAlign w:val="center"/>
          </w:tcPr>
          <w:p w14:paraId="011BB354">
            <w:pPr>
              <w:jc w:val="center"/>
              <w:rPr>
                <w:rFonts w:ascii="宋体" w:hAnsi="宋体" w:cs="宋体"/>
                <w:sz w:val="18"/>
                <w:szCs w:val="16"/>
              </w:rPr>
            </w:pPr>
            <w:r>
              <w:rPr>
                <w:rFonts w:hint="eastAsia" w:ascii="宋体" w:hAnsi="宋体" w:cs="宋体"/>
                <w:sz w:val="18"/>
                <w:szCs w:val="16"/>
              </w:rPr>
              <w:t>法定代表人</w:t>
            </w:r>
          </w:p>
          <w:p w14:paraId="1EBB50FE">
            <w:pPr>
              <w:jc w:val="center"/>
              <w:rPr>
                <w:rFonts w:ascii="宋体" w:hAnsi="宋体" w:cs="宋体"/>
                <w:sz w:val="18"/>
                <w:szCs w:val="16"/>
              </w:rPr>
            </w:pPr>
            <w:r>
              <w:rPr>
                <w:rFonts w:ascii="宋体" w:hAnsi="宋体" w:cs="宋体"/>
                <w:b/>
                <w:bCs/>
                <w:sz w:val="18"/>
                <w:szCs w:val="16"/>
              </w:rPr>
              <w:t>（</w:t>
            </w:r>
            <w:r>
              <w:rPr>
                <w:rFonts w:hint="eastAsia" w:ascii="宋体" w:hAnsi="宋体" w:cs="宋体"/>
                <w:b/>
                <w:bCs/>
                <w:sz w:val="18"/>
                <w:szCs w:val="16"/>
              </w:rPr>
              <w:t>限申报人为</w:t>
            </w:r>
            <w:r>
              <w:rPr>
                <w:rFonts w:hint="eastAsia" w:ascii="宋体" w:hAnsi="宋体" w:cs="宋体"/>
                <w:b/>
                <w:bCs/>
                <w:sz w:val="18"/>
                <w:szCs w:val="16"/>
                <w:lang w:val="en-US" w:eastAsia="zh-Hans"/>
              </w:rPr>
              <w:t>法</w:t>
            </w:r>
            <w:r>
              <w:rPr>
                <w:rFonts w:hint="eastAsia" w:ascii="宋体" w:hAnsi="宋体" w:cs="宋体"/>
                <w:b/>
                <w:bCs/>
                <w:sz w:val="18"/>
                <w:szCs w:val="16"/>
              </w:rPr>
              <w:t>人）</w:t>
            </w:r>
          </w:p>
        </w:tc>
        <w:tc>
          <w:tcPr>
            <w:tcW w:w="2011" w:type="dxa"/>
            <w:gridSpan w:val="2"/>
            <w:vAlign w:val="center"/>
          </w:tcPr>
          <w:p w14:paraId="131EF1F3">
            <w:pPr>
              <w:jc w:val="center"/>
              <w:rPr>
                <w:rFonts w:ascii="宋体" w:hAnsi="宋体" w:cs="宋体"/>
                <w:sz w:val="18"/>
                <w:szCs w:val="16"/>
              </w:rPr>
            </w:pPr>
          </w:p>
        </w:tc>
        <w:tc>
          <w:tcPr>
            <w:tcW w:w="1269" w:type="dxa"/>
            <w:vAlign w:val="center"/>
          </w:tcPr>
          <w:p w14:paraId="2534B5CF">
            <w:pPr>
              <w:jc w:val="center"/>
              <w:rPr>
                <w:rFonts w:ascii="宋体" w:hAnsi="宋体" w:cs="宋体"/>
                <w:sz w:val="18"/>
                <w:szCs w:val="16"/>
                <w:lang w:eastAsia="zh-Hans"/>
              </w:rPr>
            </w:pPr>
            <w:r>
              <w:rPr>
                <w:rFonts w:hint="eastAsia" w:ascii="宋体" w:hAnsi="宋体" w:cs="宋体"/>
                <w:sz w:val="18"/>
                <w:szCs w:val="16"/>
              </w:rPr>
              <w:t>联系</w:t>
            </w:r>
            <w:r>
              <w:rPr>
                <w:rFonts w:hint="eastAsia" w:ascii="宋体" w:hAnsi="宋体" w:cs="宋体"/>
                <w:sz w:val="18"/>
                <w:szCs w:val="16"/>
                <w:lang w:val="en-US" w:eastAsia="zh-Hans"/>
              </w:rPr>
              <w:t>电话</w:t>
            </w:r>
          </w:p>
        </w:tc>
        <w:tc>
          <w:tcPr>
            <w:tcW w:w="3693" w:type="dxa"/>
            <w:vAlign w:val="center"/>
          </w:tcPr>
          <w:p w14:paraId="722F7CB5">
            <w:pPr>
              <w:rPr>
                <w:rFonts w:ascii="宋体" w:hAnsi="宋体" w:cs="宋体"/>
                <w:sz w:val="18"/>
                <w:szCs w:val="16"/>
              </w:rPr>
            </w:pPr>
          </w:p>
        </w:tc>
      </w:tr>
      <w:tr w14:paraId="4A60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959" w:type="dxa"/>
            <w:vAlign w:val="center"/>
          </w:tcPr>
          <w:p w14:paraId="25268F64">
            <w:pPr>
              <w:jc w:val="center"/>
              <w:rPr>
                <w:rFonts w:ascii="宋体" w:hAnsi="宋体" w:cs="宋体"/>
                <w:sz w:val="18"/>
                <w:szCs w:val="16"/>
              </w:rPr>
            </w:pPr>
            <w:r>
              <w:rPr>
                <w:rFonts w:hint="eastAsia" w:ascii="宋体" w:hAnsi="宋体" w:cs="宋体"/>
                <w:sz w:val="18"/>
                <w:szCs w:val="16"/>
              </w:rPr>
              <w:t>身份证号码</w:t>
            </w:r>
          </w:p>
          <w:p w14:paraId="5357C3FF">
            <w:pPr>
              <w:jc w:val="center"/>
              <w:rPr>
                <w:rFonts w:ascii="宋体" w:hAnsi="宋体" w:cs="宋体"/>
                <w:sz w:val="18"/>
                <w:szCs w:val="16"/>
              </w:rPr>
            </w:pPr>
            <w:r>
              <w:rPr>
                <w:rFonts w:hint="eastAsia" w:ascii="宋体" w:hAnsi="宋体" w:cs="宋体"/>
                <w:b/>
                <w:bCs/>
                <w:sz w:val="18"/>
                <w:szCs w:val="16"/>
              </w:rPr>
              <w:t>（限申报人为自然人）</w:t>
            </w:r>
          </w:p>
        </w:tc>
        <w:tc>
          <w:tcPr>
            <w:tcW w:w="6973" w:type="dxa"/>
            <w:gridSpan w:val="4"/>
            <w:vAlign w:val="center"/>
          </w:tcPr>
          <w:p w14:paraId="6906F137">
            <w:pPr>
              <w:rPr>
                <w:rFonts w:ascii="宋体" w:hAnsi="宋体" w:cs="宋体"/>
                <w:sz w:val="18"/>
                <w:szCs w:val="16"/>
              </w:rPr>
            </w:pPr>
          </w:p>
        </w:tc>
      </w:tr>
      <w:tr w14:paraId="610E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959" w:type="dxa"/>
            <w:vMerge w:val="restart"/>
            <w:vAlign w:val="center"/>
          </w:tcPr>
          <w:p w14:paraId="7AED2372">
            <w:pPr>
              <w:jc w:val="center"/>
              <w:rPr>
                <w:rFonts w:ascii="宋体" w:hAnsi="宋体" w:cs="宋体"/>
                <w:sz w:val="18"/>
                <w:szCs w:val="16"/>
              </w:rPr>
            </w:pPr>
            <w:r>
              <w:rPr>
                <w:rFonts w:hint="eastAsia" w:ascii="宋体" w:hAnsi="宋体" w:cs="宋体"/>
                <w:sz w:val="18"/>
                <w:szCs w:val="16"/>
              </w:rPr>
              <w:t>委托代理人</w:t>
            </w:r>
          </w:p>
        </w:tc>
        <w:tc>
          <w:tcPr>
            <w:tcW w:w="2005" w:type="dxa"/>
            <w:vAlign w:val="center"/>
          </w:tcPr>
          <w:p w14:paraId="7675CB57">
            <w:pPr>
              <w:jc w:val="both"/>
              <w:rPr>
                <w:rFonts w:ascii="宋体" w:hAnsi="宋体" w:cs="宋体"/>
                <w:sz w:val="18"/>
                <w:szCs w:val="16"/>
                <w:lang w:val="en-US" w:eastAsia="zh-Hans"/>
              </w:rPr>
            </w:pPr>
            <w:r>
              <w:rPr>
                <w:rFonts w:hint="eastAsia" w:ascii="宋体" w:hAnsi="宋体" w:cs="宋体"/>
                <w:sz w:val="18"/>
                <w:szCs w:val="16"/>
                <w:lang w:val="en-US" w:eastAsia="zh-Hans"/>
              </w:rPr>
              <w:t>姓名</w:t>
            </w:r>
          </w:p>
        </w:tc>
        <w:tc>
          <w:tcPr>
            <w:tcW w:w="1275" w:type="dxa"/>
            <w:gridSpan w:val="2"/>
            <w:vAlign w:val="center"/>
          </w:tcPr>
          <w:p w14:paraId="2006BD6C">
            <w:pPr>
              <w:jc w:val="center"/>
              <w:rPr>
                <w:rFonts w:ascii="宋体" w:hAnsi="宋体" w:cs="宋体"/>
                <w:sz w:val="18"/>
                <w:szCs w:val="16"/>
                <w:lang w:val="en-US" w:eastAsia="zh-Hans"/>
              </w:rPr>
            </w:pPr>
            <w:r>
              <w:rPr>
                <w:rFonts w:hint="eastAsia" w:ascii="宋体" w:hAnsi="宋体" w:cs="宋体"/>
                <w:sz w:val="18"/>
                <w:szCs w:val="16"/>
                <w:lang w:val="en-US" w:eastAsia="zh-Hans"/>
              </w:rPr>
              <w:t>联系电话</w:t>
            </w:r>
          </w:p>
        </w:tc>
        <w:tc>
          <w:tcPr>
            <w:tcW w:w="3693" w:type="dxa"/>
            <w:vAlign w:val="center"/>
          </w:tcPr>
          <w:p w14:paraId="3D9D929B">
            <w:pPr>
              <w:jc w:val="both"/>
              <w:rPr>
                <w:rFonts w:ascii="宋体" w:hAnsi="宋体" w:cs="宋体"/>
                <w:sz w:val="18"/>
                <w:szCs w:val="16"/>
                <w:lang w:val="en-US" w:eastAsia="zh-Hans"/>
              </w:rPr>
            </w:pPr>
          </w:p>
        </w:tc>
      </w:tr>
      <w:tr w14:paraId="4B43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959" w:type="dxa"/>
            <w:vMerge w:val="continue"/>
            <w:vAlign w:val="center"/>
          </w:tcPr>
          <w:p w14:paraId="72C4AAB6">
            <w:pPr>
              <w:jc w:val="center"/>
              <w:rPr>
                <w:rFonts w:ascii="宋体" w:hAnsi="宋体" w:cs="宋体"/>
                <w:sz w:val="18"/>
                <w:szCs w:val="16"/>
              </w:rPr>
            </w:pPr>
          </w:p>
        </w:tc>
        <w:tc>
          <w:tcPr>
            <w:tcW w:w="2005" w:type="dxa"/>
            <w:vAlign w:val="center"/>
          </w:tcPr>
          <w:p w14:paraId="7DD5F8CE">
            <w:pPr>
              <w:jc w:val="both"/>
              <w:rPr>
                <w:rFonts w:ascii="宋体" w:hAnsi="宋体" w:cs="宋体"/>
                <w:sz w:val="18"/>
                <w:szCs w:val="16"/>
                <w:lang w:val="en-US" w:eastAsia="zh-Hans"/>
              </w:rPr>
            </w:pPr>
            <w:r>
              <w:rPr>
                <w:rFonts w:hint="eastAsia" w:ascii="宋体" w:hAnsi="宋体" w:cs="宋体"/>
                <w:sz w:val="18"/>
                <w:szCs w:val="16"/>
                <w:lang w:val="en-US" w:eastAsia="zh-Hans"/>
              </w:rPr>
              <w:t>身份证号码</w:t>
            </w:r>
          </w:p>
        </w:tc>
        <w:tc>
          <w:tcPr>
            <w:tcW w:w="4968" w:type="dxa"/>
            <w:gridSpan w:val="3"/>
            <w:vAlign w:val="center"/>
          </w:tcPr>
          <w:p w14:paraId="14B6FE3C">
            <w:pPr>
              <w:jc w:val="both"/>
              <w:rPr>
                <w:rFonts w:ascii="宋体" w:hAnsi="宋体" w:cs="宋体"/>
                <w:sz w:val="18"/>
                <w:szCs w:val="16"/>
                <w:lang w:val="en-US" w:eastAsia="zh-Hans"/>
              </w:rPr>
            </w:pPr>
          </w:p>
        </w:tc>
      </w:tr>
      <w:tr w14:paraId="4326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959" w:type="dxa"/>
            <w:vMerge w:val="restart"/>
            <w:vAlign w:val="center"/>
          </w:tcPr>
          <w:p w14:paraId="0ABF7B1A">
            <w:pPr>
              <w:jc w:val="center"/>
              <w:rPr>
                <w:rFonts w:ascii="宋体" w:hAnsi="宋体" w:cs="宋体"/>
                <w:sz w:val="18"/>
                <w:szCs w:val="16"/>
              </w:rPr>
            </w:pPr>
            <w:r>
              <w:rPr>
                <w:rFonts w:hint="eastAsia" w:ascii="宋体" w:hAnsi="宋体" w:cs="宋体"/>
                <w:sz w:val="18"/>
                <w:szCs w:val="16"/>
              </w:rPr>
              <w:t>申报债权</w:t>
            </w:r>
          </w:p>
          <w:p w14:paraId="6EE25C26">
            <w:pPr>
              <w:jc w:val="center"/>
              <w:rPr>
                <w:rFonts w:ascii="宋体" w:hAnsi="宋体" w:cs="宋体"/>
                <w:sz w:val="18"/>
                <w:szCs w:val="16"/>
              </w:rPr>
            </w:pPr>
            <w:r>
              <w:rPr>
                <w:rFonts w:hint="eastAsia" w:ascii="宋体" w:hAnsi="宋体" w:cs="宋体"/>
                <w:sz w:val="18"/>
                <w:szCs w:val="16"/>
              </w:rPr>
              <w:t>总额(元)</w:t>
            </w:r>
          </w:p>
        </w:tc>
        <w:tc>
          <w:tcPr>
            <w:tcW w:w="2011" w:type="dxa"/>
            <w:gridSpan w:val="2"/>
            <w:vMerge w:val="restart"/>
            <w:vAlign w:val="center"/>
          </w:tcPr>
          <w:p w14:paraId="7CF6177C">
            <w:pPr>
              <w:jc w:val="center"/>
              <w:rPr>
                <w:rFonts w:ascii="宋体" w:hAnsi="宋体" w:cs="宋体"/>
                <w:sz w:val="18"/>
                <w:szCs w:val="16"/>
              </w:rPr>
            </w:pPr>
          </w:p>
        </w:tc>
        <w:tc>
          <w:tcPr>
            <w:tcW w:w="1269" w:type="dxa"/>
            <w:vAlign w:val="center"/>
          </w:tcPr>
          <w:p w14:paraId="07EFEFA7">
            <w:pPr>
              <w:jc w:val="center"/>
              <w:rPr>
                <w:rFonts w:ascii="宋体" w:hAnsi="宋体" w:cs="宋体"/>
                <w:sz w:val="18"/>
                <w:szCs w:val="16"/>
              </w:rPr>
            </w:pPr>
            <w:r>
              <w:rPr>
                <w:rFonts w:hint="eastAsia" w:ascii="宋体" w:hAnsi="宋体" w:cs="宋体"/>
                <w:sz w:val="18"/>
                <w:szCs w:val="16"/>
              </w:rPr>
              <w:t>本  金</w:t>
            </w:r>
          </w:p>
        </w:tc>
        <w:tc>
          <w:tcPr>
            <w:tcW w:w="3693" w:type="dxa"/>
            <w:vAlign w:val="center"/>
          </w:tcPr>
          <w:p w14:paraId="1AC99A09">
            <w:pPr>
              <w:jc w:val="center"/>
              <w:rPr>
                <w:rFonts w:ascii="宋体" w:hAnsi="宋体" w:cs="宋体"/>
                <w:sz w:val="18"/>
                <w:szCs w:val="16"/>
              </w:rPr>
            </w:pPr>
          </w:p>
        </w:tc>
      </w:tr>
      <w:tr w14:paraId="0E59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959" w:type="dxa"/>
            <w:vMerge w:val="continue"/>
            <w:vAlign w:val="center"/>
          </w:tcPr>
          <w:p w14:paraId="4A32D51E">
            <w:pPr>
              <w:jc w:val="center"/>
              <w:rPr>
                <w:rFonts w:ascii="宋体" w:hAnsi="宋体" w:cs="宋体"/>
                <w:sz w:val="18"/>
                <w:szCs w:val="16"/>
              </w:rPr>
            </w:pPr>
          </w:p>
        </w:tc>
        <w:tc>
          <w:tcPr>
            <w:tcW w:w="2011" w:type="dxa"/>
            <w:gridSpan w:val="2"/>
            <w:vMerge w:val="continue"/>
            <w:vAlign w:val="center"/>
          </w:tcPr>
          <w:p w14:paraId="1B26C834">
            <w:pPr>
              <w:jc w:val="center"/>
              <w:rPr>
                <w:rFonts w:ascii="宋体" w:hAnsi="宋体" w:cs="宋体"/>
                <w:sz w:val="18"/>
                <w:szCs w:val="16"/>
              </w:rPr>
            </w:pPr>
          </w:p>
        </w:tc>
        <w:tc>
          <w:tcPr>
            <w:tcW w:w="1269" w:type="dxa"/>
            <w:vAlign w:val="center"/>
          </w:tcPr>
          <w:p w14:paraId="39DB205F">
            <w:pPr>
              <w:jc w:val="center"/>
              <w:rPr>
                <w:rFonts w:ascii="宋体" w:hAnsi="宋体" w:cs="宋体"/>
                <w:sz w:val="18"/>
                <w:szCs w:val="16"/>
              </w:rPr>
            </w:pPr>
            <w:r>
              <w:rPr>
                <w:rFonts w:hint="eastAsia" w:ascii="宋体" w:hAnsi="宋体" w:cs="宋体"/>
                <w:sz w:val="18"/>
                <w:szCs w:val="16"/>
              </w:rPr>
              <w:t>利  息</w:t>
            </w:r>
          </w:p>
        </w:tc>
        <w:tc>
          <w:tcPr>
            <w:tcW w:w="3693" w:type="dxa"/>
            <w:vAlign w:val="center"/>
          </w:tcPr>
          <w:p w14:paraId="2675C02B">
            <w:pPr>
              <w:jc w:val="center"/>
              <w:rPr>
                <w:rFonts w:ascii="宋体" w:hAnsi="宋体" w:cs="宋体"/>
                <w:sz w:val="18"/>
                <w:szCs w:val="16"/>
              </w:rPr>
            </w:pPr>
          </w:p>
        </w:tc>
      </w:tr>
      <w:tr w14:paraId="01DB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959" w:type="dxa"/>
            <w:vMerge w:val="continue"/>
            <w:vAlign w:val="center"/>
          </w:tcPr>
          <w:p w14:paraId="2D0F5B37">
            <w:pPr>
              <w:jc w:val="center"/>
              <w:rPr>
                <w:rFonts w:ascii="宋体" w:hAnsi="宋体" w:cs="宋体"/>
                <w:sz w:val="18"/>
                <w:szCs w:val="16"/>
              </w:rPr>
            </w:pPr>
          </w:p>
        </w:tc>
        <w:tc>
          <w:tcPr>
            <w:tcW w:w="2011" w:type="dxa"/>
            <w:gridSpan w:val="2"/>
            <w:vMerge w:val="continue"/>
            <w:vAlign w:val="center"/>
          </w:tcPr>
          <w:p w14:paraId="412B25EC">
            <w:pPr>
              <w:jc w:val="center"/>
              <w:rPr>
                <w:rFonts w:ascii="宋体" w:hAnsi="宋体" w:cs="宋体"/>
                <w:sz w:val="18"/>
                <w:szCs w:val="16"/>
              </w:rPr>
            </w:pPr>
          </w:p>
        </w:tc>
        <w:tc>
          <w:tcPr>
            <w:tcW w:w="1269" w:type="dxa"/>
            <w:vAlign w:val="center"/>
          </w:tcPr>
          <w:p w14:paraId="2F5A9984">
            <w:pPr>
              <w:jc w:val="center"/>
              <w:rPr>
                <w:rFonts w:ascii="宋体" w:hAnsi="宋体" w:cs="宋体"/>
                <w:sz w:val="18"/>
                <w:szCs w:val="16"/>
              </w:rPr>
            </w:pPr>
            <w:r>
              <w:rPr>
                <w:rFonts w:hint="eastAsia" w:ascii="宋体" w:hAnsi="宋体" w:cs="宋体"/>
                <w:sz w:val="18"/>
                <w:szCs w:val="16"/>
              </w:rPr>
              <w:t>其  他</w:t>
            </w:r>
          </w:p>
        </w:tc>
        <w:tc>
          <w:tcPr>
            <w:tcW w:w="3693" w:type="dxa"/>
            <w:vAlign w:val="center"/>
          </w:tcPr>
          <w:p w14:paraId="41C01B12">
            <w:pPr>
              <w:jc w:val="center"/>
              <w:rPr>
                <w:rFonts w:ascii="宋体" w:hAnsi="宋体" w:cs="宋体"/>
                <w:sz w:val="18"/>
                <w:szCs w:val="16"/>
              </w:rPr>
            </w:pPr>
          </w:p>
        </w:tc>
      </w:tr>
      <w:tr w14:paraId="5A07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959" w:type="dxa"/>
            <w:vAlign w:val="center"/>
          </w:tcPr>
          <w:p w14:paraId="54E365B7">
            <w:pPr>
              <w:jc w:val="both"/>
              <w:rPr>
                <w:rFonts w:ascii="宋体" w:hAnsi="宋体" w:cs="宋体"/>
                <w:sz w:val="18"/>
                <w:szCs w:val="16"/>
              </w:rPr>
            </w:pPr>
            <w:r>
              <w:rPr>
                <w:rFonts w:hint="eastAsia" w:ascii="宋体" w:hAnsi="宋体" w:cs="宋体"/>
                <w:sz w:val="18"/>
                <w:szCs w:val="16"/>
                <w:lang w:val="en-US"/>
              </w:rPr>
              <w:t>是否经</w:t>
            </w:r>
            <w:r>
              <w:rPr>
                <w:rFonts w:hint="eastAsia" w:ascii="宋体" w:hAnsi="宋体" w:cs="宋体"/>
                <w:sz w:val="18"/>
                <w:szCs w:val="16"/>
                <w:lang w:val="en-US" w:eastAsia="zh-Hans"/>
              </w:rPr>
              <w:t>生效法律文书确认</w:t>
            </w:r>
            <w:r>
              <w:rPr>
                <w:rFonts w:hint="eastAsia" w:ascii="宋体" w:hAnsi="宋体" w:cs="宋体"/>
                <w:sz w:val="18"/>
                <w:szCs w:val="16"/>
                <w:lang w:val="en-US"/>
              </w:rPr>
              <w:t>；若有，请注明生效法律文书名称及</w:t>
            </w:r>
            <w:r>
              <w:rPr>
                <w:rFonts w:hint="eastAsia" w:ascii="宋体" w:hAnsi="宋体" w:cs="宋体"/>
                <w:sz w:val="18"/>
                <w:szCs w:val="16"/>
                <w:lang w:val="en-US" w:eastAsia="zh-Hans"/>
              </w:rPr>
              <w:t>文</w:t>
            </w:r>
            <w:r>
              <w:rPr>
                <w:rFonts w:hint="eastAsia" w:ascii="宋体" w:hAnsi="宋体" w:cs="宋体"/>
                <w:sz w:val="18"/>
                <w:szCs w:val="16"/>
                <w:lang w:val="en-US"/>
              </w:rPr>
              <w:t>号</w:t>
            </w:r>
          </w:p>
        </w:tc>
        <w:tc>
          <w:tcPr>
            <w:tcW w:w="2011" w:type="dxa"/>
            <w:gridSpan w:val="2"/>
            <w:vAlign w:val="center"/>
          </w:tcPr>
          <w:p w14:paraId="32C1FA8B">
            <w:pPr>
              <w:jc w:val="center"/>
              <w:rPr>
                <w:rFonts w:ascii="宋体" w:hAnsi="宋体" w:cs="宋体"/>
                <w:sz w:val="18"/>
                <w:szCs w:val="16"/>
              </w:rPr>
            </w:pPr>
          </w:p>
        </w:tc>
        <w:tc>
          <w:tcPr>
            <w:tcW w:w="1269" w:type="dxa"/>
            <w:vAlign w:val="center"/>
          </w:tcPr>
          <w:p w14:paraId="56B587E7">
            <w:pPr>
              <w:jc w:val="both"/>
              <w:rPr>
                <w:rFonts w:ascii="宋体" w:hAnsi="宋体" w:cs="宋体"/>
                <w:sz w:val="18"/>
                <w:szCs w:val="16"/>
              </w:rPr>
            </w:pPr>
            <w:r>
              <w:rPr>
                <w:rFonts w:hint="eastAsia" w:ascii="宋体" w:hAnsi="宋体" w:cs="宋体"/>
                <w:sz w:val="18"/>
                <w:szCs w:val="16"/>
                <w:lang w:val="en-US"/>
              </w:rPr>
              <w:t>是否已申请</w:t>
            </w:r>
            <w:r>
              <w:rPr>
                <w:rFonts w:hint="eastAsia" w:ascii="宋体" w:hAnsi="宋体" w:cs="宋体"/>
                <w:sz w:val="18"/>
                <w:szCs w:val="16"/>
                <w:lang w:val="en-US" w:eastAsia="zh-Hans"/>
              </w:rPr>
              <w:t>强制</w:t>
            </w:r>
            <w:r>
              <w:rPr>
                <w:rFonts w:hint="eastAsia" w:ascii="宋体" w:hAnsi="宋体" w:cs="宋体"/>
                <w:sz w:val="18"/>
                <w:szCs w:val="16"/>
                <w:lang w:val="en-US"/>
              </w:rPr>
              <w:t>执行；若有，请注明</w:t>
            </w:r>
            <w:r>
              <w:rPr>
                <w:rFonts w:hint="eastAsia" w:ascii="宋体" w:hAnsi="宋体" w:cs="宋体"/>
                <w:sz w:val="18"/>
                <w:szCs w:val="16"/>
                <w:lang w:val="en-US" w:eastAsia="zh-Hans"/>
              </w:rPr>
              <w:t>强制</w:t>
            </w:r>
            <w:r>
              <w:rPr>
                <w:rFonts w:hint="eastAsia" w:ascii="宋体" w:hAnsi="宋体" w:cs="宋体"/>
                <w:sz w:val="18"/>
                <w:szCs w:val="16"/>
                <w:lang w:val="en-US"/>
              </w:rPr>
              <w:t>执行</w:t>
            </w:r>
            <w:r>
              <w:rPr>
                <w:rFonts w:hint="eastAsia" w:ascii="宋体" w:hAnsi="宋体" w:cs="宋体"/>
                <w:sz w:val="18"/>
                <w:szCs w:val="16"/>
                <w:lang w:val="en-US" w:eastAsia="zh-Hans"/>
              </w:rPr>
              <w:t>案号</w:t>
            </w:r>
          </w:p>
        </w:tc>
        <w:tc>
          <w:tcPr>
            <w:tcW w:w="3693" w:type="dxa"/>
            <w:vAlign w:val="center"/>
          </w:tcPr>
          <w:p w14:paraId="0D2B87DB">
            <w:pPr>
              <w:jc w:val="center"/>
              <w:rPr>
                <w:rFonts w:ascii="宋体" w:hAnsi="宋体" w:cs="宋体"/>
                <w:sz w:val="18"/>
                <w:szCs w:val="16"/>
              </w:rPr>
            </w:pPr>
          </w:p>
        </w:tc>
      </w:tr>
      <w:tr w14:paraId="079D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959" w:type="dxa"/>
            <w:vMerge w:val="restart"/>
            <w:vAlign w:val="center"/>
          </w:tcPr>
          <w:p w14:paraId="6FF991C2">
            <w:pPr>
              <w:jc w:val="center"/>
              <w:rPr>
                <w:rFonts w:ascii="宋体" w:hAnsi="宋体" w:cs="宋体"/>
                <w:sz w:val="18"/>
                <w:szCs w:val="16"/>
              </w:rPr>
            </w:pPr>
            <w:r>
              <w:rPr>
                <w:rFonts w:hint="eastAsia" w:ascii="宋体" w:hAnsi="宋体" w:cs="宋体"/>
                <w:sz w:val="18"/>
                <w:szCs w:val="16"/>
              </w:rPr>
              <w:t>申报的有财产担保或优先权金额</w:t>
            </w:r>
          </w:p>
        </w:tc>
        <w:tc>
          <w:tcPr>
            <w:tcW w:w="2011" w:type="dxa"/>
            <w:gridSpan w:val="2"/>
            <w:vMerge w:val="restart"/>
            <w:vAlign w:val="center"/>
          </w:tcPr>
          <w:p w14:paraId="5459A72D">
            <w:pPr>
              <w:jc w:val="center"/>
              <w:rPr>
                <w:rFonts w:ascii="宋体" w:hAnsi="宋体" w:cs="宋体"/>
                <w:sz w:val="18"/>
                <w:szCs w:val="16"/>
              </w:rPr>
            </w:pPr>
          </w:p>
        </w:tc>
        <w:tc>
          <w:tcPr>
            <w:tcW w:w="1269" w:type="dxa"/>
            <w:vAlign w:val="center"/>
          </w:tcPr>
          <w:p w14:paraId="0E6F522D">
            <w:pPr>
              <w:jc w:val="center"/>
              <w:rPr>
                <w:rFonts w:ascii="宋体" w:hAnsi="宋体" w:cs="宋体"/>
                <w:sz w:val="18"/>
                <w:szCs w:val="16"/>
              </w:rPr>
            </w:pPr>
            <w:r>
              <w:rPr>
                <w:rFonts w:hint="eastAsia" w:ascii="宋体" w:hAnsi="宋体" w:cs="宋体"/>
                <w:sz w:val="18"/>
                <w:szCs w:val="16"/>
              </w:rPr>
              <w:t>所主张优先权标的物名称、数量等</w:t>
            </w:r>
          </w:p>
        </w:tc>
        <w:tc>
          <w:tcPr>
            <w:tcW w:w="3693" w:type="dxa"/>
            <w:vAlign w:val="center"/>
          </w:tcPr>
          <w:p w14:paraId="5FB0403E">
            <w:pPr>
              <w:jc w:val="center"/>
              <w:rPr>
                <w:rFonts w:ascii="宋体" w:hAnsi="宋体" w:cs="宋体"/>
                <w:sz w:val="18"/>
                <w:szCs w:val="16"/>
              </w:rPr>
            </w:pPr>
          </w:p>
        </w:tc>
      </w:tr>
      <w:tr w14:paraId="4B0B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959" w:type="dxa"/>
            <w:vMerge w:val="continue"/>
            <w:vAlign w:val="center"/>
          </w:tcPr>
          <w:p w14:paraId="3F05B417">
            <w:pPr>
              <w:jc w:val="center"/>
              <w:rPr>
                <w:rFonts w:ascii="宋体" w:hAnsi="宋体" w:cs="宋体"/>
                <w:sz w:val="18"/>
                <w:szCs w:val="16"/>
              </w:rPr>
            </w:pPr>
          </w:p>
        </w:tc>
        <w:tc>
          <w:tcPr>
            <w:tcW w:w="2011" w:type="dxa"/>
            <w:gridSpan w:val="2"/>
            <w:vMerge w:val="continue"/>
            <w:vAlign w:val="center"/>
          </w:tcPr>
          <w:p w14:paraId="58DABAAF">
            <w:pPr>
              <w:jc w:val="center"/>
              <w:rPr>
                <w:rFonts w:ascii="宋体" w:hAnsi="宋体" w:cs="宋体"/>
                <w:sz w:val="18"/>
                <w:szCs w:val="16"/>
              </w:rPr>
            </w:pPr>
          </w:p>
        </w:tc>
        <w:tc>
          <w:tcPr>
            <w:tcW w:w="1269" w:type="dxa"/>
            <w:vAlign w:val="center"/>
          </w:tcPr>
          <w:p w14:paraId="5A38ADBB">
            <w:pPr>
              <w:jc w:val="center"/>
              <w:rPr>
                <w:rFonts w:ascii="宋体" w:hAnsi="宋体" w:cs="宋体"/>
                <w:sz w:val="18"/>
                <w:szCs w:val="16"/>
              </w:rPr>
            </w:pPr>
            <w:r>
              <w:rPr>
                <w:rFonts w:hint="eastAsia" w:ascii="宋体" w:hAnsi="宋体" w:cs="宋体"/>
                <w:sz w:val="18"/>
                <w:szCs w:val="16"/>
              </w:rPr>
              <w:t>优先权标的物价值</w:t>
            </w:r>
          </w:p>
        </w:tc>
        <w:tc>
          <w:tcPr>
            <w:tcW w:w="3693" w:type="dxa"/>
            <w:vAlign w:val="center"/>
          </w:tcPr>
          <w:p w14:paraId="4B6DB6D3">
            <w:pPr>
              <w:jc w:val="center"/>
              <w:rPr>
                <w:rFonts w:ascii="宋体" w:hAnsi="宋体" w:cs="宋体"/>
                <w:sz w:val="18"/>
                <w:szCs w:val="16"/>
              </w:rPr>
            </w:pPr>
          </w:p>
        </w:tc>
      </w:tr>
      <w:tr w14:paraId="766D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9" w:type="dxa"/>
            <w:vAlign w:val="center"/>
          </w:tcPr>
          <w:p w14:paraId="16F80D2E">
            <w:pPr>
              <w:jc w:val="center"/>
              <w:rPr>
                <w:rFonts w:ascii="宋体" w:hAnsi="宋体" w:cs="宋体"/>
                <w:sz w:val="18"/>
                <w:szCs w:val="16"/>
              </w:rPr>
            </w:pPr>
            <w:r>
              <w:rPr>
                <w:rFonts w:hint="eastAsia" w:ascii="宋体" w:hAnsi="宋体" w:cs="宋体"/>
                <w:sz w:val="18"/>
                <w:szCs w:val="16"/>
              </w:rPr>
              <w:t>连带债权情况</w:t>
            </w:r>
          </w:p>
        </w:tc>
        <w:tc>
          <w:tcPr>
            <w:tcW w:w="6973" w:type="dxa"/>
            <w:gridSpan w:val="4"/>
          </w:tcPr>
          <w:p w14:paraId="451E6232">
            <w:pPr>
              <w:rPr>
                <w:rFonts w:ascii="宋体" w:hAnsi="宋体" w:cs="宋体"/>
                <w:sz w:val="18"/>
                <w:szCs w:val="16"/>
              </w:rPr>
            </w:pPr>
            <w:r>
              <w:rPr>
                <w:rFonts w:hint="eastAsia" w:ascii="宋体" w:hAnsi="宋体" w:cs="宋体"/>
                <w:sz w:val="18"/>
                <w:szCs w:val="16"/>
              </w:rPr>
              <w:t>（请说明其他连带债务人及该连带债权形成原因）：</w:t>
            </w:r>
          </w:p>
          <w:p w14:paraId="39A9F2C1">
            <w:pPr>
              <w:rPr>
                <w:rFonts w:ascii="宋体" w:hAnsi="宋体" w:cs="宋体"/>
                <w:sz w:val="18"/>
                <w:szCs w:val="16"/>
              </w:rPr>
            </w:pPr>
          </w:p>
          <w:p w14:paraId="47D2A0BE">
            <w:pPr>
              <w:rPr>
                <w:rFonts w:ascii="宋体" w:hAnsi="宋体" w:cs="宋体"/>
                <w:sz w:val="18"/>
                <w:szCs w:val="16"/>
              </w:rPr>
            </w:pPr>
          </w:p>
        </w:tc>
      </w:tr>
      <w:tr w14:paraId="2544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959" w:type="dxa"/>
            <w:vMerge w:val="restart"/>
            <w:vAlign w:val="center"/>
          </w:tcPr>
          <w:p w14:paraId="5F5DDFA5">
            <w:pPr>
              <w:jc w:val="center"/>
              <w:rPr>
                <w:rFonts w:ascii="宋体" w:hAnsi="宋体" w:cs="宋体"/>
                <w:sz w:val="18"/>
                <w:szCs w:val="16"/>
              </w:rPr>
            </w:pPr>
            <w:r>
              <w:rPr>
                <w:rFonts w:hint="eastAsia" w:ascii="宋体" w:hAnsi="宋体" w:cs="宋体"/>
                <w:sz w:val="18"/>
                <w:szCs w:val="16"/>
              </w:rPr>
              <w:t>债权形成过程</w:t>
            </w:r>
          </w:p>
          <w:p w14:paraId="2F59B25B">
            <w:pPr>
              <w:jc w:val="center"/>
              <w:rPr>
                <w:rFonts w:ascii="宋体" w:hAnsi="宋体" w:cs="宋体"/>
                <w:sz w:val="18"/>
                <w:szCs w:val="16"/>
              </w:rPr>
            </w:pPr>
            <w:r>
              <w:rPr>
                <w:rFonts w:hint="eastAsia" w:ascii="宋体" w:hAnsi="宋体" w:cs="宋体"/>
                <w:sz w:val="18"/>
                <w:szCs w:val="16"/>
              </w:rPr>
              <w:t>（可另付债权申报书进行说明）</w:t>
            </w:r>
          </w:p>
        </w:tc>
        <w:tc>
          <w:tcPr>
            <w:tcW w:w="6973" w:type="dxa"/>
            <w:gridSpan w:val="4"/>
          </w:tcPr>
          <w:p w14:paraId="1F1C18BD">
            <w:pPr>
              <w:rPr>
                <w:rFonts w:ascii="宋体" w:hAnsi="宋体" w:cs="宋体"/>
                <w:sz w:val="18"/>
                <w:szCs w:val="16"/>
              </w:rPr>
            </w:pPr>
            <w:r>
              <w:rPr>
                <w:rFonts w:hint="eastAsia" w:ascii="宋体" w:hAnsi="宋体" w:cs="宋体"/>
                <w:sz w:val="18"/>
                <w:szCs w:val="16"/>
              </w:rPr>
              <w:t>（请说明债权形成时间、主要内容、履行情况及最后一次主张债权的情况）：</w:t>
            </w:r>
          </w:p>
          <w:p w14:paraId="13EDCFAC">
            <w:pPr>
              <w:rPr>
                <w:rFonts w:ascii="宋体" w:hAnsi="宋体" w:cs="宋体"/>
                <w:sz w:val="18"/>
                <w:szCs w:val="16"/>
              </w:rPr>
            </w:pPr>
          </w:p>
        </w:tc>
      </w:tr>
      <w:tr w14:paraId="3459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959" w:type="dxa"/>
            <w:vMerge w:val="continue"/>
            <w:vAlign w:val="center"/>
          </w:tcPr>
          <w:p w14:paraId="585877C5">
            <w:pPr>
              <w:jc w:val="center"/>
              <w:rPr>
                <w:rFonts w:ascii="宋体" w:hAnsi="宋体" w:cs="宋体"/>
                <w:sz w:val="18"/>
                <w:szCs w:val="16"/>
              </w:rPr>
            </w:pPr>
          </w:p>
        </w:tc>
        <w:tc>
          <w:tcPr>
            <w:tcW w:w="6973" w:type="dxa"/>
            <w:gridSpan w:val="4"/>
          </w:tcPr>
          <w:p w14:paraId="54F799BB">
            <w:pPr>
              <w:rPr>
                <w:rFonts w:ascii="宋体" w:hAnsi="宋体" w:cs="宋体"/>
                <w:sz w:val="18"/>
                <w:szCs w:val="16"/>
              </w:rPr>
            </w:pPr>
            <w:r>
              <w:rPr>
                <w:rFonts w:hint="eastAsia" w:ascii="宋体" w:hAnsi="宋体" w:cs="宋体"/>
                <w:sz w:val="18"/>
                <w:szCs w:val="16"/>
              </w:rPr>
              <w:t xml:space="preserve">利息、违约金或其他费用详细计算方式（计算至 </w:t>
            </w:r>
            <w:r>
              <w:rPr>
                <w:rFonts w:ascii="宋体" w:hAnsi="宋体" w:cs="宋体"/>
                <w:sz w:val="18"/>
                <w:szCs w:val="16"/>
              </w:rPr>
              <w:t>2023</w:t>
            </w:r>
            <w:r>
              <w:rPr>
                <w:rFonts w:hint="eastAsia" w:ascii="宋体" w:hAnsi="宋体" w:cs="宋体"/>
                <w:sz w:val="18"/>
                <w:szCs w:val="16"/>
              </w:rPr>
              <w:t>年</w:t>
            </w:r>
            <w:r>
              <w:rPr>
                <w:rFonts w:ascii="宋体" w:hAnsi="宋体" w:cs="宋体"/>
                <w:sz w:val="18"/>
                <w:szCs w:val="16"/>
              </w:rPr>
              <w:t>9月1日</w:t>
            </w:r>
            <w:r>
              <w:rPr>
                <w:rFonts w:hint="eastAsia" w:ascii="宋体" w:hAnsi="宋体" w:cs="宋体"/>
                <w:sz w:val="18"/>
                <w:szCs w:val="16"/>
              </w:rPr>
              <w:t>可另附页）：</w:t>
            </w:r>
          </w:p>
          <w:p w14:paraId="39D17A9E">
            <w:pPr>
              <w:rPr>
                <w:rFonts w:ascii="宋体" w:hAnsi="宋体" w:cs="宋体"/>
                <w:sz w:val="18"/>
                <w:szCs w:val="16"/>
              </w:rPr>
            </w:pPr>
          </w:p>
        </w:tc>
      </w:tr>
      <w:tr w14:paraId="2B1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59" w:type="dxa"/>
            <w:vAlign w:val="center"/>
          </w:tcPr>
          <w:p w14:paraId="75ADADCE">
            <w:pPr>
              <w:jc w:val="center"/>
              <w:rPr>
                <w:rFonts w:ascii="宋体" w:hAnsi="宋体" w:cs="宋体"/>
                <w:sz w:val="18"/>
                <w:szCs w:val="16"/>
              </w:rPr>
            </w:pPr>
            <w:r>
              <w:rPr>
                <w:rFonts w:hint="eastAsia" w:ascii="宋体" w:hAnsi="宋体" w:cs="宋体"/>
                <w:sz w:val="18"/>
                <w:szCs w:val="16"/>
              </w:rPr>
              <w:t>其 他 情 况</w:t>
            </w:r>
          </w:p>
        </w:tc>
        <w:tc>
          <w:tcPr>
            <w:tcW w:w="6973" w:type="dxa"/>
            <w:gridSpan w:val="4"/>
            <w:vAlign w:val="center"/>
          </w:tcPr>
          <w:p w14:paraId="22F1A349">
            <w:pPr>
              <w:rPr>
                <w:rFonts w:ascii="宋体" w:hAnsi="宋体" w:cs="宋体"/>
                <w:sz w:val="18"/>
                <w:szCs w:val="16"/>
              </w:rPr>
            </w:pPr>
          </w:p>
        </w:tc>
      </w:tr>
      <w:tr w14:paraId="5141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59" w:type="dxa"/>
            <w:vAlign w:val="center"/>
          </w:tcPr>
          <w:p w14:paraId="69C89AC0">
            <w:pPr>
              <w:jc w:val="center"/>
              <w:rPr>
                <w:rFonts w:ascii="宋体" w:hAnsi="宋体" w:cs="宋体"/>
                <w:sz w:val="18"/>
                <w:szCs w:val="16"/>
              </w:rPr>
            </w:pPr>
            <w:r>
              <w:rPr>
                <w:rFonts w:hint="eastAsia" w:ascii="宋体" w:hAnsi="宋体" w:cs="宋体"/>
                <w:sz w:val="18"/>
                <w:szCs w:val="16"/>
              </w:rPr>
              <w:t>填 表 说 明</w:t>
            </w:r>
          </w:p>
        </w:tc>
        <w:tc>
          <w:tcPr>
            <w:tcW w:w="6973" w:type="dxa"/>
            <w:gridSpan w:val="4"/>
            <w:vAlign w:val="center"/>
          </w:tcPr>
          <w:p w14:paraId="4FE5AF69">
            <w:pPr>
              <w:rPr>
                <w:rFonts w:ascii="宋体" w:hAnsi="宋体" w:cs="宋体"/>
                <w:sz w:val="18"/>
                <w:szCs w:val="16"/>
              </w:rPr>
            </w:pPr>
            <w:r>
              <w:rPr>
                <w:rFonts w:ascii="宋体" w:hAnsi="宋体" w:cs="宋体"/>
                <w:sz w:val="18"/>
                <w:szCs w:val="16"/>
              </w:rPr>
              <w:t>1</w:t>
            </w:r>
            <w:r>
              <w:rPr>
                <w:rFonts w:hint="eastAsia" w:ascii="宋体" w:hAnsi="宋体" w:cs="宋体"/>
                <w:sz w:val="18"/>
                <w:szCs w:val="16"/>
                <w:lang w:val="en-US" w:eastAsia="zh-Hans"/>
              </w:rPr>
              <w:t>.</w:t>
            </w:r>
            <w:r>
              <w:rPr>
                <w:rFonts w:hint="eastAsia" w:ascii="宋体" w:hAnsi="宋体" w:cs="宋体"/>
                <w:sz w:val="18"/>
                <w:szCs w:val="16"/>
              </w:rPr>
              <w:t>编号由管理人填写；</w:t>
            </w:r>
          </w:p>
          <w:p w14:paraId="39872C0E">
            <w:pPr>
              <w:rPr>
                <w:rFonts w:ascii="宋体" w:hAnsi="宋体" w:cs="宋体"/>
                <w:sz w:val="18"/>
                <w:szCs w:val="16"/>
              </w:rPr>
            </w:pPr>
            <w:r>
              <w:rPr>
                <w:rFonts w:hint="eastAsia" w:ascii="宋体" w:hAnsi="宋体" w:cs="宋体"/>
                <w:sz w:val="18"/>
                <w:szCs w:val="16"/>
              </w:rPr>
              <w:t>2.担保物名称、数量等情况可另附清单；</w:t>
            </w:r>
          </w:p>
          <w:p w14:paraId="11B1F7EB">
            <w:pPr>
              <w:rPr>
                <w:rFonts w:ascii="宋体" w:hAnsi="宋体" w:cs="宋体"/>
                <w:sz w:val="18"/>
                <w:szCs w:val="16"/>
              </w:rPr>
            </w:pPr>
            <w:r>
              <w:rPr>
                <w:rFonts w:hint="eastAsia" w:ascii="宋体" w:hAnsi="宋体" w:cs="宋体"/>
                <w:sz w:val="18"/>
                <w:szCs w:val="16"/>
              </w:rPr>
              <w:t>3.对申报债权的说明也可单独提交债权申报书，但应明确主张债权金额及要求性质</w:t>
            </w:r>
            <w:r>
              <w:rPr>
                <w:rFonts w:ascii="宋体" w:hAnsi="宋体" w:cs="宋体"/>
                <w:sz w:val="18"/>
                <w:szCs w:val="16"/>
              </w:rPr>
              <w:t>；</w:t>
            </w:r>
          </w:p>
          <w:p w14:paraId="7380BC3F">
            <w:pPr>
              <w:rPr>
                <w:rFonts w:ascii="宋体" w:hAnsi="宋体" w:cs="宋体"/>
                <w:sz w:val="18"/>
                <w:szCs w:val="16"/>
              </w:rPr>
            </w:pPr>
            <w:r>
              <w:rPr>
                <w:rFonts w:ascii="宋体" w:hAnsi="宋体" w:cs="宋体"/>
                <w:sz w:val="18"/>
                <w:szCs w:val="16"/>
              </w:rPr>
              <w:t>4</w:t>
            </w:r>
            <w:r>
              <w:rPr>
                <w:rFonts w:hint="eastAsia" w:ascii="宋体" w:hAnsi="宋体" w:cs="宋体"/>
                <w:sz w:val="18"/>
                <w:szCs w:val="16"/>
                <w:lang w:val="en-US"/>
              </w:rPr>
              <w:t>.</w:t>
            </w:r>
            <w:r>
              <w:rPr>
                <w:rFonts w:hint="eastAsia" w:ascii="宋体" w:hAnsi="宋体" w:cs="宋体"/>
                <w:sz w:val="18"/>
                <w:szCs w:val="16"/>
              </w:rPr>
              <w:t>本债权申报表不构成对无效债权（包括但不限于超过诉讼时效的债权等）的有效确认；</w:t>
            </w:r>
          </w:p>
          <w:p w14:paraId="2CC2C0D6">
            <w:pPr>
              <w:rPr>
                <w:rFonts w:ascii="宋体" w:hAnsi="宋体" w:cs="宋体"/>
                <w:sz w:val="18"/>
                <w:szCs w:val="16"/>
              </w:rPr>
            </w:pPr>
            <w:r>
              <w:rPr>
                <w:rFonts w:ascii="宋体" w:hAnsi="宋体" w:cs="宋体"/>
                <w:sz w:val="18"/>
                <w:szCs w:val="16"/>
              </w:rPr>
              <w:t>5</w:t>
            </w:r>
            <w:r>
              <w:rPr>
                <w:rFonts w:hint="eastAsia" w:ascii="宋体" w:hAnsi="宋体" w:cs="宋体"/>
                <w:sz w:val="18"/>
                <w:szCs w:val="16"/>
                <w:lang w:val="en-US"/>
              </w:rPr>
              <w:t>.</w:t>
            </w:r>
            <w:r>
              <w:rPr>
                <w:rFonts w:hint="eastAsia" w:ascii="宋体" w:hAnsi="宋体" w:cs="宋体"/>
                <w:sz w:val="18"/>
                <w:szCs w:val="16"/>
              </w:rPr>
              <w:t>附利息或违约金的债权自裁定受理破产和解之日（即2023</w:t>
            </w:r>
            <w:r>
              <w:rPr>
                <w:rFonts w:hint="eastAsia" w:ascii="宋体" w:hAnsi="宋体" w:cs="宋体"/>
                <w:sz w:val="18"/>
                <w:szCs w:val="16"/>
                <w:lang w:val="en-US" w:eastAsia="zh-Hans"/>
              </w:rPr>
              <w:t>年</w:t>
            </w:r>
            <w:r>
              <w:rPr>
                <w:rFonts w:ascii="宋体" w:hAnsi="宋体" w:cs="宋体"/>
                <w:sz w:val="18"/>
                <w:szCs w:val="16"/>
                <w:lang w:eastAsia="zh-Hans"/>
              </w:rPr>
              <w:t>9月1日</w:t>
            </w:r>
            <w:r>
              <w:rPr>
                <w:rFonts w:hint="eastAsia" w:ascii="宋体" w:hAnsi="宋体" w:cs="宋体"/>
                <w:sz w:val="18"/>
                <w:szCs w:val="16"/>
              </w:rPr>
              <w:t>）起停止计付。</w:t>
            </w:r>
          </w:p>
          <w:p w14:paraId="466CA6A3">
            <w:pPr>
              <w:rPr>
                <w:rFonts w:ascii="宋体" w:hAnsi="宋体" w:cs="宋体"/>
                <w:sz w:val="18"/>
                <w:szCs w:val="16"/>
              </w:rPr>
            </w:pPr>
            <w:r>
              <w:rPr>
                <w:rFonts w:ascii="宋体" w:hAnsi="宋体" w:cs="宋体"/>
                <w:sz w:val="18"/>
                <w:szCs w:val="16"/>
              </w:rPr>
              <w:t>6</w:t>
            </w:r>
            <w:r>
              <w:rPr>
                <w:rFonts w:hint="eastAsia" w:ascii="宋体" w:hAnsi="宋体" w:cs="宋体"/>
                <w:sz w:val="18"/>
                <w:szCs w:val="16"/>
                <w:lang w:val="en-US"/>
              </w:rPr>
              <w:t>.</w:t>
            </w:r>
            <w:r>
              <w:rPr>
                <w:rFonts w:hint="eastAsia" w:ascii="宋体" w:hAnsi="宋体" w:cs="宋体"/>
                <w:sz w:val="18"/>
                <w:szCs w:val="16"/>
              </w:rPr>
              <w:t>债权申报人已经全面完整知晓本次债权申报的有关要求并保证提供资料及情况的真实、合法、完整性，否则由此产生的一切不利法律后果由债权申报人承担。</w:t>
            </w:r>
          </w:p>
        </w:tc>
      </w:tr>
      <w:tr w14:paraId="27E0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932" w:type="dxa"/>
            <w:gridSpan w:val="5"/>
            <w:vAlign w:val="center"/>
          </w:tcPr>
          <w:p w14:paraId="5AD7F914">
            <w:pPr>
              <w:snapToGrid w:val="0"/>
              <w:ind w:firstLine="4230" w:firstLineChars="2350"/>
              <w:rPr>
                <w:rFonts w:ascii="宋体" w:hAnsi="宋体" w:cs="宋体"/>
                <w:sz w:val="18"/>
                <w:szCs w:val="16"/>
              </w:rPr>
            </w:pPr>
            <w:r>
              <w:rPr>
                <w:rFonts w:hint="eastAsia" w:ascii="宋体" w:hAnsi="宋体" w:cs="宋体"/>
                <w:sz w:val="18"/>
                <w:szCs w:val="16"/>
              </w:rPr>
              <w:t>申报人（签名或盖章）：</w:t>
            </w:r>
          </w:p>
          <w:p w14:paraId="2A7B5021">
            <w:pPr>
              <w:snapToGrid w:val="0"/>
              <w:ind w:firstLine="2880" w:firstLineChars="1600"/>
              <w:rPr>
                <w:rFonts w:ascii="宋体" w:hAnsi="宋体" w:cs="宋体"/>
                <w:sz w:val="18"/>
                <w:szCs w:val="16"/>
              </w:rPr>
            </w:pPr>
          </w:p>
          <w:p w14:paraId="57BDCFFD">
            <w:pPr>
              <w:snapToGrid w:val="0"/>
              <w:jc w:val="center"/>
              <w:rPr>
                <w:rFonts w:ascii="宋体" w:hAnsi="宋体" w:cs="宋体"/>
                <w:sz w:val="18"/>
                <w:szCs w:val="16"/>
              </w:rPr>
            </w:pPr>
            <w:r>
              <w:rPr>
                <w:rFonts w:hint="eastAsia" w:ascii="宋体" w:hAnsi="宋体" w:cs="宋体"/>
                <w:sz w:val="18"/>
                <w:szCs w:val="16"/>
              </w:rPr>
              <w:t xml:space="preserve">                             申报日期：      年      月     日</w:t>
            </w:r>
          </w:p>
        </w:tc>
      </w:tr>
    </w:tbl>
    <w:p w14:paraId="2E8E38D8">
      <w:pPr>
        <w:rPr>
          <w:rFonts w:ascii="宋体" w:hAnsi="宋体" w:cs="宋体"/>
        </w:rPr>
        <w:sectPr>
          <w:headerReference r:id="rId3" w:type="default"/>
          <w:pgSz w:w="11906" w:h="16838"/>
          <w:pgMar w:top="1588" w:right="1797" w:bottom="1588" w:left="1797" w:header="851" w:footer="992" w:gutter="0"/>
          <w:cols w:space="720" w:num="1"/>
          <w:docGrid w:type="lines" w:linePitch="312" w:charSpace="0"/>
        </w:sectPr>
      </w:pPr>
    </w:p>
    <w:p w14:paraId="7742A6B3">
      <w:pPr>
        <w:rPr>
          <w:rFonts w:ascii="宋体" w:hAnsi="宋体" w:cs="宋体"/>
          <w:b/>
          <w:sz w:val="32"/>
        </w:rPr>
      </w:pPr>
      <w:r>
        <w:rPr>
          <w:rFonts w:hint="eastAsia" w:ascii="宋体" w:hAnsi="宋体" w:cs="宋体"/>
        </w:rPr>
        <w:t>附件</w:t>
      </w:r>
      <w:r>
        <w:rPr>
          <w:rFonts w:hint="eastAsia" w:ascii="宋体" w:hAnsi="宋体" w:cs="宋体"/>
          <w:lang w:val="en-US" w:eastAsia="zh-Hans"/>
        </w:rPr>
        <w:t>二</w:t>
      </w:r>
      <w:r>
        <w:rPr>
          <w:rFonts w:hint="eastAsia" w:ascii="宋体" w:hAnsi="宋体" w:cs="宋体"/>
        </w:rPr>
        <w:t>：</w:t>
      </w:r>
    </w:p>
    <w:p w14:paraId="530226A0">
      <w:pPr>
        <w:snapToGrid w:val="0"/>
        <w:spacing w:line="380" w:lineRule="exact"/>
        <w:jc w:val="center"/>
        <w:rPr>
          <w:rFonts w:hint="eastAsia" w:ascii="宋体" w:hAnsi="宋体" w:eastAsia="宋体" w:cs="宋体"/>
          <w:b/>
          <w:sz w:val="28"/>
          <w:szCs w:val="28"/>
          <w:lang w:val="en-US" w:eastAsia="zh-CN"/>
        </w:rPr>
      </w:pPr>
      <w:r>
        <w:rPr>
          <w:rFonts w:ascii="宋体" w:hAnsi="宋体" w:cs="宋体"/>
          <w:b/>
          <w:sz w:val="24"/>
          <w:szCs w:val="24"/>
        </w:rPr>
        <w:t xml:space="preserve"> </w:t>
      </w:r>
      <w:r>
        <w:rPr>
          <w:rFonts w:ascii="宋体" w:hAnsi="宋体" w:cs="宋体"/>
          <w:b/>
          <w:sz w:val="28"/>
          <w:szCs w:val="28"/>
        </w:rPr>
        <w:t>贵阳美斯特净水材料有限公司破产</w:t>
      </w:r>
      <w:r>
        <w:rPr>
          <w:rFonts w:hint="eastAsia" w:ascii="宋体" w:hAnsi="宋体" w:cs="宋体"/>
          <w:b/>
          <w:sz w:val="28"/>
          <w:szCs w:val="28"/>
          <w:lang w:val="en-US" w:eastAsia="zh-CN"/>
        </w:rPr>
        <w:t>清算</w:t>
      </w:r>
    </w:p>
    <w:p w14:paraId="14909CDF">
      <w:pPr>
        <w:snapToGrid w:val="0"/>
        <w:spacing w:line="380" w:lineRule="exact"/>
        <w:jc w:val="center"/>
        <w:rPr>
          <w:rFonts w:ascii="宋体" w:hAnsi="宋体" w:cs="宋体"/>
          <w:b/>
          <w:sz w:val="28"/>
          <w:szCs w:val="28"/>
        </w:rPr>
      </w:pPr>
      <w:r>
        <w:rPr>
          <w:rFonts w:hint="eastAsia" w:ascii="宋体" w:hAnsi="宋体" w:cs="宋体"/>
          <w:b/>
          <w:sz w:val="28"/>
          <w:szCs w:val="28"/>
        </w:rPr>
        <w:t>债权申报材料清单</w:t>
      </w:r>
    </w:p>
    <w:p w14:paraId="0ADEDB33">
      <w:pPr>
        <w:rPr>
          <w:rFonts w:ascii="宋体" w:hAnsi="宋体" w:cs="宋体"/>
          <w:sz w:val="18"/>
          <w:szCs w:val="18"/>
        </w:rPr>
      </w:pPr>
      <w:r>
        <w:rPr>
          <w:rFonts w:hint="eastAsia" w:ascii="宋体" w:hAnsi="宋体" w:cs="宋体"/>
          <w:b/>
          <w:bCs/>
          <w:sz w:val="18"/>
          <w:szCs w:val="18"/>
        </w:rPr>
        <w:t xml:space="preserve">债权申报人： </w:t>
      </w:r>
      <w:r>
        <w:rPr>
          <w:rFonts w:hint="eastAsia" w:ascii="宋体" w:hAnsi="宋体" w:cs="宋体"/>
          <w:sz w:val="18"/>
          <w:szCs w:val="18"/>
        </w:rPr>
        <w:t xml:space="preserve">  </w:t>
      </w:r>
      <w:r>
        <w:rPr>
          <w:rFonts w:hint="eastAsia" w:ascii="宋体" w:hAnsi="宋体" w:cs="宋体"/>
          <w:sz w:val="18"/>
          <w:szCs w:val="18"/>
          <w:lang w:val="en-US"/>
        </w:rPr>
        <w:t xml:space="preserve">                                                     </w:t>
      </w:r>
      <w:r>
        <w:rPr>
          <w:rFonts w:hint="eastAsia" w:ascii="宋体" w:hAnsi="宋体" w:cs="宋体"/>
          <w:sz w:val="18"/>
          <w:szCs w:val="18"/>
        </w:rPr>
        <w:t>编号：</w:t>
      </w:r>
    </w:p>
    <w:tbl>
      <w:tblPr>
        <w:tblStyle w:val="6"/>
        <w:tblW w:w="85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27"/>
        <w:gridCol w:w="2065"/>
        <w:gridCol w:w="803"/>
        <w:gridCol w:w="790"/>
        <w:gridCol w:w="2174"/>
        <w:gridCol w:w="1104"/>
      </w:tblGrid>
      <w:tr w14:paraId="1E643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trPr>
        <w:tc>
          <w:tcPr>
            <w:tcW w:w="816" w:type="dxa"/>
            <w:vMerge w:val="restart"/>
            <w:tcBorders>
              <w:top w:val="single" w:color="auto" w:sz="4" w:space="0"/>
              <w:right w:val="single" w:color="auto" w:sz="4" w:space="0"/>
            </w:tcBorders>
            <w:vAlign w:val="center"/>
          </w:tcPr>
          <w:p w14:paraId="228BF23F">
            <w:pPr>
              <w:jc w:val="center"/>
              <w:rPr>
                <w:rFonts w:ascii="宋体" w:hAnsi="宋体" w:cs="宋体"/>
                <w:sz w:val="18"/>
                <w:szCs w:val="18"/>
              </w:rPr>
            </w:pPr>
            <w:r>
              <w:rPr>
                <w:rFonts w:hint="eastAsia" w:ascii="宋体" w:hAnsi="宋体" w:cs="宋体"/>
                <w:sz w:val="18"/>
                <w:szCs w:val="18"/>
              </w:rPr>
              <w:t>申报</w:t>
            </w:r>
          </w:p>
          <w:p w14:paraId="6DD90FA2">
            <w:pPr>
              <w:jc w:val="center"/>
              <w:rPr>
                <w:rFonts w:ascii="宋体" w:hAnsi="宋体" w:cs="宋体"/>
                <w:sz w:val="18"/>
                <w:szCs w:val="18"/>
              </w:rPr>
            </w:pPr>
            <w:r>
              <w:rPr>
                <w:rFonts w:hint="eastAsia" w:ascii="宋体" w:hAnsi="宋体" w:cs="宋体"/>
                <w:sz w:val="18"/>
                <w:szCs w:val="18"/>
              </w:rPr>
              <w:t>材料</w:t>
            </w:r>
          </w:p>
        </w:tc>
        <w:tc>
          <w:tcPr>
            <w:tcW w:w="827" w:type="dxa"/>
            <w:tcBorders>
              <w:top w:val="single" w:color="auto" w:sz="4" w:space="0"/>
              <w:left w:val="single" w:color="auto" w:sz="4" w:space="0"/>
              <w:bottom w:val="single" w:color="auto" w:sz="4" w:space="0"/>
              <w:right w:val="single" w:color="auto" w:sz="4" w:space="0"/>
            </w:tcBorders>
            <w:vAlign w:val="center"/>
          </w:tcPr>
          <w:p w14:paraId="3B39B542">
            <w:pPr>
              <w:jc w:val="center"/>
              <w:rPr>
                <w:rFonts w:ascii="宋体" w:hAnsi="宋体" w:cs="宋体"/>
                <w:b/>
                <w:bCs/>
                <w:sz w:val="18"/>
                <w:szCs w:val="18"/>
              </w:rPr>
            </w:pPr>
            <w:r>
              <w:rPr>
                <w:rFonts w:hint="eastAsia" w:ascii="宋体" w:hAnsi="宋体" w:cs="宋体"/>
                <w:b/>
                <w:bCs/>
                <w:sz w:val="18"/>
                <w:szCs w:val="18"/>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2FEB851C">
            <w:pPr>
              <w:jc w:val="center"/>
              <w:rPr>
                <w:rFonts w:ascii="宋体" w:hAnsi="宋体" w:cs="宋体"/>
                <w:b/>
                <w:bCs/>
                <w:sz w:val="18"/>
                <w:szCs w:val="18"/>
              </w:rPr>
            </w:pPr>
            <w:r>
              <w:rPr>
                <w:rFonts w:hint="eastAsia" w:ascii="宋体" w:hAnsi="宋体" w:cs="宋体"/>
                <w:b/>
                <w:bCs/>
                <w:sz w:val="18"/>
                <w:szCs w:val="18"/>
              </w:rPr>
              <w:t>申报材料名称</w:t>
            </w:r>
          </w:p>
        </w:tc>
        <w:tc>
          <w:tcPr>
            <w:tcW w:w="803" w:type="dxa"/>
            <w:tcBorders>
              <w:top w:val="single" w:color="auto" w:sz="4" w:space="0"/>
              <w:left w:val="single" w:color="auto" w:sz="4" w:space="0"/>
              <w:bottom w:val="single" w:color="auto" w:sz="4" w:space="0"/>
              <w:right w:val="single" w:color="auto" w:sz="4" w:space="0"/>
            </w:tcBorders>
            <w:vAlign w:val="center"/>
          </w:tcPr>
          <w:p w14:paraId="795E5EBB">
            <w:pPr>
              <w:jc w:val="center"/>
              <w:rPr>
                <w:rFonts w:ascii="宋体" w:hAnsi="宋体" w:cs="宋体"/>
                <w:b/>
                <w:bCs/>
                <w:sz w:val="18"/>
                <w:szCs w:val="18"/>
              </w:rPr>
            </w:pPr>
            <w:r>
              <w:rPr>
                <w:rFonts w:hint="eastAsia" w:ascii="宋体" w:hAnsi="宋体" w:cs="宋体"/>
                <w:b/>
                <w:bCs/>
                <w:sz w:val="18"/>
                <w:szCs w:val="18"/>
              </w:rPr>
              <w:t>份数</w:t>
            </w:r>
          </w:p>
        </w:tc>
        <w:tc>
          <w:tcPr>
            <w:tcW w:w="790" w:type="dxa"/>
            <w:tcBorders>
              <w:top w:val="single" w:color="auto" w:sz="4" w:space="0"/>
              <w:left w:val="single" w:color="auto" w:sz="4" w:space="0"/>
              <w:bottom w:val="single" w:color="auto" w:sz="4" w:space="0"/>
              <w:right w:val="single" w:color="auto" w:sz="4" w:space="0"/>
            </w:tcBorders>
            <w:vAlign w:val="center"/>
          </w:tcPr>
          <w:p w14:paraId="34652ACA">
            <w:pPr>
              <w:jc w:val="center"/>
              <w:rPr>
                <w:rFonts w:ascii="宋体" w:hAnsi="宋体" w:cs="宋体"/>
                <w:b/>
                <w:bCs/>
                <w:sz w:val="18"/>
                <w:szCs w:val="18"/>
              </w:rPr>
            </w:pPr>
            <w:r>
              <w:rPr>
                <w:rFonts w:hint="eastAsia" w:ascii="宋体" w:hAnsi="宋体" w:cs="宋体"/>
                <w:b/>
                <w:bCs/>
                <w:sz w:val="18"/>
                <w:szCs w:val="18"/>
              </w:rPr>
              <w:t>页数</w:t>
            </w:r>
          </w:p>
        </w:tc>
        <w:tc>
          <w:tcPr>
            <w:tcW w:w="2174" w:type="dxa"/>
            <w:tcBorders>
              <w:top w:val="single" w:color="auto" w:sz="4" w:space="0"/>
              <w:left w:val="single" w:color="auto" w:sz="4" w:space="0"/>
              <w:bottom w:val="single" w:color="auto" w:sz="4" w:space="0"/>
              <w:right w:val="single" w:color="auto" w:sz="4" w:space="0"/>
            </w:tcBorders>
            <w:vAlign w:val="center"/>
          </w:tcPr>
          <w:p w14:paraId="28274ECB">
            <w:pPr>
              <w:jc w:val="center"/>
              <w:rPr>
                <w:rFonts w:ascii="宋体" w:hAnsi="宋体" w:cs="宋体"/>
                <w:b/>
                <w:bCs/>
                <w:sz w:val="18"/>
                <w:szCs w:val="18"/>
              </w:rPr>
            </w:pPr>
            <w:r>
              <w:rPr>
                <w:rFonts w:hint="eastAsia" w:ascii="宋体" w:hAnsi="宋体" w:cs="宋体"/>
                <w:b/>
                <w:bCs/>
                <w:sz w:val="18"/>
                <w:szCs w:val="18"/>
              </w:rPr>
              <w:t>原件</w:t>
            </w:r>
            <w:r>
              <w:rPr>
                <w:rFonts w:hint="eastAsia" w:ascii="宋体" w:hAnsi="宋体" w:cs="宋体"/>
                <w:b/>
                <w:bCs/>
                <w:sz w:val="18"/>
                <w:szCs w:val="18"/>
                <w:lang w:val="en-US"/>
              </w:rPr>
              <w:t>/复印件</w:t>
            </w:r>
          </w:p>
        </w:tc>
        <w:tc>
          <w:tcPr>
            <w:tcW w:w="1104" w:type="dxa"/>
            <w:tcBorders>
              <w:top w:val="single" w:color="auto" w:sz="4" w:space="0"/>
              <w:left w:val="single" w:color="auto" w:sz="4" w:space="0"/>
              <w:bottom w:val="single" w:color="auto" w:sz="4" w:space="0"/>
            </w:tcBorders>
            <w:vAlign w:val="center"/>
          </w:tcPr>
          <w:p w14:paraId="07067932">
            <w:pPr>
              <w:jc w:val="center"/>
              <w:rPr>
                <w:rFonts w:ascii="宋体" w:hAnsi="宋体" w:cs="宋体"/>
                <w:b/>
                <w:bCs/>
                <w:sz w:val="18"/>
                <w:szCs w:val="18"/>
              </w:rPr>
            </w:pPr>
            <w:r>
              <w:rPr>
                <w:rFonts w:hint="eastAsia" w:ascii="宋体" w:hAnsi="宋体" w:cs="宋体"/>
                <w:b/>
                <w:bCs/>
                <w:sz w:val="18"/>
                <w:szCs w:val="18"/>
              </w:rPr>
              <w:t>备注</w:t>
            </w:r>
          </w:p>
        </w:tc>
      </w:tr>
      <w:tr w14:paraId="5CA8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058C97D6">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7DA9A875">
            <w:pPr>
              <w:rPr>
                <w:rFonts w:ascii="宋体" w:hAnsi="宋体" w:cs="宋体"/>
                <w:sz w:val="18"/>
                <w:szCs w:val="18"/>
              </w:rPr>
            </w:pPr>
          </w:p>
          <w:p w14:paraId="70B087C9">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F5630D1">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89B9312">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33660EE1">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6D559272">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6E00EE9">
            <w:pPr>
              <w:rPr>
                <w:rFonts w:ascii="宋体" w:hAnsi="宋体" w:cs="宋体"/>
                <w:sz w:val="18"/>
                <w:szCs w:val="18"/>
              </w:rPr>
            </w:pPr>
          </w:p>
        </w:tc>
      </w:tr>
      <w:tr w14:paraId="7EA8B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50B0C84F">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29016C79">
            <w:pPr>
              <w:rPr>
                <w:rFonts w:ascii="宋体" w:hAnsi="宋体" w:cs="宋体"/>
                <w:sz w:val="18"/>
                <w:szCs w:val="18"/>
              </w:rPr>
            </w:pPr>
          </w:p>
          <w:p w14:paraId="36AB1568">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5C60FA24">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0F691C3C">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4E6CE584">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42ADC9E0">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202676CF">
            <w:pPr>
              <w:rPr>
                <w:rFonts w:ascii="宋体" w:hAnsi="宋体" w:cs="宋体"/>
                <w:sz w:val="18"/>
                <w:szCs w:val="18"/>
              </w:rPr>
            </w:pPr>
          </w:p>
        </w:tc>
      </w:tr>
      <w:tr w14:paraId="2D903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2918A970">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3228F698">
            <w:pPr>
              <w:rPr>
                <w:rFonts w:ascii="宋体" w:hAnsi="宋体" w:cs="宋体"/>
                <w:sz w:val="18"/>
                <w:szCs w:val="18"/>
              </w:rPr>
            </w:pPr>
          </w:p>
          <w:p w14:paraId="6888F4F1">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6929A594">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7DC20B68">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183CA386">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695A0034">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3CC6B165">
            <w:pPr>
              <w:rPr>
                <w:rFonts w:ascii="宋体" w:hAnsi="宋体" w:cs="宋体"/>
                <w:sz w:val="18"/>
                <w:szCs w:val="18"/>
              </w:rPr>
            </w:pPr>
          </w:p>
        </w:tc>
      </w:tr>
      <w:tr w14:paraId="35682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106ADA39">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6E427D84">
            <w:pPr>
              <w:rPr>
                <w:rFonts w:ascii="宋体" w:hAnsi="宋体" w:cs="宋体"/>
                <w:sz w:val="18"/>
                <w:szCs w:val="18"/>
              </w:rPr>
            </w:pPr>
          </w:p>
          <w:p w14:paraId="07D635BB">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FD7F551">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5AEAE89C">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00EA8DC1">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414CD9DD">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3C4EC855">
            <w:pPr>
              <w:rPr>
                <w:rFonts w:ascii="宋体" w:hAnsi="宋体" w:cs="宋体"/>
                <w:sz w:val="18"/>
                <w:szCs w:val="18"/>
              </w:rPr>
            </w:pPr>
          </w:p>
        </w:tc>
      </w:tr>
      <w:tr w14:paraId="3092D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78218E35">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3A597985">
            <w:pPr>
              <w:rPr>
                <w:rFonts w:ascii="宋体" w:hAnsi="宋体" w:cs="宋体"/>
                <w:sz w:val="18"/>
                <w:szCs w:val="18"/>
              </w:rPr>
            </w:pPr>
          </w:p>
          <w:p w14:paraId="1597BD4F">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794638F1">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16036D10">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1C7BCDDD">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49562F6">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20262BE">
            <w:pPr>
              <w:rPr>
                <w:rFonts w:ascii="宋体" w:hAnsi="宋体" w:cs="宋体"/>
                <w:sz w:val="18"/>
                <w:szCs w:val="18"/>
              </w:rPr>
            </w:pPr>
          </w:p>
        </w:tc>
      </w:tr>
      <w:tr w14:paraId="428FC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0B823AE8">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1E1AA017">
            <w:pPr>
              <w:rPr>
                <w:rFonts w:ascii="宋体" w:hAnsi="宋体" w:cs="宋体"/>
                <w:sz w:val="18"/>
                <w:szCs w:val="18"/>
              </w:rPr>
            </w:pPr>
          </w:p>
          <w:p w14:paraId="7E7C429B">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0014339E">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220CD8E4">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61E967E9">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52444F41">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21A142E3">
            <w:pPr>
              <w:rPr>
                <w:rFonts w:ascii="宋体" w:hAnsi="宋体" w:cs="宋体"/>
                <w:sz w:val="18"/>
                <w:szCs w:val="18"/>
              </w:rPr>
            </w:pPr>
          </w:p>
        </w:tc>
      </w:tr>
      <w:tr w14:paraId="6481D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2033DEFF">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00FEAB64">
            <w:pPr>
              <w:rPr>
                <w:rFonts w:ascii="宋体" w:hAnsi="宋体" w:cs="宋体"/>
                <w:sz w:val="18"/>
                <w:szCs w:val="18"/>
              </w:rPr>
            </w:pPr>
          </w:p>
          <w:p w14:paraId="4501CB22">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70DAACD8">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1025C971">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14ADA7FB">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6511F6F0">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7D3B3C36">
            <w:pPr>
              <w:rPr>
                <w:rFonts w:ascii="宋体" w:hAnsi="宋体" w:cs="宋体"/>
                <w:sz w:val="18"/>
                <w:szCs w:val="18"/>
              </w:rPr>
            </w:pPr>
          </w:p>
        </w:tc>
      </w:tr>
      <w:tr w14:paraId="78BC3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64A67146">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6054822A">
            <w:pPr>
              <w:rPr>
                <w:rFonts w:ascii="宋体" w:hAnsi="宋体" w:cs="宋体"/>
                <w:sz w:val="18"/>
                <w:szCs w:val="18"/>
              </w:rPr>
            </w:pPr>
          </w:p>
          <w:p w14:paraId="25126924">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4E58426C">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2AF919DA">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31619A43">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0867BC8F">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EB9609E">
            <w:pPr>
              <w:rPr>
                <w:rFonts w:ascii="宋体" w:hAnsi="宋体" w:cs="宋体"/>
                <w:sz w:val="18"/>
                <w:szCs w:val="18"/>
              </w:rPr>
            </w:pPr>
          </w:p>
        </w:tc>
      </w:tr>
      <w:tr w14:paraId="3ABB6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677F3527">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1626F435">
            <w:pPr>
              <w:rPr>
                <w:rFonts w:ascii="宋体" w:hAnsi="宋体" w:cs="宋体"/>
                <w:sz w:val="18"/>
                <w:szCs w:val="18"/>
              </w:rPr>
            </w:pPr>
          </w:p>
          <w:p w14:paraId="6F736354">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38B671B2">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4A348DF5">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5D36D71B">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1BE6FE41">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07B4B61E">
            <w:pPr>
              <w:rPr>
                <w:rFonts w:ascii="宋体" w:hAnsi="宋体" w:cs="宋体"/>
                <w:sz w:val="18"/>
                <w:szCs w:val="18"/>
              </w:rPr>
            </w:pPr>
          </w:p>
        </w:tc>
      </w:tr>
      <w:tr w14:paraId="37ACA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right w:val="single" w:color="auto" w:sz="4" w:space="0"/>
            </w:tcBorders>
            <w:vAlign w:val="center"/>
          </w:tcPr>
          <w:p w14:paraId="4179E85B">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7CD3B469">
            <w:pPr>
              <w:rPr>
                <w:rFonts w:ascii="宋体" w:hAnsi="宋体" w:cs="宋体"/>
                <w:sz w:val="18"/>
                <w:szCs w:val="18"/>
              </w:rPr>
            </w:pPr>
          </w:p>
          <w:p w14:paraId="60BD19AD">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518EF3AA">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74269739">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07845714">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7B0D46FF">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47698F56">
            <w:pPr>
              <w:rPr>
                <w:rFonts w:ascii="宋体" w:hAnsi="宋体" w:cs="宋体"/>
                <w:sz w:val="18"/>
                <w:szCs w:val="18"/>
              </w:rPr>
            </w:pPr>
          </w:p>
        </w:tc>
      </w:tr>
      <w:tr w14:paraId="7A7E3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16" w:type="dxa"/>
            <w:vMerge w:val="continue"/>
            <w:tcBorders>
              <w:bottom w:val="single" w:color="auto" w:sz="4" w:space="0"/>
              <w:right w:val="single" w:color="auto" w:sz="4" w:space="0"/>
            </w:tcBorders>
            <w:vAlign w:val="center"/>
          </w:tcPr>
          <w:p w14:paraId="74F1FE0F">
            <w:pPr>
              <w:rPr>
                <w:rFonts w:ascii="宋体" w:hAnsi="宋体" w:cs="宋体"/>
                <w:sz w:val="18"/>
                <w:szCs w:val="18"/>
              </w:rPr>
            </w:pPr>
          </w:p>
        </w:tc>
        <w:tc>
          <w:tcPr>
            <w:tcW w:w="827" w:type="dxa"/>
            <w:tcBorders>
              <w:top w:val="single" w:color="auto" w:sz="4" w:space="0"/>
              <w:left w:val="single" w:color="auto" w:sz="4" w:space="0"/>
              <w:bottom w:val="single" w:color="auto" w:sz="4" w:space="0"/>
              <w:right w:val="single" w:color="auto" w:sz="4" w:space="0"/>
            </w:tcBorders>
          </w:tcPr>
          <w:p w14:paraId="02AC819C">
            <w:pPr>
              <w:rPr>
                <w:rFonts w:ascii="宋体" w:hAnsi="宋体" w:cs="宋体"/>
                <w:sz w:val="18"/>
                <w:szCs w:val="18"/>
              </w:rPr>
            </w:pPr>
          </w:p>
          <w:p w14:paraId="2EF4F066">
            <w:pPr>
              <w:rPr>
                <w:rFonts w:ascii="宋体" w:hAnsi="宋体" w:cs="宋体"/>
                <w:sz w:val="18"/>
                <w:szCs w:val="18"/>
              </w:rPr>
            </w:pPr>
          </w:p>
        </w:tc>
        <w:tc>
          <w:tcPr>
            <w:tcW w:w="2065" w:type="dxa"/>
            <w:tcBorders>
              <w:top w:val="single" w:color="auto" w:sz="4" w:space="0"/>
              <w:left w:val="single" w:color="auto" w:sz="4" w:space="0"/>
              <w:bottom w:val="single" w:color="auto" w:sz="4" w:space="0"/>
              <w:right w:val="single" w:color="auto" w:sz="4" w:space="0"/>
            </w:tcBorders>
          </w:tcPr>
          <w:p w14:paraId="05B751C7">
            <w:pPr>
              <w:rPr>
                <w:rFonts w:ascii="宋体" w:hAnsi="宋体" w:cs="宋体"/>
                <w:sz w:val="18"/>
                <w:szCs w:val="18"/>
              </w:rPr>
            </w:pPr>
          </w:p>
        </w:tc>
        <w:tc>
          <w:tcPr>
            <w:tcW w:w="803" w:type="dxa"/>
            <w:tcBorders>
              <w:top w:val="single" w:color="auto" w:sz="4" w:space="0"/>
              <w:left w:val="single" w:color="auto" w:sz="4" w:space="0"/>
              <w:bottom w:val="single" w:color="auto" w:sz="4" w:space="0"/>
              <w:right w:val="single" w:color="auto" w:sz="4" w:space="0"/>
            </w:tcBorders>
          </w:tcPr>
          <w:p w14:paraId="64C8E5CE">
            <w:pPr>
              <w:rPr>
                <w:rFonts w:ascii="宋体" w:hAnsi="宋体" w:cs="宋体"/>
                <w:sz w:val="18"/>
                <w:szCs w:val="18"/>
              </w:rPr>
            </w:pPr>
          </w:p>
        </w:tc>
        <w:tc>
          <w:tcPr>
            <w:tcW w:w="790" w:type="dxa"/>
            <w:tcBorders>
              <w:top w:val="single" w:color="auto" w:sz="4" w:space="0"/>
              <w:left w:val="single" w:color="auto" w:sz="4" w:space="0"/>
              <w:bottom w:val="single" w:color="auto" w:sz="4" w:space="0"/>
              <w:right w:val="single" w:color="auto" w:sz="4" w:space="0"/>
            </w:tcBorders>
          </w:tcPr>
          <w:p w14:paraId="0A24F79D">
            <w:pPr>
              <w:rPr>
                <w:rFonts w:ascii="宋体" w:hAnsi="宋体" w:cs="宋体"/>
                <w:sz w:val="18"/>
                <w:szCs w:val="18"/>
              </w:rPr>
            </w:pPr>
          </w:p>
        </w:tc>
        <w:tc>
          <w:tcPr>
            <w:tcW w:w="2174" w:type="dxa"/>
            <w:tcBorders>
              <w:top w:val="single" w:color="auto" w:sz="4" w:space="0"/>
              <w:left w:val="single" w:color="auto" w:sz="4" w:space="0"/>
              <w:bottom w:val="single" w:color="auto" w:sz="4" w:space="0"/>
              <w:right w:val="single" w:color="auto" w:sz="4" w:space="0"/>
            </w:tcBorders>
          </w:tcPr>
          <w:p w14:paraId="473C0B77">
            <w:pPr>
              <w:rPr>
                <w:rFonts w:ascii="宋体" w:hAnsi="宋体" w:cs="宋体"/>
                <w:sz w:val="18"/>
                <w:szCs w:val="18"/>
              </w:rPr>
            </w:pPr>
          </w:p>
        </w:tc>
        <w:tc>
          <w:tcPr>
            <w:tcW w:w="1104" w:type="dxa"/>
            <w:tcBorders>
              <w:top w:val="single" w:color="auto" w:sz="4" w:space="0"/>
              <w:left w:val="single" w:color="auto" w:sz="4" w:space="0"/>
              <w:bottom w:val="single" w:color="auto" w:sz="4" w:space="0"/>
            </w:tcBorders>
          </w:tcPr>
          <w:p w14:paraId="6590AE5E">
            <w:pPr>
              <w:rPr>
                <w:rFonts w:ascii="宋体" w:hAnsi="宋体" w:cs="宋体"/>
                <w:sz w:val="18"/>
                <w:szCs w:val="18"/>
              </w:rPr>
            </w:pPr>
          </w:p>
        </w:tc>
      </w:tr>
      <w:tr w14:paraId="5B5BF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6" w:type="dxa"/>
            <w:tcBorders>
              <w:top w:val="single" w:color="auto" w:sz="4" w:space="0"/>
              <w:bottom w:val="single" w:color="auto" w:sz="4" w:space="0"/>
              <w:right w:val="single" w:color="auto" w:sz="4" w:space="0"/>
            </w:tcBorders>
            <w:vAlign w:val="center"/>
          </w:tcPr>
          <w:p w14:paraId="57782A91">
            <w:pPr>
              <w:jc w:val="center"/>
              <w:rPr>
                <w:rFonts w:ascii="宋体" w:hAnsi="宋体" w:cs="宋体"/>
                <w:sz w:val="18"/>
                <w:szCs w:val="18"/>
              </w:rPr>
            </w:pPr>
            <w:r>
              <w:rPr>
                <w:rFonts w:hint="eastAsia" w:ascii="宋体" w:hAnsi="宋体" w:cs="宋体"/>
                <w:sz w:val="18"/>
                <w:szCs w:val="18"/>
              </w:rPr>
              <w:t>备注</w:t>
            </w:r>
          </w:p>
        </w:tc>
        <w:tc>
          <w:tcPr>
            <w:tcW w:w="7763" w:type="dxa"/>
            <w:gridSpan w:val="6"/>
            <w:tcBorders>
              <w:top w:val="single" w:color="auto" w:sz="4" w:space="0"/>
              <w:left w:val="single" w:color="auto" w:sz="4" w:space="0"/>
              <w:bottom w:val="single" w:color="auto" w:sz="4" w:space="0"/>
            </w:tcBorders>
          </w:tcPr>
          <w:p w14:paraId="3805F2D7">
            <w:pPr>
              <w:rPr>
                <w:rFonts w:ascii="宋体" w:hAnsi="宋体" w:cs="宋体"/>
                <w:sz w:val="18"/>
                <w:szCs w:val="18"/>
              </w:rPr>
            </w:pPr>
            <w:r>
              <w:rPr>
                <w:rFonts w:hint="eastAsia" w:ascii="宋体" w:hAnsi="宋体" w:cs="宋体"/>
                <w:sz w:val="18"/>
                <w:szCs w:val="18"/>
              </w:rPr>
              <w:t>1.债权申报人的声明和保证：本单位/个人保证所提交的上述文件材料均真实、有效。上述文件材料与原件相一致，不存在任何变造、伪造等情形，否则，本单位/个人自愿承担由此产生的一切法律责任。</w:t>
            </w:r>
          </w:p>
          <w:p w14:paraId="5741E6BD">
            <w:pPr>
              <w:rPr>
                <w:rFonts w:ascii="宋体" w:hAnsi="宋体" w:cs="宋体"/>
                <w:sz w:val="18"/>
                <w:szCs w:val="18"/>
              </w:rPr>
            </w:pPr>
            <w:r>
              <w:rPr>
                <w:rFonts w:hint="eastAsia" w:ascii="宋体" w:hAnsi="宋体" w:cs="宋体"/>
                <w:sz w:val="18"/>
                <w:szCs w:val="18"/>
              </w:rPr>
              <w:t>2.填妥后，将此表及所附证据、法定代表人身份证明书、授权委托书、企业法人营业执照和组织机构代码证副本复印（三证合一的只需提交营业执照）或自然人身份证明复印件（复印件上盖章或签字确认）与</w:t>
            </w:r>
            <w:r>
              <w:rPr>
                <w:rFonts w:hint="eastAsia" w:ascii="宋体" w:hAnsi="宋体" w:cs="宋体"/>
                <w:b/>
                <w:sz w:val="18"/>
                <w:szCs w:val="18"/>
              </w:rPr>
              <w:t>债权申报表</w:t>
            </w:r>
            <w:r>
              <w:rPr>
                <w:rFonts w:hint="eastAsia" w:ascii="宋体" w:hAnsi="宋体" w:cs="宋体"/>
                <w:sz w:val="18"/>
                <w:szCs w:val="18"/>
              </w:rPr>
              <w:t>一同提交。</w:t>
            </w:r>
          </w:p>
          <w:p w14:paraId="163DC930">
            <w:pPr>
              <w:rPr>
                <w:rFonts w:ascii="宋体" w:hAnsi="宋体" w:cs="宋体"/>
                <w:sz w:val="18"/>
                <w:szCs w:val="18"/>
              </w:rPr>
            </w:pPr>
            <w:r>
              <w:rPr>
                <w:rFonts w:hint="eastAsia" w:ascii="宋体" w:hAnsi="宋体" w:cs="宋体"/>
                <w:sz w:val="18"/>
                <w:szCs w:val="18"/>
              </w:rPr>
              <w:t>3.提交材料的纸张规格应为A4纸；建议使用打印件，若书写均应用蓝黑、碳素墨水。</w:t>
            </w:r>
          </w:p>
        </w:tc>
      </w:tr>
      <w:tr w14:paraId="7DDBD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1" w:hRule="atLeast"/>
        </w:trPr>
        <w:tc>
          <w:tcPr>
            <w:tcW w:w="8579" w:type="dxa"/>
            <w:gridSpan w:val="7"/>
            <w:tcBorders>
              <w:top w:val="single" w:color="auto" w:sz="4" w:space="0"/>
              <w:bottom w:val="single" w:color="auto" w:sz="4" w:space="0"/>
            </w:tcBorders>
          </w:tcPr>
          <w:p w14:paraId="72658DF1">
            <w:pPr>
              <w:rPr>
                <w:rFonts w:ascii="宋体" w:hAnsi="宋体" w:cs="宋体"/>
                <w:sz w:val="18"/>
                <w:szCs w:val="18"/>
              </w:rPr>
            </w:pPr>
          </w:p>
          <w:p w14:paraId="3D0347D8">
            <w:pPr>
              <w:rPr>
                <w:rFonts w:ascii="宋体" w:hAnsi="宋体" w:cs="宋体"/>
                <w:sz w:val="18"/>
                <w:szCs w:val="18"/>
              </w:rPr>
            </w:pPr>
            <w:r>
              <w:rPr>
                <w:rFonts w:hint="eastAsia" w:ascii="宋体" w:hAnsi="宋体" w:cs="宋体"/>
                <w:sz w:val="18"/>
                <w:szCs w:val="18"/>
              </w:rPr>
              <w:t>提交人（签名或盖章）：                      申报材料提交日期：     年   月    日</w:t>
            </w:r>
          </w:p>
          <w:p w14:paraId="41E7F585">
            <w:pPr>
              <w:rPr>
                <w:rFonts w:ascii="宋体" w:hAnsi="宋体" w:cs="宋体"/>
                <w:sz w:val="18"/>
                <w:szCs w:val="18"/>
              </w:rPr>
            </w:pPr>
          </w:p>
          <w:p w14:paraId="7AC2D72A">
            <w:pPr>
              <w:rPr>
                <w:rFonts w:ascii="宋体" w:hAnsi="宋体" w:cs="宋体"/>
                <w:sz w:val="18"/>
                <w:szCs w:val="18"/>
              </w:rPr>
            </w:pPr>
          </w:p>
          <w:p w14:paraId="1FC55D05">
            <w:pPr>
              <w:rPr>
                <w:rFonts w:ascii="宋体" w:hAnsi="宋体" w:cs="宋体"/>
                <w:sz w:val="18"/>
                <w:szCs w:val="18"/>
              </w:rPr>
            </w:pPr>
            <w:r>
              <w:rPr>
                <w:rFonts w:hint="eastAsia" w:ascii="宋体" w:hAnsi="宋体" w:cs="宋体"/>
                <w:sz w:val="18"/>
                <w:szCs w:val="18"/>
              </w:rPr>
              <w:t xml:space="preserve">签收人签字：                        </w:t>
            </w:r>
            <w:r>
              <w:rPr>
                <w:rFonts w:hint="eastAsia" w:ascii="宋体" w:hAnsi="宋体" w:cs="宋体"/>
                <w:sz w:val="18"/>
                <w:szCs w:val="18"/>
                <w:lang w:val="en-US"/>
              </w:rPr>
              <w:t xml:space="preserve">    </w:t>
            </w:r>
            <w:r>
              <w:rPr>
                <w:rFonts w:hint="eastAsia" w:ascii="宋体" w:hAnsi="宋体" w:cs="宋体"/>
                <w:sz w:val="18"/>
                <w:szCs w:val="18"/>
              </w:rPr>
              <w:t xml:space="preserve">    签收申报材料日期：     年   月    日</w:t>
            </w:r>
          </w:p>
          <w:p w14:paraId="718E5EE8">
            <w:pPr>
              <w:rPr>
                <w:rFonts w:ascii="宋体" w:hAnsi="宋体" w:cs="宋体"/>
                <w:sz w:val="18"/>
                <w:szCs w:val="18"/>
              </w:rPr>
            </w:pPr>
          </w:p>
        </w:tc>
      </w:tr>
    </w:tbl>
    <w:p w14:paraId="770D5C3E">
      <w:pPr>
        <w:rPr>
          <w:rFonts w:ascii="宋体" w:hAnsi="宋体" w:cs="宋体"/>
        </w:rPr>
      </w:pPr>
      <w:r>
        <w:rPr>
          <w:rFonts w:hint="eastAsia" w:ascii="宋体" w:hAnsi="宋体" w:cs="宋体"/>
        </w:rPr>
        <w:t>附件</w:t>
      </w:r>
      <w:r>
        <w:rPr>
          <w:rFonts w:hint="eastAsia" w:ascii="宋体" w:hAnsi="宋体" w:cs="宋体"/>
          <w:lang w:val="en-US" w:eastAsia="zh-Hans"/>
        </w:rPr>
        <w:t>三</w:t>
      </w:r>
      <w:r>
        <w:rPr>
          <w:rFonts w:hint="eastAsia" w:ascii="宋体" w:hAnsi="宋体" w:cs="宋体"/>
        </w:rPr>
        <w:t>：</w:t>
      </w:r>
    </w:p>
    <w:p w14:paraId="5698BED1">
      <w:pPr>
        <w:jc w:val="center"/>
        <w:rPr>
          <w:rFonts w:ascii="宋体" w:hAnsi="宋体" w:cs="宋体"/>
          <w:b/>
          <w:sz w:val="36"/>
          <w:szCs w:val="36"/>
        </w:rPr>
      </w:pPr>
      <w:r>
        <w:rPr>
          <w:rFonts w:hint="eastAsia" w:ascii="宋体" w:hAnsi="宋体" w:cs="宋体"/>
          <w:b/>
          <w:sz w:val="36"/>
          <w:szCs w:val="36"/>
        </w:rPr>
        <w:t>法定代表人（负责人）身份证明书</w:t>
      </w:r>
    </w:p>
    <w:p w14:paraId="3CDD415A">
      <w:pPr>
        <w:rPr>
          <w:rFonts w:ascii="宋体" w:hAnsi="宋体" w:cs="宋体"/>
        </w:rPr>
      </w:pPr>
    </w:p>
    <w:p w14:paraId="0F20E2FA">
      <w:pPr>
        <w:ind w:firstLine="640" w:firstLineChars="200"/>
        <w:rPr>
          <w:rFonts w:ascii="宋体" w:hAnsi="宋体" w:cs="宋体"/>
          <w:sz w:val="32"/>
          <w:szCs w:val="32"/>
        </w:rPr>
      </w:pPr>
    </w:p>
    <w:p w14:paraId="7BB05D05">
      <w:pPr>
        <w:ind w:firstLine="560" w:firstLineChars="200"/>
        <w:rPr>
          <w:rFonts w:ascii="宋体" w:hAnsi="宋体" w:cs="宋体"/>
          <w:sz w:val="28"/>
          <w:szCs w:val="28"/>
        </w:rPr>
      </w:pPr>
      <w:r>
        <w:rPr>
          <w:rFonts w:hint="eastAsia" w:ascii="宋体" w:hAnsi="宋体" w:cs="宋体"/>
          <w:sz w:val="28"/>
          <w:szCs w:val="28"/>
        </w:rPr>
        <w:t>兹证明</w:t>
      </w:r>
      <w:r>
        <w:rPr>
          <w:rFonts w:hint="eastAsia" w:ascii="宋体" w:hAnsi="宋体" w:cs="宋体"/>
          <w:sz w:val="28"/>
          <w:szCs w:val="28"/>
          <w:u w:val="single"/>
        </w:rPr>
        <w:t xml:space="preserve">          </w:t>
      </w:r>
      <w:r>
        <w:rPr>
          <w:rFonts w:hint="eastAsia" w:ascii="宋体" w:hAnsi="宋体" w:cs="宋体"/>
          <w:sz w:val="28"/>
          <w:szCs w:val="28"/>
        </w:rPr>
        <w:t>先生(女士)在本公司任</w:t>
      </w:r>
      <w:r>
        <w:rPr>
          <w:rFonts w:hint="eastAsia" w:ascii="宋体" w:hAnsi="宋体" w:cs="宋体"/>
          <w:sz w:val="28"/>
          <w:szCs w:val="28"/>
          <w:u w:val="single"/>
        </w:rPr>
        <w:t xml:space="preserve">            </w:t>
      </w:r>
      <w:r>
        <w:rPr>
          <w:rFonts w:hint="eastAsia" w:ascii="宋体" w:hAnsi="宋体" w:cs="宋体"/>
          <w:sz w:val="28"/>
          <w:szCs w:val="28"/>
        </w:rPr>
        <w:t>职务，系本公司法定代表人。</w:t>
      </w:r>
    </w:p>
    <w:p w14:paraId="37ED7E9B">
      <w:pPr>
        <w:ind w:firstLine="560" w:firstLineChars="200"/>
        <w:rPr>
          <w:rFonts w:ascii="宋体" w:hAnsi="宋体" w:cs="宋体"/>
          <w:sz w:val="28"/>
          <w:szCs w:val="28"/>
        </w:rPr>
      </w:pPr>
      <w:r>
        <w:rPr>
          <w:rFonts w:hint="eastAsia" w:ascii="宋体" w:hAnsi="宋体" w:cs="宋体"/>
          <w:sz w:val="28"/>
          <w:szCs w:val="28"/>
        </w:rPr>
        <w:t>特此证明。</w:t>
      </w:r>
    </w:p>
    <w:p w14:paraId="2D1EC877">
      <w:pPr>
        <w:ind w:right="640" w:firstLine="3780" w:firstLineChars="1350"/>
        <w:rPr>
          <w:rFonts w:ascii="宋体" w:hAnsi="宋体" w:cs="宋体"/>
          <w:sz w:val="28"/>
          <w:szCs w:val="28"/>
        </w:rPr>
      </w:pPr>
      <w:r>
        <w:rPr>
          <w:rFonts w:hint="eastAsia" w:ascii="宋体" w:hAnsi="宋体" w:cs="宋体"/>
          <w:sz w:val="28"/>
          <w:szCs w:val="28"/>
        </w:rPr>
        <w:t>单位全称（盖章）</w:t>
      </w:r>
    </w:p>
    <w:p w14:paraId="10FD5400">
      <w:pPr>
        <w:ind w:right="640" w:firstLine="3640" w:firstLineChars="1300"/>
        <w:jc w:val="right"/>
        <w:rPr>
          <w:rFonts w:ascii="宋体" w:hAnsi="宋体" w:cs="宋体"/>
          <w:sz w:val="28"/>
          <w:szCs w:val="28"/>
        </w:rPr>
      </w:pP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 月 </w:t>
      </w:r>
      <w:r>
        <w:rPr>
          <w:rFonts w:ascii="宋体" w:hAnsi="宋体" w:cs="宋体"/>
          <w:sz w:val="28"/>
          <w:szCs w:val="28"/>
        </w:rPr>
        <w:t xml:space="preserve"> </w:t>
      </w:r>
      <w:r>
        <w:rPr>
          <w:rFonts w:hint="eastAsia" w:ascii="宋体" w:hAnsi="宋体" w:cs="宋体"/>
          <w:sz w:val="28"/>
          <w:szCs w:val="28"/>
        </w:rPr>
        <w:t xml:space="preserve">  日</w:t>
      </w:r>
    </w:p>
    <w:p w14:paraId="618C4483">
      <w:pPr>
        <w:ind w:right="640" w:firstLine="4160" w:firstLineChars="1300"/>
        <w:rPr>
          <w:rFonts w:ascii="宋体" w:hAnsi="宋体" w:cs="宋体"/>
          <w:sz w:val="32"/>
          <w:szCs w:val="32"/>
        </w:rPr>
      </w:pPr>
    </w:p>
    <w:p w14:paraId="5D2D3E7D">
      <w:pPr>
        <w:pageBreakBefore/>
        <w:rPr>
          <w:rFonts w:ascii="宋体" w:hAnsi="宋体" w:cs="宋体"/>
        </w:rPr>
      </w:pPr>
      <w:r>
        <w:rPr>
          <w:rFonts w:hint="eastAsia" w:ascii="宋体" w:hAnsi="宋体" w:cs="宋体"/>
        </w:rPr>
        <w:t>附件</w:t>
      </w:r>
      <w:r>
        <w:rPr>
          <w:rFonts w:hint="eastAsia" w:ascii="宋体" w:hAnsi="宋体" w:cs="宋体"/>
          <w:lang w:val="en-US" w:eastAsia="zh-Hans"/>
        </w:rPr>
        <w:t>四</w:t>
      </w:r>
      <w:r>
        <w:rPr>
          <w:rFonts w:hint="eastAsia" w:ascii="宋体" w:hAnsi="宋体" w:cs="宋体"/>
        </w:rPr>
        <w:t>：</w:t>
      </w:r>
    </w:p>
    <w:p w14:paraId="2BC326A4">
      <w:pPr>
        <w:keepNext/>
        <w:keepLines/>
        <w:spacing w:after="240" w:line="480" w:lineRule="auto"/>
        <w:jc w:val="center"/>
        <w:outlineLvl w:val="0"/>
        <w:rPr>
          <w:rFonts w:ascii="宋体" w:hAnsi="宋体" w:cs="宋体"/>
          <w:b/>
          <w:bCs/>
          <w:kern w:val="44"/>
          <w:sz w:val="44"/>
          <w:szCs w:val="44"/>
        </w:rPr>
      </w:pPr>
      <w:r>
        <w:rPr>
          <w:rFonts w:hint="eastAsia" w:ascii="宋体" w:hAnsi="宋体" w:cs="宋体"/>
          <w:b/>
          <w:bCs/>
          <w:kern w:val="44"/>
          <w:sz w:val="36"/>
          <w:szCs w:val="36"/>
        </w:rPr>
        <w:t>授权委托书</w:t>
      </w:r>
    </w:p>
    <w:p w14:paraId="78AE2443">
      <w:pPr>
        <w:spacing w:line="600" w:lineRule="exact"/>
        <w:ind w:firstLine="640"/>
        <w:rPr>
          <w:rFonts w:ascii="宋体" w:hAnsi="宋体" w:cs="宋体"/>
          <w:sz w:val="24"/>
          <w:szCs w:val="24"/>
        </w:rPr>
      </w:pPr>
      <w:r>
        <w:rPr>
          <w:rFonts w:hint="eastAsia" w:ascii="宋体" w:hAnsi="宋体" w:cs="宋体"/>
          <w:sz w:val="24"/>
          <w:szCs w:val="24"/>
        </w:rPr>
        <w:t>委托人：</w:t>
      </w:r>
      <w:r>
        <w:rPr>
          <w:rFonts w:hint="eastAsia" w:ascii="宋体" w:hAnsi="宋体" w:cs="宋体"/>
          <w:sz w:val="24"/>
          <w:szCs w:val="24"/>
          <w:u w:val="single"/>
        </w:rPr>
        <w:t xml:space="preserve">                                        </w:t>
      </w:r>
    </w:p>
    <w:p w14:paraId="4BB21181">
      <w:pPr>
        <w:spacing w:line="600" w:lineRule="exact"/>
        <w:ind w:firstLine="640"/>
        <w:rPr>
          <w:rFonts w:ascii="宋体" w:hAnsi="宋体" w:cs="宋体"/>
          <w:sz w:val="24"/>
          <w:szCs w:val="24"/>
        </w:rPr>
      </w:pPr>
      <w:r>
        <w:rPr>
          <w:rFonts w:hint="eastAsia" w:ascii="宋体" w:hAnsi="宋体" w:cs="宋体"/>
          <w:sz w:val="24"/>
          <w:szCs w:val="24"/>
        </w:rPr>
        <w:t>受委托人：</w:t>
      </w:r>
      <w:r>
        <w:rPr>
          <w:rFonts w:hint="eastAsia" w:ascii="宋体" w:hAnsi="宋体" w:cs="宋体"/>
          <w:sz w:val="24"/>
          <w:szCs w:val="24"/>
          <w:u w:val="single"/>
        </w:rPr>
        <w:t xml:space="preserve">       </w:t>
      </w:r>
      <w:r>
        <w:rPr>
          <w:rFonts w:hint="eastAsia" w:ascii="宋体" w:hAnsi="宋体" w:cs="宋体"/>
          <w:sz w:val="24"/>
          <w:szCs w:val="24"/>
        </w:rPr>
        <w:t>，工作单位：</w:t>
      </w:r>
      <w:r>
        <w:rPr>
          <w:rFonts w:hint="eastAsia" w:ascii="宋体" w:hAnsi="宋体" w:cs="宋体"/>
          <w:sz w:val="24"/>
          <w:szCs w:val="24"/>
          <w:u w:val="single"/>
        </w:rPr>
        <w:t xml:space="preserve">                   </w:t>
      </w:r>
    </w:p>
    <w:p w14:paraId="095662C0">
      <w:pPr>
        <w:spacing w:line="600" w:lineRule="exact"/>
        <w:ind w:firstLine="640"/>
        <w:rPr>
          <w:rFonts w:ascii="宋体" w:hAnsi="宋体" w:cs="宋体"/>
          <w:sz w:val="24"/>
          <w:szCs w:val="24"/>
        </w:rPr>
      </w:pPr>
      <w:r>
        <w:rPr>
          <w:rFonts w:hint="eastAsia" w:ascii="宋体" w:hAnsi="宋体" w:cs="宋体"/>
          <w:sz w:val="24"/>
          <w:szCs w:val="24"/>
        </w:rPr>
        <w:t>职    务：</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p>
    <w:p w14:paraId="52170DE8">
      <w:pPr>
        <w:spacing w:line="600" w:lineRule="exact"/>
        <w:ind w:firstLine="640"/>
        <w:rPr>
          <w:rFonts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p>
    <w:p w14:paraId="597D52EC">
      <w:pPr>
        <w:spacing w:line="600" w:lineRule="exact"/>
        <w:ind w:firstLine="640"/>
        <w:rPr>
          <w:rFonts w:ascii="宋体" w:hAnsi="宋体" w:cs="宋体"/>
          <w:sz w:val="24"/>
          <w:szCs w:val="24"/>
          <w:u w:val="single"/>
          <w:lang w:eastAsia="zh-Hans"/>
        </w:rPr>
      </w:pPr>
      <w:r>
        <w:rPr>
          <w:rFonts w:hint="eastAsia" w:ascii="宋体" w:hAnsi="宋体" w:cs="宋体"/>
          <w:sz w:val="24"/>
          <w:szCs w:val="24"/>
          <w:lang w:val="en-US" w:eastAsia="zh-Hans"/>
        </w:rPr>
        <w:t>微信号</w:t>
      </w:r>
      <w:r>
        <w:rPr>
          <w:rFonts w:ascii="宋体" w:hAnsi="宋体" w:cs="宋体"/>
          <w:sz w:val="24"/>
          <w:szCs w:val="24"/>
          <w:lang w:eastAsia="zh-Hans"/>
        </w:rPr>
        <w:t>：</w:t>
      </w:r>
      <w:r>
        <w:rPr>
          <w:rFonts w:ascii="宋体" w:hAnsi="宋体" w:cs="宋体"/>
          <w:sz w:val="24"/>
          <w:szCs w:val="24"/>
          <w:u w:val="single"/>
          <w:lang w:eastAsia="zh-Hans"/>
        </w:rPr>
        <w:t xml:space="preserve">                       </w:t>
      </w:r>
    </w:p>
    <w:p w14:paraId="37E3192D">
      <w:pPr>
        <w:spacing w:line="600" w:lineRule="exact"/>
        <w:ind w:firstLine="640"/>
        <w:rPr>
          <w:rFonts w:ascii="宋体" w:hAnsi="宋体" w:cs="宋体"/>
          <w:sz w:val="24"/>
          <w:szCs w:val="24"/>
          <w:u w:val="single"/>
        </w:rPr>
      </w:pPr>
      <w:r>
        <w:rPr>
          <w:rFonts w:hint="eastAsia" w:ascii="宋体" w:hAnsi="宋体" w:cs="宋体"/>
          <w:sz w:val="24"/>
          <w:szCs w:val="24"/>
        </w:rPr>
        <w:t>联系地址：</w:t>
      </w:r>
      <w:r>
        <w:rPr>
          <w:rFonts w:hint="eastAsia" w:ascii="宋体" w:hAnsi="宋体" w:cs="宋体"/>
          <w:sz w:val="24"/>
          <w:szCs w:val="24"/>
          <w:u w:val="single"/>
        </w:rPr>
        <w:t xml:space="preserve">                                      </w:t>
      </w:r>
    </w:p>
    <w:p w14:paraId="1E49AD57">
      <w:pPr>
        <w:spacing w:line="600" w:lineRule="exact"/>
        <w:ind w:firstLine="640"/>
        <w:rPr>
          <w:rFonts w:ascii="宋体" w:hAnsi="宋体" w:cs="宋体"/>
          <w:sz w:val="24"/>
          <w:szCs w:val="24"/>
        </w:rPr>
      </w:pPr>
      <w:r>
        <w:rPr>
          <w:rFonts w:hint="eastAsia" w:ascii="宋体" w:hAnsi="宋体" w:cs="宋体"/>
          <w:sz w:val="24"/>
          <w:szCs w:val="24"/>
        </w:rPr>
        <w:t>委托人现委托上列受委托人在</w:t>
      </w:r>
      <w:r>
        <w:rPr>
          <w:rFonts w:ascii="宋体" w:hAnsi="宋体" w:cs="宋体"/>
          <w:sz w:val="24"/>
          <w:szCs w:val="24"/>
        </w:rPr>
        <w:t>贵阳美斯特净水材料有限公司破产</w:t>
      </w:r>
      <w:r>
        <w:rPr>
          <w:rFonts w:hint="eastAsia" w:ascii="宋体" w:hAnsi="宋体" w:cs="宋体"/>
          <w:sz w:val="24"/>
          <w:szCs w:val="24"/>
          <w:lang w:val="en-US" w:eastAsia="zh-CN"/>
        </w:rPr>
        <w:t>清算</w:t>
      </w:r>
      <w:r>
        <w:rPr>
          <w:rFonts w:hint="eastAsia" w:ascii="宋体" w:hAnsi="宋体" w:cs="宋体"/>
          <w:sz w:val="24"/>
          <w:szCs w:val="24"/>
        </w:rPr>
        <w:t>一案中，作为委托人的代理人。受委托人</w:t>
      </w:r>
      <w:r>
        <w:rPr>
          <w:rFonts w:hint="eastAsia" w:ascii="宋体" w:hAnsi="宋体" w:cs="宋体"/>
          <w:sz w:val="24"/>
          <w:szCs w:val="24"/>
          <w:u w:val="single"/>
        </w:rPr>
        <w:t xml:space="preserve">      </w:t>
      </w:r>
      <w:r>
        <w:rPr>
          <w:rFonts w:hint="eastAsia" w:ascii="宋体" w:hAnsi="宋体" w:cs="宋体"/>
          <w:sz w:val="24"/>
          <w:szCs w:val="24"/>
        </w:rPr>
        <w:t>的代理权限为：</w:t>
      </w:r>
      <w:r>
        <w:rPr>
          <w:rFonts w:hint="eastAsia" w:ascii="宋体" w:hAnsi="宋体" w:cs="宋体"/>
          <w:sz w:val="24"/>
          <w:szCs w:val="24"/>
          <w:u w:val="single"/>
        </w:rPr>
        <w:t xml:space="preserve">         </w:t>
      </w:r>
      <w:r>
        <w:rPr>
          <w:rFonts w:hint="eastAsia" w:ascii="宋体" w:hAnsi="宋体" w:cs="宋体"/>
          <w:sz w:val="24"/>
          <w:szCs w:val="24"/>
        </w:rPr>
        <w:t>（可选择以下选项中的一项或几项授权，或增加新的授权）：</w:t>
      </w:r>
    </w:p>
    <w:p w14:paraId="0B8B9BDB">
      <w:pPr>
        <w:spacing w:line="600" w:lineRule="exact"/>
        <w:ind w:firstLine="640"/>
        <w:rPr>
          <w:rFonts w:ascii="宋体" w:hAnsi="宋体" w:cs="宋体"/>
          <w:sz w:val="24"/>
          <w:szCs w:val="24"/>
        </w:rPr>
      </w:pPr>
      <w:r>
        <w:rPr>
          <w:rFonts w:hint="eastAsia" w:ascii="宋体" w:hAnsi="宋体" w:cs="宋体"/>
          <w:sz w:val="24"/>
          <w:szCs w:val="24"/>
        </w:rPr>
        <w:t>1.代为申报债权、与管理人核对债权（代为承认、变更、放弃债权）；</w:t>
      </w:r>
    </w:p>
    <w:p w14:paraId="05E6CB59">
      <w:pPr>
        <w:spacing w:line="600" w:lineRule="exact"/>
        <w:ind w:firstLine="640"/>
        <w:rPr>
          <w:rFonts w:ascii="宋体" w:hAnsi="宋体" w:cs="宋体"/>
          <w:sz w:val="24"/>
          <w:szCs w:val="24"/>
        </w:rPr>
      </w:pPr>
      <w:r>
        <w:rPr>
          <w:rFonts w:hint="eastAsia" w:ascii="宋体" w:hAnsi="宋体" w:cs="宋体"/>
          <w:sz w:val="24"/>
          <w:szCs w:val="24"/>
        </w:rPr>
        <w:t>2.代为签署、签收管理人或法院送达的各项文书；</w:t>
      </w:r>
    </w:p>
    <w:p w14:paraId="0213BDF3">
      <w:pPr>
        <w:spacing w:line="600" w:lineRule="exact"/>
        <w:ind w:firstLine="640"/>
        <w:rPr>
          <w:rFonts w:ascii="宋体" w:hAnsi="宋体" w:cs="宋体"/>
          <w:sz w:val="24"/>
          <w:szCs w:val="24"/>
        </w:rPr>
      </w:pPr>
      <w:r>
        <w:rPr>
          <w:rFonts w:hint="eastAsia" w:ascii="宋体" w:hAnsi="宋体" w:cs="宋体"/>
          <w:sz w:val="24"/>
          <w:szCs w:val="24"/>
        </w:rPr>
        <w:t>3.代为出席债权人会议，行使异议权和表决权</w:t>
      </w:r>
      <w:bookmarkStart w:id="0" w:name="_GoBack"/>
      <w:bookmarkEnd w:id="0"/>
      <w:r>
        <w:rPr>
          <w:rFonts w:hint="eastAsia" w:ascii="宋体" w:hAnsi="宋体" w:cs="宋体"/>
          <w:sz w:val="24"/>
          <w:szCs w:val="24"/>
        </w:rPr>
        <w:t>；</w:t>
      </w:r>
    </w:p>
    <w:p w14:paraId="4A6AB19F">
      <w:pPr>
        <w:spacing w:line="600" w:lineRule="exact"/>
        <w:ind w:firstLine="640"/>
        <w:rPr>
          <w:rFonts w:ascii="宋体" w:hAnsi="宋体" w:cs="宋体"/>
          <w:sz w:val="24"/>
          <w:szCs w:val="24"/>
        </w:rPr>
      </w:pPr>
      <w:r>
        <w:rPr>
          <w:rFonts w:hint="eastAsia" w:ascii="宋体" w:hAnsi="宋体" w:cs="宋体"/>
          <w:sz w:val="24"/>
          <w:szCs w:val="24"/>
        </w:rPr>
        <w:t>4.代为领受分配款项；</w:t>
      </w:r>
    </w:p>
    <w:p w14:paraId="7A2D1041">
      <w:pPr>
        <w:spacing w:line="600" w:lineRule="exact"/>
        <w:ind w:firstLine="640"/>
        <w:rPr>
          <w:rFonts w:ascii="宋体" w:hAnsi="宋体" w:cs="宋体"/>
          <w:sz w:val="24"/>
          <w:szCs w:val="24"/>
        </w:rPr>
      </w:pPr>
      <w:r>
        <w:rPr>
          <w:rFonts w:hint="eastAsia" w:ascii="宋体" w:hAnsi="宋体" w:cs="宋体"/>
          <w:sz w:val="24"/>
          <w:szCs w:val="24"/>
        </w:rPr>
        <w:t>5.代为行使债权人的其他权利，代为履行债权人的其他义务。</w:t>
      </w:r>
    </w:p>
    <w:p w14:paraId="2DD5893F">
      <w:pPr>
        <w:spacing w:line="600" w:lineRule="exact"/>
        <w:ind w:firstLine="640"/>
        <w:rPr>
          <w:rFonts w:ascii="宋体" w:hAnsi="宋体" w:cs="宋体"/>
          <w:sz w:val="24"/>
          <w:szCs w:val="24"/>
        </w:rPr>
      </w:pPr>
      <w:r>
        <w:rPr>
          <w:rFonts w:hint="eastAsia" w:ascii="宋体" w:hAnsi="宋体" w:cs="宋体"/>
          <w:sz w:val="24"/>
          <w:szCs w:val="24"/>
        </w:rPr>
        <w:t>代理期限：委托日起至破产案件（包括但不限于</w:t>
      </w:r>
      <w:r>
        <w:rPr>
          <w:rFonts w:hint="eastAsia" w:ascii="宋体" w:hAnsi="宋体" w:cs="宋体"/>
          <w:sz w:val="24"/>
          <w:szCs w:val="24"/>
          <w:lang w:val="en-US" w:eastAsia="zh-Hans"/>
        </w:rPr>
        <w:t>破产清算</w:t>
      </w:r>
      <w:r>
        <w:rPr>
          <w:rFonts w:hint="eastAsia" w:ascii="宋体" w:hAnsi="宋体" w:cs="宋体"/>
          <w:sz w:val="24"/>
          <w:szCs w:val="24"/>
        </w:rPr>
        <w:t>、破产</w:t>
      </w:r>
      <w:r>
        <w:rPr>
          <w:rFonts w:hint="eastAsia" w:ascii="宋体" w:hAnsi="宋体" w:cs="宋体"/>
          <w:sz w:val="24"/>
          <w:szCs w:val="24"/>
          <w:lang w:val="en-US" w:eastAsia="zh-Hans"/>
        </w:rPr>
        <w:t>重整</w:t>
      </w:r>
      <w:r>
        <w:rPr>
          <w:rFonts w:hint="eastAsia" w:ascii="宋体" w:hAnsi="宋体" w:cs="宋体"/>
          <w:sz w:val="24"/>
          <w:szCs w:val="24"/>
        </w:rPr>
        <w:t>、破产和解）终结之日止。</w:t>
      </w:r>
    </w:p>
    <w:p w14:paraId="73FF04A2">
      <w:pPr>
        <w:spacing w:line="600" w:lineRule="exact"/>
        <w:ind w:firstLine="2880" w:firstLineChars="1200"/>
        <w:rPr>
          <w:rFonts w:ascii="宋体" w:hAnsi="宋体" w:cs="宋体"/>
          <w:sz w:val="24"/>
          <w:szCs w:val="24"/>
        </w:rPr>
      </w:pPr>
      <w:r>
        <w:rPr>
          <w:rFonts w:hint="eastAsia" w:ascii="宋体" w:hAnsi="宋体" w:cs="宋体"/>
          <w:sz w:val="24"/>
          <w:szCs w:val="24"/>
        </w:rPr>
        <w:t>委托人（签名或盖章）：</w:t>
      </w:r>
    </w:p>
    <w:p w14:paraId="1961B763">
      <w:pPr>
        <w:spacing w:line="600" w:lineRule="exact"/>
        <w:ind w:firstLine="2880" w:firstLineChars="1200"/>
        <w:jc w:val="right"/>
        <w:rPr>
          <w:rFonts w:ascii="宋体" w:hAnsi="宋体" w:cs="宋体"/>
          <w:sz w:val="24"/>
          <w:szCs w:val="24"/>
          <w:lang w:val="en-US" w:eastAsia="zh-Hans"/>
        </w:rPr>
      </w:pPr>
      <w:r>
        <w:rPr>
          <w:rFonts w:hint="eastAsia" w:ascii="宋体" w:hAnsi="宋体" w:cs="宋体"/>
          <w:sz w:val="24"/>
          <w:szCs w:val="24"/>
          <w:lang w:val="en-US" w:eastAsia="zh-Hans"/>
        </w:rPr>
        <w:t>年</w:t>
      </w:r>
      <w:r>
        <w:rPr>
          <w:rFonts w:hint="eastAsia" w:ascii="宋体" w:hAnsi="宋体" w:cs="宋体"/>
          <w:sz w:val="24"/>
          <w:szCs w:val="24"/>
          <w:lang w:eastAsia="zh-Hans"/>
        </w:rPr>
        <w:t xml:space="preserve"> </w:t>
      </w:r>
      <w:r>
        <w:rPr>
          <w:rFonts w:ascii="宋体" w:hAnsi="宋体" w:cs="宋体"/>
          <w:sz w:val="24"/>
          <w:szCs w:val="24"/>
          <w:lang w:eastAsia="zh-Hans"/>
        </w:rPr>
        <w:t xml:space="preserve"> </w:t>
      </w:r>
      <w:r>
        <w:rPr>
          <w:rFonts w:hint="eastAsia" w:ascii="宋体" w:hAnsi="宋体" w:cs="宋体"/>
          <w:sz w:val="24"/>
          <w:szCs w:val="24"/>
          <w:lang w:eastAsia="zh-Hans"/>
        </w:rPr>
        <w:t xml:space="preserve">  </w:t>
      </w:r>
      <w:r>
        <w:rPr>
          <w:rFonts w:hint="eastAsia" w:ascii="宋体" w:hAnsi="宋体" w:cs="宋体"/>
          <w:sz w:val="24"/>
          <w:szCs w:val="24"/>
          <w:lang w:val="en-US" w:eastAsia="zh-Hans"/>
        </w:rPr>
        <w:t>月</w:t>
      </w:r>
      <w:r>
        <w:rPr>
          <w:rFonts w:hint="eastAsia" w:ascii="宋体" w:hAnsi="宋体" w:cs="宋体"/>
          <w:sz w:val="24"/>
          <w:szCs w:val="24"/>
          <w:lang w:eastAsia="zh-Hans"/>
        </w:rPr>
        <w:t xml:space="preserve">    </w:t>
      </w:r>
      <w:r>
        <w:rPr>
          <w:rFonts w:hint="eastAsia" w:ascii="宋体" w:hAnsi="宋体" w:cs="宋体"/>
          <w:sz w:val="24"/>
          <w:szCs w:val="24"/>
          <w:lang w:val="en-US" w:eastAsia="zh-Hans"/>
        </w:rPr>
        <w:t>日</w:t>
      </w:r>
    </w:p>
    <w:p w14:paraId="54C5003E">
      <w:pPr>
        <w:pageBreakBefore/>
        <w:rPr>
          <w:rFonts w:ascii="宋体" w:hAnsi="宋体" w:cs="宋体"/>
          <w:sz w:val="24"/>
        </w:rPr>
      </w:pPr>
      <w:r>
        <w:rPr>
          <w:rFonts w:hint="eastAsia" w:ascii="宋体" w:hAnsi="宋体" w:cs="宋体"/>
        </w:rPr>
        <w:t>附件</w:t>
      </w:r>
      <w:r>
        <w:rPr>
          <w:rFonts w:hint="eastAsia" w:ascii="宋体" w:hAnsi="宋体" w:cs="宋体"/>
          <w:lang w:val="en-US" w:eastAsia="zh-Hans"/>
        </w:rPr>
        <w:t>五</w:t>
      </w:r>
      <w:r>
        <w:rPr>
          <w:rFonts w:hint="eastAsia" w:ascii="宋体" w:hAnsi="宋体" w:cs="宋体"/>
        </w:rPr>
        <w:t>：</w:t>
      </w:r>
    </w:p>
    <w:p w14:paraId="24A73BF8">
      <w:pPr>
        <w:spacing w:line="360" w:lineRule="exact"/>
        <w:jc w:val="center"/>
        <w:rPr>
          <w:rFonts w:hint="eastAsia" w:ascii="宋体" w:hAnsi="宋体" w:eastAsia="宋体" w:cs="宋体"/>
          <w:b/>
          <w:sz w:val="28"/>
          <w:szCs w:val="28"/>
          <w:lang w:val="en-US" w:eastAsia="zh-CN"/>
        </w:rPr>
      </w:pPr>
      <w:r>
        <w:rPr>
          <w:rFonts w:ascii="宋体" w:hAnsi="宋体" w:cs="宋体"/>
          <w:b/>
          <w:sz w:val="32"/>
          <w:szCs w:val="32"/>
        </w:rPr>
        <w:t xml:space="preserve"> </w:t>
      </w:r>
      <w:r>
        <w:rPr>
          <w:rFonts w:ascii="宋体" w:hAnsi="宋体" w:cs="宋体"/>
          <w:b/>
          <w:sz w:val="28"/>
          <w:szCs w:val="28"/>
        </w:rPr>
        <w:t>贵阳美斯特净水材料有限公司破产</w:t>
      </w:r>
      <w:r>
        <w:rPr>
          <w:rFonts w:hint="eastAsia" w:ascii="宋体" w:hAnsi="宋体" w:cs="宋体"/>
          <w:b/>
          <w:sz w:val="28"/>
          <w:szCs w:val="28"/>
          <w:lang w:val="en-US" w:eastAsia="zh-CN"/>
        </w:rPr>
        <w:t>清算</w:t>
      </w:r>
    </w:p>
    <w:p w14:paraId="3EB44CB8">
      <w:pPr>
        <w:spacing w:line="360" w:lineRule="exact"/>
        <w:jc w:val="center"/>
        <w:rPr>
          <w:rFonts w:ascii="宋体" w:hAnsi="宋体" w:cs="宋体"/>
          <w:b/>
          <w:sz w:val="28"/>
          <w:szCs w:val="28"/>
        </w:rPr>
      </w:pPr>
      <w:r>
        <w:rPr>
          <w:rFonts w:hint="eastAsia" w:ascii="宋体" w:hAnsi="宋体" w:cs="宋体"/>
          <w:b/>
          <w:sz w:val="28"/>
          <w:szCs w:val="28"/>
        </w:rPr>
        <w:t>送达地址</w:t>
      </w:r>
      <w:r>
        <w:rPr>
          <w:rFonts w:hint="eastAsia" w:ascii="宋体" w:hAnsi="宋体" w:cs="宋体"/>
          <w:b/>
          <w:sz w:val="28"/>
          <w:szCs w:val="28"/>
          <w:lang w:val="en-US" w:eastAsia="zh-Hans"/>
        </w:rPr>
        <w:t>及银行账户</w:t>
      </w:r>
      <w:r>
        <w:rPr>
          <w:rFonts w:hint="eastAsia" w:ascii="宋体" w:hAnsi="宋体" w:cs="宋体"/>
          <w:b/>
          <w:sz w:val="28"/>
          <w:szCs w:val="28"/>
        </w:rPr>
        <w:t>确认书</w:t>
      </w: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7562"/>
      </w:tblGrid>
      <w:tr w14:paraId="6673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369" w:type="dxa"/>
            <w:vAlign w:val="center"/>
          </w:tcPr>
          <w:p w14:paraId="25F00E74">
            <w:pPr>
              <w:jc w:val="center"/>
              <w:rPr>
                <w:rFonts w:ascii="宋体" w:hAnsi="宋体" w:cs="宋体"/>
                <w:sz w:val="18"/>
                <w:szCs w:val="18"/>
              </w:rPr>
            </w:pPr>
            <w:r>
              <w:rPr>
                <w:rFonts w:hint="eastAsia" w:ascii="宋体" w:hAnsi="宋体" w:cs="宋体"/>
                <w:sz w:val="18"/>
                <w:szCs w:val="18"/>
              </w:rPr>
              <w:t>债权人</w:t>
            </w:r>
          </w:p>
        </w:tc>
        <w:tc>
          <w:tcPr>
            <w:tcW w:w="7562" w:type="dxa"/>
            <w:vAlign w:val="center"/>
          </w:tcPr>
          <w:p w14:paraId="0567494B">
            <w:pPr>
              <w:jc w:val="center"/>
              <w:rPr>
                <w:rFonts w:ascii="宋体" w:hAnsi="宋体" w:cs="宋体"/>
                <w:sz w:val="18"/>
                <w:szCs w:val="18"/>
              </w:rPr>
            </w:pPr>
          </w:p>
        </w:tc>
      </w:tr>
      <w:tr w14:paraId="484D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369" w:type="dxa"/>
            <w:vAlign w:val="center"/>
          </w:tcPr>
          <w:p w14:paraId="74D73EA1">
            <w:pPr>
              <w:spacing w:line="360" w:lineRule="exact"/>
              <w:rPr>
                <w:rFonts w:ascii="宋体" w:hAnsi="宋体" w:cs="宋体"/>
                <w:sz w:val="18"/>
                <w:szCs w:val="18"/>
              </w:rPr>
            </w:pPr>
            <w:r>
              <w:rPr>
                <w:rFonts w:hint="eastAsia" w:ascii="宋体" w:hAnsi="宋体" w:cs="宋体"/>
                <w:sz w:val="18"/>
                <w:szCs w:val="18"/>
              </w:rPr>
              <w:t>管理人</w:t>
            </w:r>
          </w:p>
          <w:p w14:paraId="008A95FC">
            <w:pPr>
              <w:spacing w:line="360" w:lineRule="exact"/>
              <w:rPr>
                <w:rFonts w:ascii="宋体" w:hAnsi="宋体" w:cs="宋体"/>
                <w:sz w:val="18"/>
                <w:szCs w:val="18"/>
              </w:rPr>
            </w:pPr>
            <w:r>
              <w:rPr>
                <w:rFonts w:hint="eastAsia" w:ascii="宋体" w:hAnsi="宋体" w:cs="宋体"/>
                <w:sz w:val="18"/>
                <w:szCs w:val="18"/>
              </w:rPr>
              <w:t>告知</w:t>
            </w:r>
          </w:p>
          <w:p w14:paraId="5FA8A2D0">
            <w:pPr>
              <w:spacing w:line="360" w:lineRule="exact"/>
              <w:rPr>
                <w:rFonts w:ascii="宋体" w:hAnsi="宋体" w:cs="宋体"/>
                <w:sz w:val="18"/>
                <w:szCs w:val="18"/>
              </w:rPr>
            </w:pPr>
            <w:r>
              <w:rPr>
                <w:rFonts w:hint="eastAsia" w:ascii="宋体" w:hAnsi="宋体" w:cs="宋体"/>
                <w:sz w:val="18"/>
                <w:szCs w:val="18"/>
              </w:rPr>
              <w:t>事项</w:t>
            </w:r>
          </w:p>
        </w:tc>
        <w:tc>
          <w:tcPr>
            <w:tcW w:w="7562" w:type="dxa"/>
            <w:vAlign w:val="center"/>
          </w:tcPr>
          <w:p w14:paraId="637ADD3A">
            <w:pPr>
              <w:spacing w:line="300" w:lineRule="exact"/>
              <w:ind w:firstLine="315" w:firstLineChars="175"/>
              <w:rPr>
                <w:rFonts w:ascii="宋体" w:hAnsi="宋体" w:cs="宋体"/>
                <w:sz w:val="18"/>
                <w:szCs w:val="18"/>
              </w:rPr>
            </w:pPr>
            <w:r>
              <w:rPr>
                <w:rFonts w:hint="eastAsia" w:ascii="宋体" w:hAnsi="宋体" w:cs="宋体"/>
                <w:sz w:val="18"/>
                <w:szCs w:val="18"/>
              </w:rPr>
              <w:t>1.为便于债权人及时收到管理人、人民法院各项文书，保证破产程序顺利进行，债权人应当如实提供确切的送达地址，确认的送达地址适用于各个破产程序，包括：破产清算、和解、重整，以及同期与破产事务相关的其他事项；管理人、人民法院按照债权人确认的地址或者方式送达后，相应文书即视为送达。</w:t>
            </w:r>
          </w:p>
          <w:p w14:paraId="7B85F34D">
            <w:pPr>
              <w:spacing w:line="300" w:lineRule="exact"/>
              <w:ind w:firstLine="315" w:firstLineChars="175"/>
              <w:rPr>
                <w:rFonts w:ascii="宋体" w:hAnsi="宋体" w:cs="宋体"/>
                <w:sz w:val="18"/>
                <w:szCs w:val="18"/>
              </w:rPr>
            </w:pPr>
            <w:r>
              <w:rPr>
                <w:rFonts w:hint="eastAsia" w:ascii="宋体" w:hAnsi="宋体" w:cs="宋体"/>
                <w:sz w:val="18"/>
                <w:szCs w:val="18"/>
              </w:rPr>
              <w:t>2.为便于债权人受领财产分配，债权人应当如实向管理人提供真实、准确的银行账户，管理人支付至债权人提供的银行账户的款项，视为债权人受领；债权人提供的银行账户应当是以自身名义开立的账户，提供其他人名义开立的，应当向管理人书面说明理由。</w:t>
            </w:r>
          </w:p>
          <w:p w14:paraId="5CD3CD21">
            <w:pPr>
              <w:spacing w:line="300" w:lineRule="exact"/>
              <w:ind w:firstLine="315" w:firstLineChars="175"/>
              <w:rPr>
                <w:rFonts w:ascii="宋体" w:hAnsi="宋体" w:cs="宋体"/>
                <w:sz w:val="18"/>
                <w:szCs w:val="18"/>
              </w:rPr>
            </w:pPr>
            <w:r>
              <w:rPr>
                <w:rFonts w:hint="eastAsia" w:ascii="宋体" w:hAnsi="宋体" w:cs="宋体"/>
                <w:sz w:val="18"/>
                <w:szCs w:val="18"/>
              </w:rPr>
              <w:t>3.破产期间如果送达地址、银行账户有变更，应当及时告知管理人变更后的送达地址及银行账户。</w:t>
            </w:r>
          </w:p>
          <w:p w14:paraId="44714414">
            <w:pPr>
              <w:spacing w:line="300" w:lineRule="exact"/>
              <w:ind w:firstLine="315" w:firstLineChars="175"/>
              <w:rPr>
                <w:rFonts w:ascii="宋体" w:hAnsi="宋体" w:cs="宋体"/>
                <w:sz w:val="18"/>
                <w:szCs w:val="18"/>
              </w:rPr>
            </w:pPr>
            <w:r>
              <w:rPr>
                <w:rFonts w:hint="eastAsia" w:ascii="宋体" w:hAnsi="宋体" w:cs="宋体"/>
                <w:sz w:val="18"/>
                <w:szCs w:val="18"/>
              </w:rPr>
              <w:t>4.如果提供的地址、银行账户不确切，或不及时告知变更后的地址或银行账户，使破产相关文书无法送达、未及时送达或不能受领分配的，债权人应承担由此引起的一切法律后果。</w:t>
            </w:r>
          </w:p>
        </w:tc>
      </w:tr>
      <w:tr w14:paraId="4623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69" w:type="dxa"/>
            <w:vAlign w:val="center"/>
          </w:tcPr>
          <w:p w14:paraId="61FFF86B">
            <w:pPr>
              <w:rPr>
                <w:rFonts w:ascii="宋体" w:hAnsi="宋体" w:cs="宋体"/>
                <w:sz w:val="18"/>
                <w:szCs w:val="18"/>
              </w:rPr>
            </w:pPr>
            <w:r>
              <w:rPr>
                <w:rFonts w:hint="eastAsia" w:ascii="宋体" w:hAnsi="宋体" w:cs="宋体"/>
                <w:sz w:val="18"/>
                <w:szCs w:val="18"/>
              </w:rPr>
              <w:t>邮寄送</w:t>
            </w:r>
          </w:p>
          <w:p w14:paraId="33EA11B7">
            <w:pPr>
              <w:rPr>
                <w:rFonts w:ascii="宋体" w:hAnsi="宋体" w:cs="宋体"/>
                <w:sz w:val="18"/>
                <w:szCs w:val="18"/>
              </w:rPr>
            </w:pPr>
            <w:r>
              <w:rPr>
                <w:rFonts w:hint="eastAsia" w:ascii="宋体" w:hAnsi="宋体" w:cs="宋体"/>
                <w:sz w:val="18"/>
                <w:szCs w:val="18"/>
              </w:rPr>
              <w:t>达地址</w:t>
            </w:r>
          </w:p>
        </w:tc>
        <w:tc>
          <w:tcPr>
            <w:tcW w:w="7562" w:type="dxa"/>
          </w:tcPr>
          <w:p w14:paraId="35B66216">
            <w:pPr>
              <w:spacing w:line="440" w:lineRule="exact"/>
              <w:rPr>
                <w:rFonts w:ascii="宋体" w:hAnsi="宋体" w:cs="宋体"/>
                <w:sz w:val="18"/>
                <w:szCs w:val="18"/>
                <w:u w:val="single"/>
              </w:rPr>
            </w:pPr>
            <w:r>
              <w:rPr>
                <w:rFonts w:hint="eastAsia" w:ascii="宋体" w:hAnsi="宋体" w:cs="宋体"/>
                <w:sz w:val="18"/>
                <w:szCs w:val="18"/>
              </w:rPr>
              <w:t>签 收 人：</w:t>
            </w:r>
            <w:r>
              <w:rPr>
                <w:rFonts w:hint="eastAsia" w:ascii="宋体" w:hAnsi="宋体" w:cs="宋体"/>
                <w:sz w:val="18"/>
                <w:szCs w:val="18"/>
                <w:u w:val="single"/>
              </w:rPr>
              <w:t xml:space="preserve">            </w:t>
            </w:r>
            <w:r>
              <w:rPr>
                <w:rFonts w:hint="eastAsia" w:ascii="宋体" w:hAnsi="宋体" w:cs="宋体"/>
                <w:sz w:val="18"/>
                <w:szCs w:val="18"/>
              </w:rPr>
              <w:t>联系电话：</w:t>
            </w:r>
            <w:r>
              <w:rPr>
                <w:rFonts w:hint="eastAsia" w:ascii="宋体" w:hAnsi="宋体" w:cs="宋体"/>
                <w:sz w:val="18"/>
                <w:szCs w:val="18"/>
                <w:u w:val="single"/>
              </w:rPr>
              <w:t xml:space="preserve">            </w:t>
            </w:r>
          </w:p>
          <w:p w14:paraId="30DDC035">
            <w:pPr>
              <w:spacing w:line="440" w:lineRule="exact"/>
              <w:rPr>
                <w:rFonts w:ascii="宋体" w:hAnsi="宋体" w:cs="宋体"/>
                <w:sz w:val="18"/>
                <w:szCs w:val="18"/>
              </w:rPr>
            </w:pPr>
            <w:r>
              <w:rPr>
                <w:rFonts w:hint="eastAsia" w:ascii="宋体" w:hAnsi="宋体" w:cs="宋体"/>
                <w:sz w:val="18"/>
                <w:szCs w:val="18"/>
              </w:rPr>
              <w:t>地    址：</w:t>
            </w:r>
            <w:r>
              <w:rPr>
                <w:rFonts w:hint="eastAsia" w:ascii="宋体" w:hAnsi="宋体" w:cs="宋体"/>
                <w:sz w:val="18"/>
                <w:szCs w:val="18"/>
                <w:u w:val="single"/>
              </w:rPr>
              <w:t xml:space="preserve">                                  </w:t>
            </w:r>
          </w:p>
        </w:tc>
      </w:tr>
      <w:tr w14:paraId="4922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369" w:type="dxa"/>
            <w:vAlign w:val="center"/>
          </w:tcPr>
          <w:p w14:paraId="5ADB7D90">
            <w:pPr>
              <w:rPr>
                <w:rFonts w:ascii="宋体" w:hAnsi="宋体" w:cs="宋体"/>
                <w:sz w:val="18"/>
                <w:szCs w:val="18"/>
              </w:rPr>
            </w:pPr>
            <w:r>
              <w:rPr>
                <w:rFonts w:hint="eastAsia" w:ascii="宋体" w:hAnsi="宋体" w:cs="宋体"/>
                <w:sz w:val="18"/>
                <w:szCs w:val="18"/>
              </w:rPr>
              <w:t>电子送</w:t>
            </w:r>
          </w:p>
          <w:p w14:paraId="316CF3C6">
            <w:pPr>
              <w:rPr>
                <w:rFonts w:ascii="宋体" w:hAnsi="宋体" w:cs="宋体"/>
                <w:sz w:val="18"/>
                <w:szCs w:val="18"/>
              </w:rPr>
            </w:pPr>
            <w:r>
              <w:rPr>
                <w:rFonts w:hint="eastAsia" w:ascii="宋体" w:hAnsi="宋体" w:cs="宋体"/>
                <w:sz w:val="18"/>
                <w:szCs w:val="18"/>
              </w:rPr>
              <w:t>达地址</w:t>
            </w:r>
          </w:p>
        </w:tc>
        <w:tc>
          <w:tcPr>
            <w:tcW w:w="7562" w:type="dxa"/>
          </w:tcPr>
          <w:p w14:paraId="3BD0D370">
            <w:pPr>
              <w:spacing w:line="440" w:lineRule="exact"/>
              <w:rPr>
                <w:rFonts w:ascii="宋体" w:hAnsi="宋体" w:cs="宋体"/>
                <w:sz w:val="18"/>
                <w:szCs w:val="18"/>
              </w:rPr>
            </w:pPr>
            <w:r>
              <w:rPr>
                <w:rFonts w:hint="eastAsia" w:ascii="宋体" w:hAnsi="宋体" w:cs="宋体"/>
                <w:sz w:val="18"/>
                <w:szCs w:val="18"/>
              </w:rPr>
              <w:t>手机号码：</w:t>
            </w:r>
            <w:r>
              <w:rPr>
                <w:rFonts w:hint="eastAsia" w:ascii="宋体" w:hAnsi="宋体" w:cs="宋体"/>
                <w:sz w:val="18"/>
                <w:szCs w:val="18"/>
                <w:u w:val="single"/>
              </w:rPr>
              <w:t xml:space="preserve">                 </w:t>
            </w:r>
            <w:r>
              <w:rPr>
                <w:rFonts w:hint="eastAsia" w:ascii="宋体" w:hAnsi="宋体" w:cs="宋体"/>
                <w:sz w:val="18"/>
                <w:szCs w:val="18"/>
              </w:rPr>
              <w:t xml:space="preserve">   □同意短信送达</w:t>
            </w:r>
          </w:p>
          <w:p w14:paraId="554C47BA">
            <w:pPr>
              <w:spacing w:line="440" w:lineRule="exact"/>
              <w:rPr>
                <w:rFonts w:ascii="宋体" w:hAnsi="宋体" w:cs="宋体"/>
                <w:sz w:val="18"/>
                <w:szCs w:val="18"/>
              </w:rPr>
            </w:pPr>
            <w:r>
              <w:rPr>
                <w:rFonts w:hint="eastAsia" w:ascii="宋体" w:hAnsi="宋体" w:cs="宋体"/>
                <w:sz w:val="18"/>
                <w:szCs w:val="18"/>
              </w:rPr>
              <w:t>电子邮箱：</w:t>
            </w:r>
            <w:r>
              <w:rPr>
                <w:rFonts w:hint="eastAsia" w:ascii="宋体" w:hAnsi="宋体" w:cs="宋体"/>
                <w:sz w:val="18"/>
                <w:szCs w:val="18"/>
                <w:u w:val="single"/>
              </w:rPr>
              <w:t xml:space="preserve">                 </w:t>
            </w:r>
            <w:r>
              <w:rPr>
                <w:rFonts w:hint="eastAsia" w:ascii="宋体" w:hAnsi="宋体" w:cs="宋体"/>
                <w:sz w:val="18"/>
                <w:szCs w:val="18"/>
              </w:rPr>
              <w:t xml:space="preserve">   □同意邮件送达</w:t>
            </w:r>
          </w:p>
          <w:p w14:paraId="6A6894D1">
            <w:pPr>
              <w:spacing w:line="440" w:lineRule="exact"/>
              <w:rPr>
                <w:rFonts w:ascii="宋体" w:hAnsi="宋体" w:cs="宋体"/>
                <w:sz w:val="18"/>
                <w:szCs w:val="18"/>
              </w:rPr>
            </w:pPr>
            <w:r>
              <w:rPr>
                <w:rFonts w:hint="eastAsia" w:ascii="宋体" w:hAnsi="宋体" w:cs="宋体"/>
                <w:sz w:val="18"/>
                <w:szCs w:val="18"/>
              </w:rPr>
              <w:t>微信号码：</w:t>
            </w:r>
            <w:r>
              <w:rPr>
                <w:rFonts w:hint="eastAsia" w:ascii="宋体" w:hAnsi="宋体" w:cs="宋体"/>
                <w:sz w:val="18"/>
                <w:szCs w:val="18"/>
                <w:u w:val="single"/>
              </w:rPr>
              <w:t xml:space="preserve">                 </w:t>
            </w:r>
            <w:r>
              <w:rPr>
                <w:rFonts w:hint="eastAsia" w:ascii="宋体" w:hAnsi="宋体" w:cs="宋体"/>
                <w:sz w:val="18"/>
                <w:szCs w:val="18"/>
              </w:rPr>
              <w:t xml:space="preserve">   □同意微信送达</w:t>
            </w:r>
          </w:p>
        </w:tc>
      </w:tr>
      <w:tr w14:paraId="6DD5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369" w:type="dxa"/>
            <w:vAlign w:val="center"/>
          </w:tcPr>
          <w:p w14:paraId="39399E5F">
            <w:pPr>
              <w:rPr>
                <w:rFonts w:ascii="宋体" w:hAnsi="宋体" w:cs="宋体"/>
                <w:sz w:val="18"/>
                <w:szCs w:val="18"/>
              </w:rPr>
            </w:pPr>
            <w:r>
              <w:rPr>
                <w:rFonts w:hint="eastAsia" w:ascii="宋体" w:hAnsi="宋体" w:cs="宋体"/>
                <w:sz w:val="18"/>
                <w:szCs w:val="18"/>
              </w:rPr>
              <w:t>银行</w:t>
            </w:r>
          </w:p>
          <w:p w14:paraId="727D760E">
            <w:pPr>
              <w:rPr>
                <w:rFonts w:ascii="宋体" w:hAnsi="宋体" w:cs="宋体"/>
                <w:sz w:val="18"/>
                <w:szCs w:val="18"/>
              </w:rPr>
            </w:pPr>
            <w:r>
              <w:rPr>
                <w:rFonts w:hint="eastAsia" w:ascii="宋体" w:hAnsi="宋体" w:cs="宋体"/>
                <w:sz w:val="18"/>
                <w:szCs w:val="18"/>
              </w:rPr>
              <w:t>账户</w:t>
            </w:r>
          </w:p>
        </w:tc>
        <w:tc>
          <w:tcPr>
            <w:tcW w:w="7562" w:type="dxa"/>
          </w:tcPr>
          <w:p w14:paraId="5226E53B">
            <w:pPr>
              <w:tabs>
                <w:tab w:val="left" w:pos="780"/>
              </w:tabs>
              <w:spacing w:line="440" w:lineRule="exact"/>
              <w:rPr>
                <w:rFonts w:ascii="宋体" w:hAnsi="宋体" w:cs="宋体"/>
                <w:sz w:val="18"/>
                <w:szCs w:val="18"/>
                <w:u w:val="single"/>
              </w:rPr>
            </w:pPr>
            <w:r>
              <w:rPr>
                <w:rFonts w:hint="eastAsia" w:ascii="宋体" w:hAnsi="宋体" w:cs="宋体"/>
                <w:sz w:val="18"/>
                <w:szCs w:val="18"/>
              </w:rPr>
              <w:t>户  名：</w:t>
            </w:r>
            <w:r>
              <w:rPr>
                <w:rFonts w:hint="eastAsia" w:ascii="宋体" w:hAnsi="宋体" w:cs="宋体"/>
                <w:sz w:val="18"/>
                <w:szCs w:val="18"/>
                <w:u w:val="single"/>
              </w:rPr>
              <w:t xml:space="preserve">                              </w:t>
            </w:r>
          </w:p>
          <w:p w14:paraId="3934E2DF">
            <w:pPr>
              <w:tabs>
                <w:tab w:val="left" w:pos="780"/>
              </w:tabs>
              <w:spacing w:line="440" w:lineRule="exact"/>
              <w:rPr>
                <w:rFonts w:ascii="宋体" w:hAnsi="宋体" w:cs="宋体"/>
                <w:sz w:val="18"/>
                <w:szCs w:val="18"/>
                <w:u w:val="single"/>
              </w:rPr>
            </w:pPr>
            <w:r>
              <w:rPr>
                <w:rFonts w:hint="eastAsia" w:ascii="宋体" w:hAnsi="宋体" w:cs="宋体"/>
                <w:sz w:val="18"/>
                <w:szCs w:val="18"/>
              </w:rPr>
              <w:t>账  号：</w:t>
            </w:r>
            <w:r>
              <w:rPr>
                <w:rFonts w:hint="eastAsia" w:ascii="宋体" w:hAnsi="宋体" w:cs="宋体"/>
                <w:sz w:val="18"/>
                <w:szCs w:val="18"/>
                <w:u w:val="single"/>
              </w:rPr>
              <w:t xml:space="preserve">                              </w:t>
            </w:r>
          </w:p>
          <w:p w14:paraId="3CF06811">
            <w:pPr>
              <w:tabs>
                <w:tab w:val="left" w:pos="780"/>
              </w:tabs>
              <w:spacing w:line="440" w:lineRule="exact"/>
              <w:rPr>
                <w:rFonts w:ascii="宋体" w:hAnsi="宋体" w:cs="宋体"/>
                <w:sz w:val="18"/>
                <w:szCs w:val="18"/>
                <w:u w:val="single"/>
              </w:rPr>
            </w:pPr>
            <w:r>
              <w:rPr>
                <w:rFonts w:hint="eastAsia" w:ascii="宋体" w:hAnsi="宋体" w:cs="宋体"/>
                <w:sz w:val="18"/>
                <w:szCs w:val="18"/>
              </w:rPr>
              <w:t>开户行：</w:t>
            </w:r>
            <w:r>
              <w:rPr>
                <w:rFonts w:hint="eastAsia" w:ascii="宋体" w:hAnsi="宋体" w:cs="宋体"/>
                <w:sz w:val="18"/>
                <w:szCs w:val="18"/>
                <w:u w:val="single"/>
              </w:rPr>
              <w:t xml:space="preserve">                              </w:t>
            </w:r>
          </w:p>
        </w:tc>
      </w:tr>
      <w:tr w14:paraId="6E78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69" w:type="dxa"/>
            <w:vAlign w:val="center"/>
          </w:tcPr>
          <w:p w14:paraId="2710D897">
            <w:pPr>
              <w:rPr>
                <w:rFonts w:ascii="宋体" w:hAnsi="宋体" w:cs="宋体"/>
                <w:sz w:val="18"/>
                <w:szCs w:val="18"/>
              </w:rPr>
            </w:pPr>
            <w:r>
              <w:rPr>
                <w:rFonts w:hint="eastAsia" w:ascii="宋体" w:hAnsi="宋体" w:cs="宋体"/>
                <w:sz w:val="18"/>
                <w:szCs w:val="18"/>
              </w:rPr>
              <w:t>债权人</w:t>
            </w:r>
          </w:p>
          <w:p w14:paraId="4C51EECC">
            <w:pPr>
              <w:rPr>
                <w:rFonts w:ascii="宋体" w:hAnsi="宋体" w:cs="宋体"/>
                <w:sz w:val="18"/>
                <w:szCs w:val="18"/>
              </w:rPr>
            </w:pPr>
            <w:r>
              <w:rPr>
                <w:rFonts w:hint="eastAsia" w:ascii="宋体" w:hAnsi="宋体" w:cs="宋体"/>
                <w:sz w:val="18"/>
                <w:szCs w:val="18"/>
              </w:rPr>
              <w:t>的确认</w:t>
            </w:r>
          </w:p>
        </w:tc>
        <w:tc>
          <w:tcPr>
            <w:tcW w:w="7562" w:type="dxa"/>
          </w:tcPr>
          <w:p w14:paraId="7E42EF0F">
            <w:pPr>
              <w:spacing w:line="440" w:lineRule="exact"/>
              <w:ind w:firstLine="437"/>
              <w:rPr>
                <w:rFonts w:ascii="宋体" w:hAnsi="宋体" w:cs="宋体"/>
                <w:sz w:val="18"/>
                <w:szCs w:val="18"/>
              </w:rPr>
            </w:pPr>
            <w:r>
              <w:rPr>
                <w:rFonts w:hint="eastAsia" w:ascii="宋体" w:hAnsi="宋体" w:cs="宋体"/>
                <w:sz w:val="18"/>
                <w:szCs w:val="18"/>
              </w:rPr>
              <w:t>我已经阅读并明白管理人对债权人填写送达地址及银行账户确认书的告知事项，并接受告知事宜，并保证上述送达地址、银行账户是准确、有效的。</w:t>
            </w:r>
          </w:p>
          <w:p w14:paraId="68DA0251">
            <w:pPr>
              <w:spacing w:line="440" w:lineRule="exact"/>
              <w:ind w:firstLine="437"/>
              <w:rPr>
                <w:rFonts w:ascii="宋体" w:hAnsi="宋体" w:cs="宋体"/>
                <w:sz w:val="18"/>
                <w:szCs w:val="18"/>
              </w:rPr>
            </w:pPr>
            <w:r>
              <w:rPr>
                <w:rFonts w:hint="eastAsia" w:ascii="宋体" w:hAnsi="宋体" w:cs="宋体"/>
                <w:sz w:val="18"/>
                <w:szCs w:val="18"/>
              </w:rPr>
              <w:t xml:space="preserve">                       债权人：</w:t>
            </w:r>
          </w:p>
          <w:p w14:paraId="0E97BE9C">
            <w:pPr>
              <w:spacing w:line="440" w:lineRule="exact"/>
              <w:ind w:firstLine="437"/>
              <w:jc w:val="right"/>
              <w:rPr>
                <w:rFonts w:ascii="宋体" w:hAnsi="宋体" w:cs="宋体"/>
                <w:sz w:val="18"/>
                <w:szCs w:val="18"/>
              </w:rPr>
            </w:pPr>
            <w:r>
              <w:rPr>
                <w:rFonts w:hint="eastAsia" w:ascii="宋体" w:hAnsi="宋体" w:cs="宋体"/>
                <w:sz w:val="18"/>
                <w:szCs w:val="18"/>
              </w:rPr>
              <w:t xml:space="preserve">           年    月     日</w:t>
            </w:r>
          </w:p>
        </w:tc>
      </w:tr>
    </w:tbl>
    <w:p w14:paraId="13F12E8D">
      <w:pPr>
        <w:spacing w:line="300" w:lineRule="exact"/>
        <w:rPr>
          <w:rFonts w:ascii="宋体" w:hAnsi="宋体" w:cs="宋体"/>
          <w:b/>
          <w:bCs/>
          <w:sz w:val="18"/>
          <w:szCs w:val="18"/>
        </w:rPr>
      </w:pPr>
    </w:p>
    <w:p w14:paraId="2693A3E0">
      <w:pPr>
        <w:spacing w:line="300" w:lineRule="exact"/>
        <w:rPr>
          <w:rFonts w:ascii="宋体" w:hAnsi="宋体" w:cs="宋体"/>
          <w:sz w:val="18"/>
          <w:szCs w:val="18"/>
        </w:rPr>
      </w:pPr>
      <w:r>
        <w:rPr>
          <w:rFonts w:hint="eastAsia" w:ascii="宋体" w:hAnsi="宋体" w:cs="宋体"/>
          <w:b/>
          <w:bCs/>
          <w:sz w:val="18"/>
          <w:szCs w:val="18"/>
        </w:rPr>
        <w:t>注：</w:t>
      </w: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本样式仅供</w:t>
      </w:r>
      <w:r>
        <w:rPr>
          <w:rFonts w:ascii="宋体" w:hAnsi="宋体" w:cs="宋体"/>
          <w:sz w:val="18"/>
          <w:szCs w:val="18"/>
        </w:rPr>
        <w:t>贵阳美斯特净水材料有限公司破产</w:t>
      </w:r>
      <w:r>
        <w:rPr>
          <w:rFonts w:hint="eastAsia" w:ascii="宋体" w:hAnsi="宋体" w:cs="宋体"/>
          <w:sz w:val="18"/>
          <w:szCs w:val="18"/>
          <w:lang w:val="en-US" w:eastAsia="zh-CN"/>
        </w:rPr>
        <w:t>清算</w:t>
      </w:r>
      <w:r>
        <w:rPr>
          <w:rFonts w:ascii="宋体" w:hAnsi="宋体" w:cs="宋体"/>
          <w:sz w:val="18"/>
          <w:szCs w:val="18"/>
        </w:rPr>
        <w:t>案</w:t>
      </w:r>
      <w:r>
        <w:rPr>
          <w:rFonts w:hint="eastAsia" w:ascii="宋体" w:hAnsi="宋体" w:cs="宋体"/>
          <w:sz w:val="18"/>
          <w:szCs w:val="18"/>
        </w:rPr>
        <w:t>使用。</w:t>
      </w:r>
    </w:p>
    <w:p w14:paraId="09029B40">
      <w:pPr>
        <w:spacing w:line="300" w:lineRule="exact"/>
        <w:ind w:firstLine="180" w:firstLineChars="100"/>
        <w:rPr>
          <w:rFonts w:ascii="宋体" w:hAnsi="宋体" w:cs="宋体"/>
          <w:sz w:val="18"/>
          <w:szCs w:val="18"/>
        </w:rPr>
      </w:pPr>
      <w:r>
        <w:rPr>
          <w:rFonts w:hint="eastAsia" w:ascii="宋体" w:hAnsi="宋体" w:cs="宋体"/>
          <w:sz w:val="18"/>
          <w:szCs w:val="18"/>
        </w:rPr>
        <w:t xml:space="preserve">  2</w:t>
      </w:r>
      <w:r>
        <w:rPr>
          <w:rFonts w:ascii="宋体" w:hAnsi="宋体" w:cs="宋体"/>
          <w:sz w:val="18"/>
          <w:szCs w:val="18"/>
        </w:rPr>
        <w:t>.</w:t>
      </w:r>
      <w:r>
        <w:rPr>
          <w:rFonts w:hint="eastAsia" w:ascii="宋体" w:hAnsi="宋体" w:cs="宋体"/>
          <w:sz w:val="18"/>
          <w:szCs w:val="18"/>
        </w:rPr>
        <w:t>申报人填写本表前，应当仔细阅读表中告知栏内管理人对申报人填写送达地址确认书的书面告知；申报人阅读有困难的，管理人工作人员应当向其口头告知。</w:t>
      </w:r>
    </w:p>
    <w:p w14:paraId="440A95AE">
      <w:pPr>
        <w:spacing w:line="300" w:lineRule="exact"/>
        <w:ind w:firstLine="180" w:firstLineChars="100"/>
        <w:rPr>
          <w:rFonts w:ascii="宋体" w:hAnsi="宋体" w:cs="宋体"/>
          <w:sz w:val="18"/>
          <w:szCs w:val="18"/>
        </w:rPr>
      </w:pPr>
      <w:r>
        <w:rPr>
          <w:rFonts w:hint="eastAsia" w:ascii="宋体" w:hAnsi="宋体" w:cs="宋体"/>
          <w:sz w:val="18"/>
          <w:szCs w:val="18"/>
        </w:rPr>
        <w:t xml:space="preserve">  3</w:t>
      </w:r>
      <w:r>
        <w:rPr>
          <w:rFonts w:ascii="宋体" w:hAnsi="宋体" w:cs="宋体"/>
          <w:sz w:val="18"/>
          <w:szCs w:val="18"/>
        </w:rPr>
        <w:t>.</w:t>
      </w:r>
      <w:r>
        <w:rPr>
          <w:rFonts w:hint="eastAsia" w:ascii="宋体" w:hAnsi="宋体" w:cs="宋体"/>
          <w:sz w:val="18"/>
          <w:szCs w:val="18"/>
        </w:rPr>
        <w:t>本表中申报人的送达地址应当由申报人自己或者申报人的代理人填写；申报人因文化水平限制不能书写，又没有代理人的，可以口述后由管理人工作人员代为填写，并经申报人确认后签名或捺印。</w:t>
      </w:r>
    </w:p>
    <w:p w14:paraId="651D0D39">
      <w:pPr>
        <w:spacing w:line="300" w:lineRule="exact"/>
        <w:ind w:firstLine="360" w:firstLineChars="200"/>
        <w:rPr>
          <w:rFonts w:ascii="宋体" w:hAnsi="宋体" w:cs="宋体"/>
        </w:rPr>
      </w:pPr>
      <w:r>
        <w:rPr>
          <w:rFonts w:hint="eastAsia" w:ascii="宋体" w:hAnsi="宋体" w:cs="宋体"/>
          <w:sz w:val="18"/>
          <w:szCs w:val="18"/>
          <w:lang w:val="en-US"/>
        </w:rPr>
        <w:t>4</w:t>
      </w:r>
      <w:r>
        <w:rPr>
          <w:rFonts w:ascii="宋体" w:hAnsi="宋体" w:cs="宋体"/>
          <w:sz w:val="18"/>
          <w:szCs w:val="18"/>
        </w:rPr>
        <w:t>.</w:t>
      </w:r>
      <w:r>
        <w:rPr>
          <w:rFonts w:hint="eastAsia" w:ascii="宋体" w:hAnsi="宋体" w:cs="宋体"/>
          <w:sz w:val="18"/>
          <w:szCs w:val="18"/>
        </w:rPr>
        <w:t>申报人拒绝提供自己的送达地址的，或者申报人要求对《送达地址确认书》中的内容保密的，应当在备考栏中注明。</w:t>
      </w:r>
    </w:p>
    <w:sectPr>
      <w:pgSz w:w="11906" w:h="16838"/>
      <w:pgMar w:top="1588" w:right="1797" w:bottom="1588" w:left="179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7922D">
    <w:pPr>
      <w:pStyle w:val="4"/>
      <w:pBdr>
        <w:bottom w:val="single" w:color="auto" w:sz="4" w:space="0"/>
      </w:pBdr>
      <w:tabs>
        <w:tab w:val="left" w:pos="2867"/>
        <w:tab w:val="clear" w:pos="4153"/>
      </w:tabs>
      <w:jc w:val="right"/>
      <w:rPr>
        <w:sz w:val="18"/>
        <w:szCs w:val="18"/>
        <w:lang w:val="en-US" w:eastAsia="zh-Hans"/>
      </w:rPr>
    </w:pPr>
    <w:r>
      <w:rPr>
        <w:lang w:val="en-US"/>
      </w:rPr>
      <w:t xml:space="preserve">  </w:t>
    </w:r>
    <w:r>
      <w:rPr>
        <w:rFonts w:hint="eastAsia"/>
        <w:lang w:val="en-US"/>
      </w:rPr>
      <w:t xml:space="preserve">                   </w:t>
    </w:r>
    <w:r>
      <w:rPr>
        <w:rFonts w:hint="eastAsia"/>
        <w:sz w:val="18"/>
        <w:szCs w:val="18"/>
        <w:lang w:val="en-US" w:eastAsia="zh-Hans"/>
      </w:rPr>
      <w:t>贵阳美斯特净水材料有限公司</w:t>
    </w:r>
    <w:r>
      <w:rPr>
        <w:rFonts w:hint="eastAsia"/>
        <w:sz w:val="18"/>
        <w:szCs w:val="18"/>
        <w:lang w:val="en-US"/>
      </w:rPr>
      <w:t>破产</w:t>
    </w:r>
    <w:r>
      <w:rPr>
        <w:rFonts w:hint="eastAsia"/>
        <w:sz w:val="18"/>
        <w:szCs w:val="18"/>
        <w:lang w:val="en-US" w:eastAsia="zh-Hans"/>
      </w:rPr>
      <w:t>管理人制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0562C"/>
    <w:rsid w:val="0001796E"/>
    <w:rsid w:val="000506DD"/>
    <w:rsid w:val="000772CD"/>
    <w:rsid w:val="000A68B7"/>
    <w:rsid w:val="000F3B42"/>
    <w:rsid w:val="000F65A5"/>
    <w:rsid w:val="001430BF"/>
    <w:rsid w:val="00172A27"/>
    <w:rsid w:val="00182F45"/>
    <w:rsid w:val="00192075"/>
    <w:rsid w:val="00194445"/>
    <w:rsid w:val="001C43D8"/>
    <w:rsid w:val="002011B1"/>
    <w:rsid w:val="00202ACD"/>
    <w:rsid w:val="002A52BF"/>
    <w:rsid w:val="002A5F6A"/>
    <w:rsid w:val="002C745A"/>
    <w:rsid w:val="002E56B0"/>
    <w:rsid w:val="00304BB9"/>
    <w:rsid w:val="003234D2"/>
    <w:rsid w:val="00351954"/>
    <w:rsid w:val="0036641F"/>
    <w:rsid w:val="00367166"/>
    <w:rsid w:val="003C44F4"/>
    <w:rsid w:val="004117D0"/>
    <w:rsid w:val="00414A6A"/>
    <w:rsid w:val="0042378B"/>
    <w:rsid w:val="00460B94"/>
    <w:rsid w:val="00465F0F"/>
    <w:rsid w:val="004828B9"/>
    <w:rsid w:val="004A00FC"/>
    <w:rsid w:val="004A52FD"/>
    <w:rsid w:val="004B4CFE"/>
    <w:rsid w:val="0050575F"/>
    <w:rsid w:val="00505C8A"/>
    <w:rsid w:val="00506795"/>
    <w:rsid w:val="0051522E"/>
    <w:rsid w:val="00546265"/>
    <w:rsid w:val="005A6E48"/>
    <w:rsid w:val="005E353C"/>
    <w:rsid w:val="00601689"/>
    <w:rsid w:val="00604AB0"/>
    <w:rsid w:val="00621538"/>
    <w:rsid w:val="00645866"/>
    <w:rsid w:val="00666A2A"/>
    <w:rsid w:val="006678E5"/>
    <w:rsid w:val="006C3677"/>
    <w:rsid w:val="006E0787"/>
    <w:rsid w:val="007472D9"/>
    <w:rsid w:val="00752210"/>
    <w:rsid w:val="00774946"/>
    <w:rsid w:val="008705CB"/>
    <w:rsid w:val="008C73CF"/>
    <w:rsid w:val="008D1A97"/>
    <w:rsid w:val="008E50DE"/>
    <w:rsid w:val="008F4B5E"/>
    <w:rsid w:val="00901825"/>
    <w:rsid w:val="00910556"/>
    <w:rsid w:val="0093610F"/>
    <w:rsid w:val="00963A9C"/>
    <w:rsid w:val="00A00146"/>
    <w:rsid w:val="00A33760"/>
    <w:rsid w:val="00A4599E"/>
    <w:rsid w:val="00A778D0"/>
    <w:rsid w:val="00A9531C"/>
    <w:rsid w:val="00AC7A66"/>
    <w:rsid w:val="00AF7948"/>
    <w:rsid w:val="00B468D6"/>
    <w:rsid w:val="00B73C69"/>
    <w:rsid w:val="00B92EB0"/>
    <w:rsid w:val="00B95F52"/>
    <w:rsid w:val="00BB25FB"/>
    <w:rsid w:val="00C82879"/>
    <w:rsid w:val="00C937F6"/>
    <w:rsid w:val="00CB5B5A"/>
    <w:rsid w:val="00CF61F0"/>
    <w:rsid w:val="00D3274C"/>
    <w:rsid w:val="00D421EA"/>
    <w:rsid w:val="00D77276"/>
    <w:rsid w:val="00D955BC"/>
    <w:rsid w:val="00DC74C1"/>
    <w:rsid w:val="00DE62FF"/>
    <w:rsid w:val="00DE792C"/>
    <w:rsid w:val="00E1082A"/>
    <w:rsid w:val="00E42DF6"/>
    <w:rsid w:val="00E95AE3"/>
    <w:rsid w:val="00EA36E5"/>
    <w:rsid w:val="00EB3600"/>
    <w:rsid w:val="00EE70D9"/>
    <w:rsid w:val="00EF02B3"/>
    <w:rsid w:val="00F32F97"/>
    <w:rsid w:val="00F3612C"/>
    <w:rsid w:val="00F628A3"/>
    <w:rsid w:val="00F77517"/>
    <w:rsid w:val="00F85671"/>
    <w:rsid w:val="01090D95"/>
    <w:rsid w:val="05B95650"/>
    <w:rsid w:val="08B0296C"/>
    <w:rsid w:val="0BEFCE8B"/>
    <w:rsid w:val="0E5DB542"/>
    <w:rsid w:val="10C5635D"/>
    <w:rsid w:val="11CA4A12"/>
    <w:rsid w:val="172779EC"/>
    <w:rsid w:val="1BC54F35"/>
    <w:rsid w:val="1D8A5D52"/>
    <w:rsid w:val="1E304A49"/>
    <w:rsid w:val="1F9F480C"/>
    <w:rsid w:val="1FBA16E9"/>
    <w:rsid w:val="20A977A1"/>
    <w:rsid w:val="217B1692"/>
    <w:rsid w:val="24AD62A6"/>
    <w:rsid w:val="24E8123E"/>
    <w:rsid w:val="2D017B55"/>
    <w:rsid w:val="2E034DC3"/>
    <w:rsid w:val="2ED555DB"/>
    <w:rsid w:val="30F54260"/>
    <w:rsid w:val="311205A9"/>
    <w:rsid w:val="31C65346"/>
    <w:rsid w:val="343C29BF"/>
    <w:rsid w:val="35C0308E"/>
    <w:rsid w:val="3AC00859"/>
    <w:rsid w:val="3AEF0A32"/>
    <w:rsid w:val="3BFF2402"/>
    <w:rsid w:val="3CFFF096"/>
    <w:rsid w:val="3FFFF872"/>
    <w:rsid w:val="415F27DD"/>
    <w:rsid w:val="47A12BD2"/>
    <w:rsid w:val="49190F2B"/>
    <w:rsid w:val="498329EA"/>
    <w:rsid w:val="4E3BDC19"/>
    <w:rsid w:val="4F0D567D"/>
    <w:rsid w:val="4FF9E9E7"/>
    <w:rsid w:val="52416EAD"/>
    <w:rsid w:val="535749BC"/>
    <w:rsid w:val="54392338"/>
    <w:rsid w:val="582901C7"/>
    <w:rsid w:val="5B0F0899"/>
    <w:rsid w:val="5BFD0C7E"/>
    <w:rsid w:val="5DD76917"/>
    <w:rsid w:val="5E5B4DCF"/>
    <w:rsid w:val="5E6261E1"/>
    <w:rsid w:val="5E670C05"/>
    <w:rsid w:val="5FBDC649"/>
    <w:rsid w:val="5FFF433F"/>
    <w:rsid w:val="60793FCF"/>
    <w:rsid w:val="63402869"/>
    <w:rsid w:val="646833D5"/>
    <w:rsid w:val="665A36EF"/>
    <w:rsid w:val="66EA7268"/>
    <w:rsid w:val="66EAE3F3"/>
    <w:rsid w:val="67CAC73C"/>
    <w:rsid w:val="6AA4533A"/>
    <w:rsid w:val="6D18238E"/>
    <w:rsid w:val="6E6DB259"/>
    <w:rsid w:val="6F3DB0BF"/>
    <w:rsid w:val="707375AF"/>
    <w:rsid w:val="718F3339"/>
    <w:rsid w:val="722953B8"/>
    <w:rsid w:val="74B504A1"/>
    <w:rsid w:val="76DBBAED"/>
    <w:rsid w:val="7713E796"/>
    <w:rsid w:val="77FC14F7"/>
    <w:rsid w:val="78B34780"/>
    <w:rsid w:val="794E4B27"/>
    <w:rsid w:val="7A179AA2"/>
    <w:rsid w:val="7B7954D6"/>
    <w:rsid w:val="7D7D5855"/>
    <w:rsid w:val="7DF7E63F"/>
    <w:rsid w:val="7EFD91DF"/>
    <w:rsid w:val="7F726713"/>
    <w:rsid w:val="7FBFC2F8"/>
    <w:rsid w:val="7FF26D18"/>
    <w:rsid w:val="8FEFFF1C"/>
    <w:rsid w:val="AFF9BEEC"/>
    <w:rsid w:val="BBF52968"/>
    <w:rsid w:val="BBFB3CF3"/>
    <w:rsid w:val="BD978089"/>
    <w:rsid w:val="BFAB7616"/>
    <w:rsid w:val="BFF5A885"/>
    <w:rsid w:val="DDF90443"/>
    <w:rsid w:val="E7B3C964"/>
    <w:rsid w:val="E8E351BB"/>
    <w:rsid w:val="EAFF8DA5"/>
    <w:rsid w:val="EBDD3B47"/>
    <w:rsid w:val="EFFF6AA5"/>
    <w:rsid w:val="F3F7C52B"/>
    <w:rsid w:val="F7DFB0BB"/>
    <w:rsid w:val="FBEFCC3E"/>
    <w:rsid w:val="FBFC6E9C"/>
    <w:rsid w:val="FEDF2B2A"/>
    <w:rsid w:val="FEF93325"/>
    <w:rsid w:val="FEFDCA46"/>
    <w:rsid w:val="FFA38C86"/>
    <w:rsid w:val="FFAF6920"/>
    <w:rsid w:val="FFDFAF5F"/>
    <w:rsid w:val="FFF346AB"/>
    <w:rsid w:val="FFF3507B"/>
    <w:rsid w:val="FFFFC4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z w:val="22"/>
      <w:lang w:val="en-GB"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qFormat/>
    <w:uiPriority w:val="99"/>
    <w:rPr>
      <w:sz w:val="20"/>
    </w:rPr>
  </w:style>
  <w:style w:type="paragraph" w:styleId="3">
    <w:name w:val="footer"/>
    <w:basedOn w:val="1"/>
    <w:link w:val="11"/>
    <w:qFormat/>
    <w:uiPriority w:val="99"/>
    <w:pPr>
      <w:tabs>
        <w:tab w:val="center" w:pos="4153"/>
        <w:tab w:val="right" w:pos="8306"/>
      </w:tabs>
    </w:pPr>
  </w:style>
  <w:style w:type="paragraph" w:styleId="4">
    <w:name w:val="header"/>
    <w:basedOn w:val="1"/>
    <w:link w:val="12"/>
    <w:qFormat/>
    <w:uiPriority w:val="99"/>
    <w:pPr>
      <w:tabs>
        <w:tab w:val="center" w:pos="4153"/>
        <w:tab w:val="right" w:pos="8306"/>
      </w:tabs>
    </w:pPr>
  </w:style>
  <w:style w:type="paragraph" w:styleId="5">
    <w:name w:val="Normal (Web)"/>
    <w:basedOn w:val="1"/>
    <w:qFormat/>
    <w:uiPriority w:val="99"/>
    <w:pPr>
      <w:spacing w:beforeAutospacing="1" w:afterAutospacing="1"/>
    </w:pPr>
    <w:rPr>
      <w:sz w:val="24"/>
    </w:rPr>
  </w:style>
  <w:style w:type="character" w:styleId="8">
    <w:name w:val="Strong"/>
    <w:basedOn w:val="7"/>
    <w:qFormat/>
    <w:uiPriority w:val="99"/>
    <w:rPr>
      <w:rFonts w:cs="Times New Roman"/>
      <w:b/>
      <w:sz w:val="24"/>
    </w:rPr>
  </w:style>
  <w:style w:type="character" w:styleId="9">
    <w:name w:val="annotation reference"/>
    <w:basedOn w:val="7"/>
    <w:qFormat/>
    <w:uiPriority w:val="99"/>
    <w:rPr>
      <w:rFonts w:cs="Times New Roman"/>
      <w:sz w:val="16"/>
    </w:rPr>
  </w:style>
  <w:style w:type="character" w:customStyle="1" w:styleId="10">
    <w:name w:val="批注文字 字符"/>
    <w:basedOn w:val="7"/>
    <w:link w:val="2"/>
    <w:qFormat/>
    <w:locked/>
    <w:uiPriority w:val="99"/>
    <w:rPr>
      <w:rFonts w:ascii="Arial" w:cs="Times New Roman"/>
      <w:sz w:val="24"/>
      <w:lang w:val="en-GB"/>
    </w:rPr>
  </w:style>
  <w:style w:type="character" w:customStyle="1" w:styleId="11">
    <w:name w:val="页脚 字符"/>
    <w:basedOn w:val="7"/>
    <w:link w:val="3"/>
    <w:qFormat/>
    <w:locked/>
    <w:uiPriority w:val="99"/>
    <w:rPr>
      <w:rFonts w:ascii="Arial" w:cs="Times New Roman"/>
      <w:sz w:val="24"/>
      <w:lang w:val="en-GB"/>
    </w:rPr>
  </w:style>
  <w:style w:type="character" w:customStyle="1" w:styleId="12">
    <w:name w:val="页眉 字符"/>
    <w:basedOn w:val="7"/>
    <w:link w:val="4"/>
    <w:qFormat/>
    <w:locked/>
    <w:uiPriority w:val="99"/>
    <w:rPr>
      <w:rFonts w:ascii="Arial" w:cs="Times New Roman"/>
      <w:sz w:val="24"/>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贵州贵达律师事务所</Company>
  <Pages>6</Pages>
  <Words>2061</Words>
  <Characters>2090</Characters>
  <Lines>21</Lines>
  <Paragraphs>6</Paragraphs>
  <TotalTime>9</TotalTime>
  <ScaleCrop>false</ScaleCrop>
  <LinksUpToDate>false</LinksUpToDate>
  <CharactersWithSpaces>2812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2018-01-31T08:53:00Z</dcterms:created>
  <dc:creator>admin</dc:creator>
  <cp:lastModifiedBy>Zyn</cp:lastModifiedBy>
  <cp:lastPrinted>2018-08-31T16:11:00Z</cp:lastPrinted>
  <dcterms:modified xsi:type="dcterms:W3CDTF">2024-08-28T02:49:16Z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0529C5425C5CE539980FF764B72A3A3E_43</vt:lpwstr>
  </property>
</Properties>
</file>