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3334B" w:rsidRDefault="007C64EE">
      <w:pPr>
        <w:spacing w:line="420" w:lineRule="exact"/>
        <w:ind w:firstLineChars="58" w:firstLine="233"/>
        <w:jc w:val="center"/>
        <w:rPr>
          <w:rFonts w:ascii="楷体" w:eastAsia="楷体" w:hAnsi="楷体"/>
          <w:b/>
          <w:bCs/>
          <w:sz w:val="40"/>
          <w:szCs w:val="36"/>
        </w:rPr>
      </w:pPr>
      <w:bookmarkStart w:id="0" w:name="_GoBack"/>
      <w:bookmarkEnd w:id="0"/>
      <w:r>
        <w:rPr>
          <w:rFonts w:ascii="楷体" w:eastAsia="楷体" w:hAnsi="楷体"/>
          <w:b/>
          <w:bCs/>
          <w:sz w:val="40"/>
          <w:szCs w:val="36"/>
        </w:rPr>
        <w:t>债权人受偿账户信息确认书</w:t>
      </w:r>
    </w:p>
    <w:p w:rsidR="0043334B" w:rsidRDefault="0043334B">
      <w:pPr>
        <w:spacing w:line="420" w:lineRule="exact"/>
        <w:ind w:firstLine="226"/>
        <w:rPr>
          <w:rFonts w:eastAsia="仿宋"/>
          <w:b/>
          <w:bCs/>
          <w:sz w:val="36"/>
          <w:szCs w:val="36"/>
        </w:rPr>
      </w:pPr>
    </w:p>
    <w:tbl>
      <w:tblPr>
        <w:tblW w:w="993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99"/>
        <w:gridCol w:w="603"/>
        <w:gridCol w:w="1308"/>
        <w:gridCol w:w="6920"/>
      </w:tblGrid>
      <w:tr w:rsidR="0043334B">
        <w:trPr>
          <w:trHeight w:val="717"/>
        </w:trPr>
        <w:tc>
          <w:tcPr>
            <w:tcW w:w="1702" w:type="dxa"/>
            <w:gridSpan w:val="2"/>
            <w:vAlign w:val="center"/>
          </w:tcPr>
          <w:p w:rsidR="0043334B" w:rsidRDefault="007C64EE">
            <w:pPr>
              <w:spacing w:line="420" w:lineRule="exact"/>
              <w:rPr>
                <w:rFonts w:ascii="仿宋_GB2312" w:eastAsia="仿宋_GB2312"/>
                <w:b/>
                <w:color w:val="232323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232323"/>
                <w:kern w:val="0"/>
                <w:sz w:val="28"/>
                <w:szCs w:val="28"/>
              </w:rPr>
              <w:t>债权人名称</w:t>
            </w:r>
          </w:p>
        </w:tc>
        <w:tc>
          <w:tcPr>
            <w:tcW w:w="8228" w:type="dxa"/>
            <w:gridSpan w:val="2"/>
            <w:vAlign w:val="center"/>
          </w:tcPr>
          <w:p w:rsidR="0043334B" w:rsidRDefault="0043334B">
            <w:pPr>
              <w:spacing w:line="420" w:lineRule="exact"/>
              <w:rPr>
                <w:rFonts w:ascii="仿宋_GB2312" w:eastAsia="仿宋_GB2312"/>
                <w:color w:val="232323"/>
                <w:kern w:val="0"/>
                <w:sz w:val="28"/>
                <w:szCs w:val="28"/>
              </w:rPr>
            </w:pPr>
          </w:p>
        </w:tc>
      </w:tr>
      <w:tr w:rsidR="0043334B">
        <w:trPr>
          <w:trHeight w:val="3803"/>
        </w:trPr>
        <w:tc>
          <w:tcPr>
            <w:tcW w:w="1099" w:type="dxa"/>
            <w:textDirection w:val="tbRlV"/>
            <w:vAlign w:val="center"/>
          </w:tcPr>
          <w:p w:rsidR="0043334B" w:rsidRDefault="007C64EE">
            <w:pPr>
              <w:spacing w:line="420" w:lineRule="exact"/>
              <w:ind w:left="113" w:right="113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告知事项</w:t>
            </w:r>
          </w:p>
        </w:tc>
        <w:tc>
          <w:tcPr>
            <w:tcW w:w="8831" w:type="dxa"/>
            <w:gridSpan w:val="3"/>
            <w:vAlign w:val="center"/>
          </w:tcPr>
          <w:p w:rsidR="0043334B" w:rsidRDefault="007C64EE">
            <w:pPr>
              <w:spacing w:line="420" w:lineRule="exact"/>
              <w:rPr>
                <w:rFonts w:ascii="仿宋_GB2312" w:eastAsia="仿宋_GB2312" w:hAnsi="仿宋"/>
                <w:color w:val="232323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232323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</w:rPr>
              <w:t>、债权人提供以下银行账户作为</w:t>
            </w: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  <w:u w:val="single"/>
              </w:rPr>
              <w:t xml:space="preserve"> </w:t>
            </w:r>
            <w:r w:rsidR="00AD6B10" w:rsidRPr="00AD6B10"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  <w:u w:val="single"/>
              </w:rPr>
              <w:t>东莞市壹特电子有限公司</w:t>
            </w: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破产清算一案</w:t>
            </w: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</w:rPr>
              <w:t>的受偿账户，并确认银行账户信息准确、有效。</w:t>
            </w:r>
          </w:p>
          <w:p w:rsidR="0043334B" w:rsidRDefault="007C64EE">
            <w:pPr>
              <w:spacing w:line="420" w:lineRule="exact"/>
              <w:rPr>
                <w:rFonts w:ascii="仿宋_GB2312" w:eastAsia="仿宋_GB2312" w:hAnsi="仿宋"/>
                <w:color w:val="23232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</w:rPr>
              <w:t>、如无特殊原因，请债权人提供本人</w:t>
            </w:r>
            <w:r>
              <w:rPr>
                <w:rFonts w:ascii="仿宋_GB2312" w:eastAsia="仿宋_GB2312" w:hint="eastAsia"/>
                <w:color w:val="232323"/>
                <w:kern w:val="0"/>
                <w:sz w:val="28"/>
                <w:szCs w:val="28"/>
              </w:rPr>
              <w:t>/</w:t>
            </w: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</w:rPr>
              <w:t>本单位的银行账户信息。</w:t>
            </w:r>
          </w:p>
          <w:p w:rsidR="0043334B" w:rsidRDefault="007C64EE">
            <w:pPr>
              <w:spacing w:line="420" w:lineRule="exact"/>
              <w:rPr>
                <w:rFonts w:ascii="仿宋_GB2312" w:eastAsia="仿宋_GB2312"/>
                <w:color w:val="232323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232323"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</w:rPr>
              <w:t>、因债权人自己和</w:t>
            </w:r>
            <w:r>
              <w:rPr>
                <w:rFonts w:ascii="仿宋_GB2312" w:eastAsia="仿宋_GB2312" w:hint="eastAsia"/>
                <w:color w:val="232323"/>
                <w:kern w:val="0"/>
                <w:sz w:val="28"/>
                <w:szCs w:val="28"/>
              </w:rPr>
              <w:t>/</w:t>
            </w: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</w:rPr>
              <w:t>或其代理人、关联方的原因，导致分配额不能到账，或者提供账户信息错误、账户、分配额被冻结、划扣等原因所产生的法律后果由相关债权人自行承担。</w:t>
            </w:r>
          </w:p>
          <w:p w:rsidR="0043334B" w:rsidRDefault="007C64EE">
            <w:pPr>
              <w:spacing w:line="420" w:lineRule="exact"/>
              <w:rPr>
                <w:rFonts w:ascii="仿宋_GB2312" w:eastAsia="仿宋_GB2312" w:hAnsi="仿宋"/>
                <w:color w:val="232323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232323"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</w:rPr>
              <w:t>、逾期不提供以及无法通知到的债权人将提存其分配额，由此产生的法律后果和市场风险由债权人自行承担。</w:t>
            </w:r>
          </w:p>
          <w:p w:rsidR="0043334B" w:rsidRDefault="007C64EE">
            <w:pPr>
              <w:spacing w:line="420" w:lineRule="exact"/>
              <w:rPr>
                <w:rFonts w:ascii="仿宋_GB2312" w:eastAsia="仿宋_GB2312" w:hAnsi="仿宋"/>
                <w:color w:val="23232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</w:rPr>
              <w:t>、填写本受偿账户信息，并不代表债权最终一定得到受偿。</w:t>
            </w:r>
          </w:p>
        </w:tc>
      </w:tr>
      <w:tr w:rsidR="0043334B">
        <w:trPr>
          <w:trHeight w:val="987"/>
        </w:trPr>
        <w:tc>
          <w:tcPr>
            <w:tcW w:w="1099" w:type="dxa"/>
            <w:vMerge w:val="restart"/>
            <w:vAlign w:val="center"/>
          </w:tcPr>
          <w:p w:rsidR="0043334B" w:rsidRDefault="007C64EE">
            <w:pPr>
              <w:spacing w:line="4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银</w:t>
            </w:r>
          </w:p>
          <w:p w:rsidR="0043334B" w:rsidRDefault="007C64EE">
            <w:pPr>
              <w:spacing w:line="4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行</w:t>
            </w:r>
          </w:p>
          <w:p w:rsidR="0043334B" w:rsidRDefault="007C64EE">
            <w:pPr>
              <w:spacing w:line="4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账</w:t>
            </w:r>
          </w:p>
          <w:p w:rsidR="0043334B" w:rsidRDefault="007C64EE">
            <w:pPr>
              <w:spacing w:line="4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户</w:t>
            </w:r>
          </w:p>
          <w:p w:rsidR="0043334B" w:rsidRDefault="007C64EE">
            <w:pPr>
              <w:spacing w:line="4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信</w:t>
            </w:r>
          </w:p>
          <w:p w:rsidR="0043334B" w:rsidRDefault="007C64EE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息</w:t>
            </w:r>
          </w:p>
        </w:tc>
        <w:tc>
          <w:tcPr>
            <w:tcW w:w="1911" w:type="dxa"/>
            <w:gridSpan w:val="2"/>
            <w:vAlign w:val="center"/>
          </w:tcPr>
          <w:p w:rsidR="0043334B" w:rsidRDefault="007C64EE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开户名</w:t>
            </w:r>
          </w:p>
        </w:tc>
        <w:tc>
          <w:tcPr>
            <w:tcW w:w="6920" w:type="dxa"/>
            <w:vAlign w:val="center"/>
          </w:tcPr>
          <w:p w:rsidR="0043334B" w:rsidRDefault="0043334B">
            <w:pPr>
              <w:spacing w:line="4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3334B">
        <w:trPr>
          <w:trHeight w:val="974"/>
        </w:trPr>
        <w:tc>
          <w:tcPr>
            <w:tcW w:w="1099" w:type="dxa"/>
            <w:vMerge/>
            <w:vAlign w:val="center"/>
          </w:tcPr>
          <w:p w:rsidR="0043334B" w:rsidRDefault="0043334B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1" w:type="dxa"/>
            <w:gridSpan w:val="2"/>
            <w:vAlign w:val="center"/>
          </w:tcPr>
          <w:p w:rsidR="0043334B" w:rsidRDefault="007C64EE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开户行</w:t>
            </w:r>
          </w:p>
        </w:tc>
        <w:tc>
          <w:tcPr>
            <w:tcW w:w="6920" w:type="dxa"/>
            <w:vAlign w:val="center"/>
          </w:tcPr>
          <w:p w:rsidR="0043334B" w:rsidRDefault="0043334B">
            <w:pPr>
              <w:spacing w:line="4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3334B">
        <w:trPr>
          <w:trHeight w:val="954"/>
        </w:trPr>
        <w:tc>
          <w:tcPr>
            <w:tcW w:w="1099" w:type="dxa"/>
            <w:vMerge/>
            <w:vAlign w:val="center"/>
          </w:tcPr>
          <w:p w:rsidR="0043334B" w:rsidRDefault="0043334B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1" w:type="dxa"/>
            <w:gridSpan w:val="2"/>
            <w:vAlign w:val="center"/>
          </w:tcPr>
          <w:p w:rsidR="0043334B" w:rsidRDefault="007C64EE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账号</w:t>
            </w:r>
          </w:p>
        </w:tc>
        <w:tc>
          <w:tcPr>
            <w:tcW w:w="6920" w:type="dxa"/>
            <w:vAlign w:val="center"/>
          </w:tcPr>
          <w:p w:rsidR="0043334B" w:rsidRDefault="0043334B">
            <w:pPr>
              <w:spacing w:line="4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3334B">
        <w:trPr>
          <w:trHeight w:val="3042"/>
        </w:trPr>
        <w:tc>
          <w:tcPr>
            <w:tcW w:w="1099" w:type="dxa"/>
            <w:vAlign w:val="center"/>
          </w:tcPr>
          <w:p w:rsidR="0043334B" w:rsidRDefault="007C64EE">
            <w:pPr>
              <w:spacing w:line="4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债</w:t>
            </w:r>
          </w:p>
          <w:p w:rsidR="0043334B" w:rsidRDefault="007C64EE">
            <w:pPr>
              <w:spacing w:line="4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权</w:t>
            </w:r>
          </w:p>
          <w:p w:rsidR="0043334B" w:rsidRDefault="007C64EE">
            <w:pPr>
              <w:spacing w:line="4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人</w:t>
            </w:r>
          </w:p>
          <w:p w:rsidR="0043334B" w:rsidRDefault="007C64EE">
            <w:pPr>
              <w:spacing w:line="4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确</w:t>
            </w:r>
          </w:p>
          <w:p w:rsidR="0043334B" w:rsidRDefault="007C64EE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认</w:t>
            </w:r>
          </w:p>
        </w:tc>
        <w:tc>
          <w:tcPr>
            <w:tcW w:w="8831" w:type="dxa"/>
            <w:gridSpan w:val="3"/>
            <w:tcBorders>
              <w:bottom w:val="single" w:sz="4" w:space="0" w:color="auto"/>
            </w:tcBorders>
            <w:vAlign w:val="center"/>
          </w:tcPr>
          <w:p w:rsidR="0043334B" w:rsidRDefault="007C64EE">
            <w:pPr>
              <w:spacing w:line="420" w:lineRule="exact"/>
              <w:ind w:firstLine="480"/>
              <w:jc w:val="left"/>
              <w:rPr>
                <w:rFonts w:ascii="仿宋_GB2312" w:eastAsia="仿宋_GB2312"/>
                <w:color w:val="23232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</w:rPr>
              <w:t>本债权人已认真阅读本确认书的告知事项，提供了上栏受偿银行账户信息，并保证所提供的银行账户信息是正确的、有效的。因本债权人和</w:t>
            </w:r>
            <w:r>
              <w:rPr>
                <w:rFonts w:ascii="仿宋_GB2312" w:eastAsia="仿宋_GB2312" w:hint="eastAsia"/>
                <w:color w:val="232323"/>
                <w:kern w:val="0"/>
                <w:sz w:val="28"/>
                <w:szCs w:val="28"/>
              </w:rPr>
              <w:t>/</w:t>
            </w: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</w:rPr>
              <w:t>或其代理人、关联方的原因，导致分配额不能到账，或者提供账户信息错误、账户、分配额被冻结、划扣等原因所产生的法律后果由本债权人自行承担。</w:t>
            </w:r>
          </w:p>
          <w:p w:rsidR="0043334B" w:rsidRDefault="007C64EE">
            <w:pPr>
              <w:spacing w:line="420" w:lineRule="exact"/>
              <w:ind w:firstLineChars="1250" w:firstLine="3500"/>
              <w:jc w:val="left"/>
              <w:rPr>
                <w:rFonts w:ascii="仿宋_GB2312" w:eastAsia="仿宋_GB2312"/>
                <w:color w:val="23232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</w:rPr>
              <w:t>债权人或授权代理人：</w:t>
            </w:r>
          </w:p>
          <w:p w:rsidR="0043334B" w:rsidRDefault="007C64EE">
            <w:pPr>
              <w:wordWrap w:val="0"/>
              <w:spacing w:line="420" w:lineRule="exact"/>
              <w:ind w:right="560"/>
              <w:jc w:val="right"/>
              <w:rPr>
                <w:rFonts w:ascii="仿宋_GB2312" w:eastAsia="仿宋_GB2312"/>
                <w:color w:val="23232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hint="eastAsia"/>
                <w:color w:val="232323"/>
                <w:kern w:val="0"/>
                <w:sz w:val="28"/>
                <w:szCs w:val="28"/>
              </w:rPr>
              <w:t>日</w:t>
            </w:r>
          </w:p>
        </w:tc>
      </w:tr>
    </w:tbl>
    <w:p w:rsidR="0043334B" w:rsidRDefault="0043334B">
      <w:pPr>
        <w:spacing w:line="420" w:lineRule="exact"/>
        <w:jc w:val="right"/>
        <w:rPr>
          <w:rFonts w:eastAsia="楷体"/>
          <w:color w:val="232323"/>
          <w:kern w:val="0"/>
          <w:sz w:val="24"/>
        </w:rPr>
      </w:pPr>
    </w:p>
    <w:sectPr w:rsidR="0043334B" w:rsidSect="0043334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64EE" w:rsidRDefault="007C64EE" w:rsidP="00AD6B10">
      <w:r>
        <w:separator/>
      </w:r>
    </w:p>
  </w:endnote>
  <w:endnote w:type="continuationSeparator" w:id="1">
    <w:p w:rsidR="007C64EE" w:rsidRDefault="007C64EE" w:rsidP="00AD6B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64EE" w:rsidRDefault="007C64EE" w:rsidP="00AD6B10">
      <w:r>
        <w:separator/>
      </w:r>
    </w:p>
  </w:footnote>
  <w:footnote w:type="continuationSeparator" w:id="1">
    <w:p w:rsidR="007C64EE" w:rsidRDefault="007C64EE" w:rsidP="00AD6B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AwNjJiZmUyMzQyNDY4NjYwYzNhZWE1NDNjOWEyYjQifQ=="/>
  </w:docVars>
  <w:rsids>
    <w:rsidRoot w:val="00172A27"/>
    <w:rsid w:val="000210AC"/>
    <w:rsid w:val="00021759"/>
    <w:rsid w:val="00023613"/>
    <w:rsid w:val="000306F2"/>
    <w:rsid w:val="00063D5A"/>
    <w:rsid w:val="00070615"/>
    <w:rsid w:val="0010624C"/>
    <w:rsid w:val="00122C05"/>
    <w:rsid w:val="00140065"/>
    <w:rsid w:val="00154D51"/>
    <w:rsid w:val="00170C06"/>
    <w:rsid w:val="00172A27"/>
    <w:rsid w:val="00174ECE"/>
    <w:rsid w:val="001B4AB7"/>
    <w:rsid w:val="001D0C8C"/>
    <w:rsid w:val="001D5BC1"/>
    <w:rsid w:val="001E5D46"/>
    <w:rsid w:val="002249AA"/>
    <w:rsid w:val="0022642B"/>
    <w:rsid w:val="00235758"/>
    <w:rsid w:val="0025471E"/>
    <w:rsid w:val="0025648A"/>
    <w:rsid w:val="0025752E"/>
    <w:rsid w:val="002808C2"/>
    <w:rsid w:val="002B14E3"/>
    <w:rsid w:val="002D23FF"/>
    <w:rsid w:val="002D549E"/>
    <w:rsid w:val="003A7536"/>
    <w:rsid w:val="003D23A3"/>
    <w:rsid w:val="003E39F9"/>
    <w:rsid w:val="003E7CEA"/>
    <w:rsid w:val="003F3B9D"/>
    <w:rsid w:val="0041285D"/>
    <w:rsid w:val="0041672C"/>
    <w:rsid w:val="00422599"/>
    <w:rsid w:val="0043334B"/>
    <w:rsid w:val="00440BC2"/>
    <w:rsid w:val="004436A4"/>
    <w:rsid w:val="00445811"/>
    <w:rsid w:val="004852F3"/>
    <w:rsid w:val="004A4874"/>
    <w:rsid w:val="004C736A"/>
    <w:rsid w:val="004D1485"/>
    <w:rsid w:val="004D3B73"/>
    <w:rsid w:val="00501E59"/>
    <w:rsid w:val="0051115D"/>
    <w:rsid w:val="00563EEA"/>
    <w:rsid w:val="00570310"/>
    <w:rsid w:val="00592DAA"/>
    <w:rsid w:val="005A141C"/>
    <w:rsid w:val="005B5BB7"/>
    <w:rsid w:val="005E7A95"/>
    <w:rsid w:val="00605928"/>
    <w:rsid w:val="0061160D"/>
    <w:rsid w:val="006174B4"/>
    <w:rsid w:val="00632ECD"/>
    <w:rsid w:val="00635A41"/>
    <w:rsid w:val="00640033"/>
    <w:rsid w:val="0064311B"/>
    <w:rsid w:val="0066028A"/>
    <w:rsid w:val="00663DC7"/>
    <w:rsid w:val="00696142"/>
    <w:rsid w:val="006A2169"/>
    <w:rsid w:val="006A245D"/>
    <w:rsid w:val="006C5454"/>
    <w:rsid w:val="0072569C"/>
    <w:rsid w:val="00746DA6"/>
    <w:rsid w:val="00754082"/>
    <w:rsid w:val="0075464A"/>
    <w:rsid w:val="0077244A"/>
    <w:rsid w:val="0077528B"/>
    <w:rsid w:val="00795F69"/>
    <w:rsid w:val="007C4316"/>
    <w:rsid w:val="007C5387"/>
    <w:rsid w:val="007C64EE"/>
    <w:rsid w:val="00810E48"/>
    <w:rsid w:val="00871F22"/>
    <w:rsid w:val="00885644"/>
    <w:rsid w:val="008932A9"/>
    <w:rsid w:val="008B7E8F"/>
    <w:rsid w:val="008C3585"/>
    <w:rsid w:val="008D12AE"/>
    <w:rsid w:val="008D405C"/>
    <w:rsid w:val="008E7A0C"/>
    <w:rsid w:val="008F2C33"/>
    <w:rsid w:val="00903AA0"/>
    <w:rsid w:val="00927E05"/>
    <w:rsid w:val="00937850"/>
    <w:rsid w:val="0095200A"/>
    <w:rsid w:val="00981CA3"/>
    <w:rsid w:val="00987A8E"/>
    <w:rsid w:val="009A4DD8"/>
    <w:rsid w:val="009E3422"/>
    <w:rsid w:val="00A14468"/>
    <w:rsid w:val="00A35252"/>
    <w:rsid w:val="00A47055"/>
    <w:rsid w:val="00A54ED4"/>
    <w:rsid w:val="00AA5C93"/>
    <w:rsid w:val="00AB1E5A"/>
    <w:rsid w:val="00AB45E7"/>
    <w:rsid w:val="00AB6907"/>
    <w:rsid w:val="00AD68ED"/>
    <w:rsid w:val="00AD6B10"/>
    <w:rsid w:val="00B113F0"/>
    <w:rsid w:val="00B26649"/>
    <w:rsid w:val="00B31475"/>
    <w:rsid w:val="00B94C24"/>
    <w:rsid w:val="00B95D58"/>
    <w:rsid w:val="00B97C90"/>
    <w:rsid w:val="00BB1004"/>
    <w:rsid w:val="00BD4F06"/>
    <w:rsid w:val="00BE6999"/>
    <w:rsid w:val="00C11BD8"/>
    <w:rsid w:val="00C17522"/>
    <w:rsid w:val="00C17D67"/>
    <w:rsid w:val="00C26053"/>
    <w:rsid w:val="00C40E78"/>
    <w:rsid w:val="00C77FE3"/>
    <w:rsid w:val="00C82623"/>
    <w:rsid w:val="00C96A3B"/>
    <w:rsid w:val="00CA23E4"/>
    <w:rsid w:val="00CC03D5"/>
    <w:rsid w:val="00CE3A80"/>
    <w:rsid w:val="00CE6521"/>
    <w:rsid w:val="00D06AA6"/>
    <w:rsid w:val="00D148D5"/>
    <w:rsid w:val="00D62C67"/>
    <w:rsid w:val="00D743D4"/>
    <w:rsid w:val="00D77FCE"/>
    <w:rsid w:val="00DE2F95"/>
    <w:rsid w:val="00DF1ADD"/>
    <w:rsid w:val="00E23F7A"/>
    <w:rsid w:val="00E66A6E"/>
    <w:rsid w:val="00E91312"/>
    <w:rsid w:val="00E96501"/>
    <w:rsid w:val="00EB74D5"/>
    <w:rsid w:val="00ED007E"/>
    <w:rsid w:val="00EE4923"/>
    <w:rsid w:val="00F324F0"/>
    <w:rsid w:val="00F3486A"/>
    <w:rsid w:val="00F63F37"/>
    <w:rsid w:val="00F72C97"/>
    <w:rsid w:val="00F72E94"/>
    <w:rsid w:val="00F76B74"/>
    <w:rsid w:val="00F8086B"/>
    <w:rsid w:val="00FA2170"/>
    <w:rsid w:val="00FC5238"/>
    <w:rsid w:val="00FC7028"/>
    <w:rsid w:val="00FD422D"/>
    <w:rsid w:val="00FE031C"/>
    <w:rsid w:val="00FE25A5"/>
    <w:rsid w:val="00FE76E5"/>
    <w:rsid w:val="30262881"/>
    <w:rsid w:val="6AE309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43334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3334B"/>
    <w:rPr>
      <w:sz w:val="18"/>
      <w:szCs w:val="18"/>
    </w:rPr>
  </w:style>
  <w:style w:type="paragraph" w:styleId="a4">
    <w:name w:val="footer"/>
    <w:basedOn w:val="a"/>
    <w:link w:val="Char0"/>
    <w:uiPriority w:val="99"/>
    <w:rsid w:val="0043334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rsid w:val="0043334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basedOn w:val="a0"/>
    <w:rsid w:val="0043334B"/>
  </w:style>
  <w:style w:type="character" w:customStyle="1" w:styleId="Char0">
    <w:name w:val="页脚 Char"/>
    <w:link w:val="a4"/>
    <w:uiPriority w:val="99"/>
    <w:rsid w:val="0043334B"/>
    <w:rPr>
      <w:kern w:val="2"/>
      <w:sz w:val="18"/>
      <w:szCs w:val="24"/>
    </w:rPr>
  </w:style>
  <w:style w:type="character" w:customStyle="1" w:styleId="Char">
    <w:name w:val="批注框文本 Char"/>
    <w:link w:val="a3"/>
    <w:uiPriority w:val="99"/>
    <w:semiHidden/>
    <w:rsid w:val="0043334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396</Characters>
  <Application>Microsoft Office Word</Application>
  <DocSecurity>0</DocSecurity>
  <Lines>3</Lines>
  <Paragraphs>1</Paragraphs>
  <ScaleCrop>false</ScaleCrop>
  <Company>Microsoft</Company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债 权 申 报 表</dc:title>
  <dc:creator>fengzhiyunduan</dc:creator>
  <cp:lastModifiedBy>Administrator</cp:lastModifiedBy>
  <cp:revision>8</cp:revision>
  <cp:lastPrinted>2013-06-30T03:25:00Z</cp:lastPrinted>
  <dcterms:created xsi:type="dcterms:W3CDTF">2019-09-10T04:09:00Z</dcterms:created>
  <dcterms:modified xsi:type="dcterms:W3CDTF">2024-09-24T10:25:00Z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54BA01582D3A49AE8467D29D54EAE29C_13</vt:lpwstr>
  </property>
</Properties>
</file>