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D281AC">
      <w:pPr>
        <w:snapToGrid w:val="0"/>
        <w:spacing w:line="400" w:lineRule="exact"/>
        <w:ind w:left="-359" w:leftChars="-171"/>
        <w:jc w:val="center"/>
        <w:rPr>
          <w:rFonts w:ascii="宋体" w:hAnsi="宋体"/>
          <w:sz w:val="30"/>
          <w:szCs w:val="30"/>
        </w:rPr>
      </w:pPr>
      <w:bookmarkStart w:id="1" w:name="_GoBack"/>
      <w:bookmarkEnd w:id="1"/>
      <w:r>
        <w:rPr>
          <w:rFonts w:hint="eastAsia" w:ascii="宋体" w:hAnsi="宋体" w:cs="宋体"/>
          <w:b/>
          <w:kern w:val="0"/>
          <w:sz w:val="30"/>
          <w:szCs w:val="30"/>
        </w:rPr>
        <w:t>债</w:t>
      </w:r>
      <w:r>
        <w:rPr>
          <w:rFonts w:ascii="宋体" w:hAnsi="宋体" w:cs="宋体"/>
          <w:b/>
          <w:kern w:val="0"/>
          <w:sz w:val="30"/>
          <w:szCs w:val="30"/>
        </w:rPr>
        <w:t>权申报</w:t>
      </w:r>
      <w:r>
        <w:rPr>
          <w:rFonts w:hint="eastAsia" w:ascii="宋体" w:hAnsi="宋体" w:cs="宋体"/>
          <w:b/>
          <w:kern w:val="0"/>
          <w:sz w:val="30"/>
          <w:szCs w:val="30"/>
        </w:rPr>
        <w:t>登记</w:t>
      </w:r>
      <w:r>
        <w:rPr>
          <w:rFonts w:ascii="宋体" w:hAnsi="宋体" w:cs="宋体"/>
          <w:b/>
          <w:kern w:val="0"/>
          <w:sz w:val="30"/>
          <w:szCs w:val="30"/>
        </w:rPr>
        <w:t>表</w:t>
      </w:r>
    </w:p>
    <w:p w14:paraId="04A9ADE9">
      <w:pPr>
        <w:snapToGrid w:val="0"/>
        <w:spacing w:line="400" w:lineRule="exact"/>
        <w:ind w:left="-178" w:leftChars="-85" w:firstLine="3480" w:firstLineChars="1450"/>
        <w:rPr>
          <w:rFonts w:ascii="仿宋" w:hAnsi="仿宋" w:eastAsia="仿宋" w:cs="仿宋"/>
          <w:b/>
          <w:w w:val="150"/>
          <w:sz w:val="24"/>
        </w:rPr>
      </w:pPr>
      <w:r>
        <w:rPr>
          <w:rFonts w:hint="eastAsia" w:ascii="宋体" w:hAnsi="宋体"/>
          <w:sz w:val="24"/>
        </w:rPr>
        <w:t xml:space="preserve">                     </w:t>
      </w:r>
      <w:r>
        <w:rPr>
          <w:rFonts w:hint="eastAsia" w:ascii="仿宋" w:hAnsi="仿宋" w:eastAsia="仿宋" w:cs="仿宋"/>
          <w:sz w:val="24"/>
        </w:rPr>
        <w:t>债权申报编号：</w:t>
      </w:r>
    </w:p>
    <w:tbl>
      <w:tblPr>
        <w:tblStyle w:val="2"/>
        <w:tblW w:w="8820" w:type="dxa"/>
        <w:tblInd w:w="108" w:type="dxa"/>
        <w:tblLayout w:type="fixed"/>
        <w:tblCellMar>
          <w:top w:w="0" w:type="dxa"/>
          <w:left w:w="108" w:type="dxa"/>
          <w:bottom w:w="0" w:type="dxa"/>
          <w:right w:w="108" w:type="dxa"/>
        </w:tblCellMar>
      </w:tblPr>
      <w:tblGrid>
        <w:gridCol w:w="1401"/>
        <w:gridCol w:w="1485"/>
        <w:gridCol w:w="840"/>
        <w:gridCol w:w="1380"/>
        <w:gridCol w:w="1374"/>
        <w:gridCol w:w="81"/>
        <w:gridCol w:w="2259"/>
      </w:tblGrid>
      <w:tr w14:paraId="7FC6E4E1">
        <w:tblPrEx>
          <w:tblCellMar>
            <w:top w:w="0" w:type="dxa"/>
            <w:left w:w="108" w:type="dxa"/>
            <w:bottom w:w="0" w:type="dxa"/>
            <w:right w:w="108" w:type="dxa"/>
          </w:tblCellMar>
        </w:tblPrEx>
        <w:trPr>
          <w:cantSplit/>
          <w:trHeight w:val="813" w:hRule="atLeast"/>
        </w:trPr>
        <w:tc>
          <w:tcPr>
            <w:tcW w:w="1401" w:type="dxa"/>
            <w:vMerge w:val="restart"/>
            <w:tcBorders>
              <w:top w:val="single" w:color="auto" w:sz="4" w:space="0"/>
              <w:left w:val="single" w:color="auto" w:sz="4" w:space="0"/>
              <w:right w:val="single" w:color="auto" w:sz="4" w:space="0"/>
            </w:tcBorders>
            <w:vAlign w:val="center"/>
          </w:tcPr>
          <w:p w14:paraId="32150655">
            <w:pPr>
              <w:widowControl/>
              <w:jc w:val="center"/>
              <w:rPr>
                <w:rFonts w:ascii="仿宋" w:hAnsi="仿宋" w:eastAsia="仿宋" w:cs="仿宋"/>
                <w:kern w:val="0"/>
                <w:szCs w:val="21"/>
              </w:rPr>
            </w:pPr>
            <w:r>
              <w:rPr>
                <w:rFonts w:hint="eastAsia" w:ascii="仿宋" w:hAnsi="仿宋" w:eastAsia="仿宋" w:cs="仿宋"/>
                <w:kern w:val="0"/>
                <w:szCs w:val="21"/>
              </w:rPr>
              <w:t>债权申报人</w:t>
            </w:r>
          </w:p>
          <w:p w14:paraId="33018C04">
            <w:pPr>
              <w:widowControl/>
              <w:jc w:val="center"/>
              <w:rPr>
                <w:rFonts w:ascii="仿宋" w:hAnsi="仿宋" w:eastAsia="仿宋" w:cs="仿宋"/>
                <w:kern w:val="0"/>
                <w:szCs w:val="21"/>
              </w:rPr>
            </w:pPr>
            <w:r>
              <w:rPr>
                <w:rFonts w:hint="eastAsia" w:ascii="仿宋" w:hAnsi="仿宋" w:eastAsia="仿宋" w:cs="仿宋"/>
                <w:kern w:val="0"/>
                <w:szCs w:val="21"/>
              </w:rPr>
              <w:t>基本情况</w:t>
            </w:r>
          </w:p>
        </w:tc>
        <w:tc>
          <w:tcPr>
            <w:tcW w:w="1485" w:type="dxa"/>
            <w:tcBorders>
              <w:top w:val="single" w:color="auto" w:sz="4" w:space="0"/>
              <w:left w:val="nil"/>
              <w:bottom w:val="single" w:color="auto" w:sz="4" w:space="0"/>
              <w:right w:val="single" w:color="auto" w:sz="4" w:space="0"/>
            </w:tcBorders>
            <w:noWrap/>
            <w:vAlign w:val="center"/>
          </w:tcPr>
          <w:p w14:paraId="30BC653D">
            <w:pPr>
              <w:widowControl/>
              <w:jc w:val="center"/>
              <w:rPr>
                <w:rFonts w:ascii="仿宋" w:hAnsi="仿宋" w:eastAsia="仿宋" w:cs="仿宋"/>
                <w:kern w:val="0"/>
                <w:szCs w:val="21"/>
              </w:rPr>
            </w:pPr>
            <w:r>
              <w:rPr>
                <w:rFonts w:hint="eastAsia" w:ascii="仿宋" w:hAnsi="仿宋" w:eastAsia="仿宋" w:cs="仿宋"/>
                <w:kern w:val="0"/>
                <w:szCs w:val="21"/>
              </w:rPr>
              <w:t>姓名/名称</w:t>
            </w:r>
          </w:p>
        </w:tc>
        <w:tc>
          <w:tcPr>
            <w:tcW w:w="2220" w:type="dxa"/>
            <w:gridSpan w:val="2"/>
            <w:tcBorders>
              <w:top w:val="single" w:color="auto" w:sz="4" w:space="0"/>
              <w:left w:val="single" w:color="auto" w:sz="4" w:space="0"/>
              <w:bottom w:val="single" w:color="auto" w:sz="4" w:space="0"/>
              <w:right w:val="single" w:color="000000" w:sz="4" w:space="0"/>
            </w:tcBorders>
            <w:vAlign w:val="center"/>
          </w:tcPr>
          <w:p w14:paraId="4E556C91">
            <w:pPr>
              <w:widowControl/>
              <w:rPr>
                <w:rFonts w:ascii="仿宋" w:hAnsi="仿宋" w:eastAsia="仿宋" w:cs="仿宋"/>
                <w:kern w:val="0"/>
                <w:szCs w:val="21"/>
              </w:rPr>
            </w:pPr>
            <w:r>
              <w:rPr>
                <w:rFonts w:hint="eastAsia" w:ascii="仿宋" w:hAnsi="仿宋" w:eastAsia="仿宋" w:cs="仿宋"/>
                <w:kern w:val="0"/>
                <w:szCs w:val="21"/>
              </w:rPr>
              <w:t xml:space="preserve">   </w:t>
            </w:r>
          </w:p>
        </w:tc>
        <w:tc>
          <w:tcPr>
            <w:tcW w:w="1374" w:type="dxa"/>
            <w:tcBorders>
              <w:top w:val="single" w:color="auto" w:sz="4" w:space="0"/>
              <w:left w:val="single" w:color="auto" w:sz="4" w:space="0"/>
              <w:bottom w:val="single" w:color="auto" w:sz="4" w:space="0"/>
              <w:right w:val="single" w:color="000000" w:sz="4" w:space="0"/>
            </w:tcBorders>
            <w:vAlign w:val="center"/>
          </w:tcPr>
          <w:p w14:paraId="18CD456B">
            <w:pPr>
              <w:widowControl/>
              <w:rPr>
                <w:rFonts w:ascii="仿宋" w:hAnsi="仿宋" w:eastAsia="仿宋" w:cs="仿宋"/>
                <w:kern w:val="0"/>
                <w:szCs w:val="21"/>
              </w:rPr>
            </w:pPr>
            <w:r>
              <w:rPr>
                <w:rFonts w:hint="eastAsia" w:ascii="仿宋" w:hAnsi="仿宋" w:eastAsia="仿宋" w:cs="仿宋"/>
                <w:kern w:val="0"/>
                <w:szCs w:val="21"/>
              </w:rPr>
              <w:t>身份证号/社会信用代码</w:t>
            </w:r>
          </w:p>
        </w:tc>
        <w:tc>
          <w:tcPr>
            <w:tcW w:w="2340" w:type="dxa"/>
            <w:gridSpan w:val="2"/>
            <w:tcBorders>
              <w:top w:val="single" w:color="auto" w:sz="4" w:space="0"/>
              <w:left w:val="single" w:color="auto" w:sz="4" w:space="0"/>
              <w:bottom w:val="single" w:color="auto" w:sz="4" w:space="0"/>
              <w:right w:val="single" w:color="000000" w:sz="4" w:space="0"/>
            </w:tcBorders>
            <w:vAlign w:val="center"/>
          </w:tcPr>
          <w:p w14:paraId="67CABC33">
            <w:pPr>
              <w:widowControl/>
              <w:rPr>
                <w:rFonts w:ascii="仿宋" w:hAnsi="仿宋" w:eastAsia="仿宋" w:cs="仿宋"/>
                <w:kern w:val="0"/>
                <w:szCs w:val="21"/>
              </w:rPr>
            </w:pPr>
          </w:p>
        </w:tc>
      </w:tr>
      <w:tr w14:paraId="51E7AE78">
        <w:tblPrEx>
          <w:tblCellMar>
            <w:top w:w="0" w:type="dxa"/>
            <w:left w:w="108" w:type="dxa"/>
            <w:bottom w:w="0" w:type="dxa"/>
            <w:right w:w="108" w:type="dxa"/>
          </w:tblCellMar>
        </w:tblPrEx>
        <w:trPr>
          <w:cantSplit/>
          <w:trHeight w:val="541" w:hRule="atLeast"/>
        </w:trPr>
        <w:tc>
          <w:tcPr>
            <w:tcW w:w="1401" w:type="dxa"/>
            <w:vMerge w:val="continue"/>
            <w:tcBorders>
              <w:left w:val="single" w:color="auto" w:sz="4" w:space="0"/>
              <w:right w:val="single" w:color="auto" w:sz="4" w:space="0"/>
            </w:tcBorders>
            <w:vAlign w:val="center"/>
          </w:tcPr>
          <w:p w14:paraId="00E4F447">
            <w:pPr>
              <w:widowControl/>
              <w:jc w:val="center"/>
              <w:rPr>
                <w:rFonts w:ascii="仿宋" w:hAnsi="仿宋" w:eastAsia="仿宋" w:cs="仿宋"/>
                <w:kern w:val="0"/>
                <w:szCs w:val="21"/>
              </w:rPr>
            </w:pPr>
          </w:p>
        </w:tc>
        <w:tc>
          <w:tcPr>
            <w:tcW w:w="1485" w:type="dxa"/>
            <w:tcBorders>
              <w:top w:val="single" w:color="auto" w:sz="4" w:space="0"/>
              <w:left w:val="nil"/>
              <w:bottom w:val="single" w:color="auto" w:sz="4" w:space="0"/>
              <w:right w:val="single" w:color="auto" w:sz="4" w:space="0"/>
            </w:tcBorders>
            <w:noWrap/>
            <w:vAlign w:val="center"/>
          </w:tcPr>
          <w:p w14:paraId="68A2BB71">
            <w:pPr>
              <w:widowControl/>
              <w:jc w:val="center"/>
              <w:rPr>
                <w:rFonts w:ascii="仿宋" w:hAnsi="仿宋" w:eastAsia="仿宋" w:cs="仿宋"/>
                <w:kern w:val="0"/>
                <w:szCs w:val="21"/>
              </w:rPr>
            </w:pPr>
            <w:r>
              <w:rPr>
                <w:rFonts w:hint="eastAsia" w:ascii="仿宋" w:hAnsi="仿宋" w:eastAsia="仿宋" w:cs="仿宋"/>
                <w:kern w:val="0"/>
                <w:szCs w:val="21"/>
              </w:rPr>
              <w:t>法定代表人    (负责人）</w:t>
            </w:r>
          </w:p>
        </w:tc>
        <w:tc>
          <w:tcPr>
            <w:tcW w:w="2220" w:type="dxa"/>
            <w:gridSpan w:val="2"/>
            <w:tcBorders>
              <w:top w:val="single" w:color="auto" w:sz="4" w:space="0"/>
              <w:left w:val="nil"/>
              <w:bottom w:val="single" w:color="auto" w:sz="4" w:space="0"/>
              <w:right w:val="single" w:color="000000" w:sz="4" w:space="0"/>
            </w:tcBorders>
            <w:vAlign w:val="center"/>
          </w:tcPr>
          <w:p w14:paraId="74914232">
            <w:pPr>
              <w:widowControl/>
              <w:jc w:val="center"/>
              <w:rPr>
                <w:rFonts w:ascii="仿宋" w:hAnsi="仿宋" w:eastAsia="仿宋" w:cs="仿宋"/>
                <w:kern w:val="0"/>
                <w:szCs w:val="21"/>
              </w:rPr>
            </w:pPr>
          </w:p>
        </w:tc>
        <w:tc>
          <w:tcPr>
            <w:tcW w:w="1374" w:type="dxa"/>
            <w:tcBorders>
              <w:top w:val="single" w:color="auto" w:sz="4" w:space="0"/>
              <w:left w:val="nil"/>
              <w:bottom w:val="single" w:color="auto" w:sz="4" w:space="0"/>
              <w:right w:val="single" w:color="000000" w:sz="4" w:space="0"/>
            </w:tcBorders>
            <w:vAlign w:val="center"/>
          </w:tcPr>
          <w:p w14:paraId="320CA351">
            <w:pPr>
              <w:widowControl/>
              <w:jc w:val="center"/>
              <w:rPr>
                <w:rFonts w:ascii="仿宋" w:hAnsi="仿宋" w:eastAsia="仿宋" w:cs="仿宋"/>
                <w:kern w:val="0"/>
                <w:szCs w:val="21"/>
              </w:rPr>
            </w:pPr>
            <w:r>
              <w:rPr>
                <w:rFonts w:hint="eastAsia" w:ascii="仿宋" w:hAnsi="仿宋" w:eastAsia="仿宋" w:cs="仿宋"/>
                <w:kern w:val="0"/>
                <w:szCs w:val="21"/>
              </w:rPr>
              <w:t>联系</w:t>
            </w:r>
          </w:p>
          <w:p w14:paraId="482F4351">
            <w:pPr>
              <w:widowControl/>
              <w:jc w:val="center"/>
              <w:rPr>
                <w:rFonts w:ascii="仿宋" w:hAnsi="仿宋" w:eastAsia="仿宋" w:cs="仿宋"/>
                <w:kern w:val="0"/>
                <w:szCs w:val="21"/>
              </w:rPr>
            </w:pPr>
            <w:r>
              <w:rPr>
                <w:rFonts w:hint="eastAsia" w:ascii="仿宋" w:hAnsi="仿宋" w:eastAsia="仿宋" w:cs="仿宋"/>
                <w:kern w:val="0"/>
                <w:szCs w:val="21"/>
              </w:rPr>
              <w:t>电话</w:t>
            </w:r>
          </w:p>
        </w:tc>
        <w:tc>
          <w:tcPr>
            <w:tcW w:w="2340" w:type="dxa"/>
            <w:gridSpan w:val="2"/>
            <w:tcBorders>
              <w:top w:val="single" w:color="auto" w:sz="4" w:space="0"/>
              <w:left w:val="nil"/>
              <w:bottom w:val="single" w:color="auto" w:sz="4" w:space="0"/>
              <w:right w:val="single" w:color="000000" w:sz="4" w:space="0"/>
            </w:tcBorders>
            <w:vAlign w:val="center"/>
          </w:tcPr>
          <w:p w14:paraId="1454D601">
            <w:pPr>
              <w:widowControl/>
              <w:rPr>
                <w:rFonts w:hint="eastAsia" w:ascii="仿宋" w:hAnsi="仿宋" w:eastAsia="仿宋" w:cs="仿宋"/>
                <w:kern w:val="0"/>
                <w:szCs w:val="21"/>
              </w:rPr>
            </w:pPr>
          </w:p>
        </w:tc>
      </w:tr>
      <w:tr w14:paraId="4583DE9F">
        <w:tblPrEx>
          <w:tblCellMar>
            <w:top w:w="0" w:type="dxa"/>
            <w:left w:w="108" w:type="dxa"/>
            <w:bottom w:w="0" w:type="dxa"/>
            <w:right w:w="108" w:type="dxa"/>
          </w:tblCellMar>
        </w:tblPrEx>
        <w:trPr>
          <w:cantSplit/>
          <w:trHeight w:val="535" w:hRule="atLeast"/>
        </w:trPr>
        <w:tc>
          <w:tcPr>
            <w:tcW w:w="1401" w:type="dxa"/>
            <w:vMerge w:val="continue"/>
            <w:tcBorders>
              <w:left w:val="single" w:color="auto" w:sz="4" w:space="0"/>
              <w:bottom w:val="single" w:color="000000" w:sz="4" w:space="0"/>
              <w:right w:val="single" w:color="auto" w:sz="4" w:space="0"/>
            </w:tcBorders>
            <w:vAlign w:val="center"/>
          </w:tcPr>
          <w:p w14:paraId="5C5F1D55">
            <w:pPr>
              <w:widowControl/>
              <w:jc w:val="center"/>
              <w:rPr>
                <w:rFonts w:ascii="仿宋" w:hAnsi="仿宋" w:eastAsia="仿宋" w:cs="仿宋"/>
                <w:kern w:val="0"/>
                <w:szCs w:val="21"/>
              </w:rPr>
            </w:pPr>
          </w:p>
        </w:tc>
        <w:tc>
          <w:tcPr>
            <w:tcW w:w="1485" w:type="dxa"/>
            <w:tcBorders>
              <w:top w:val="single" w:color="auto" w:sz="4" w:space="0"/>
              <w:left w:val="nil"/>
              <w:bottom w:val="single" w:color="auto" w:sz="4" w:space="0"/>
              <w:right w:val="single" w:color="auto" w:sz="4" w:space="0"/>
            </w:tcBorders>
            <w:noWrap/>
            <w:vAlign w:val="center"/>
          </w:tcPr>
          <w:p w14:paraId="7FD5ACD6">
            <w:pPr>
              <w:widowControl/>
              <w:jc w:val="center"/>
              <w:rPr>
                <w:rFonts w:ascii="仿宋" w:hAnsi="仿宋" w:eastAsia="仿宋" w:cs="仿宋"/>
                <w:kern w:val="0"/>
                <w:szCs w:val="21"/>
              </w:rPr>
            </w:pPr>
            <w:r>
              <w:rPr>
                <w:rFonts w:hint="eastAsia" w:ascii="仿宋" w:hAnsi="仿宋" w:eastAsia="仿宋" w:cs="仿宋"/>
                <w:kern w:val="0"/>
                <w:szCs w:val="21"/>
              </w:rPr>
              <w:t>联系地址</w:t>
            </w:r>
          </w:p>
        </w:tc>
        <w:tc>
          <w:tcPr>
            <w:tcW w:w="5934" w:type="dxa"/>
            <w:gridSpan w:val="5"/>
            <w:tcBorders>
              <w:top w:val="single" w:color="auto" w:sz="4" w:space="0"/>
              <w:left w:val="nil"/>
              <w:bottom w:val="single" w:color="auto" w:sz="4" w:space="0"/>
              <w:right w:val="single" w:color="000000" w:sz="4" w:space="0"/>
            </w:tcBorders>
            <w:vAlign w:val="center"/>
          </w:tcPr>
          <w:p w14:paraId="1364C52C">
            <w:pPr>
              <w:widowControl/>
              <w:jc w:val="center"/>
              <w:rPr>
                <w:rFonts w:ascii="仿宋" w:hAnsi="仿宋" w:eastAsia="仿宋" w:cs="仿宋"/>
                <w:kern w:val="0"/>
                <w:szCs w:val="21"/>
              </w:rPr>
            </w:pPr>
          </w:p>
        </w:tc>
      </w:tr>
      <w:tr w14:paraId="7C9DDFC4">
        <w:tblPrEx>
          <w:tblCellMar>
            <w:top w:w="0" w:type="dxa"/>
            <w:left w:w="108" w:type="dxa"/>
            <w:bottom w:w="0" w:type="dxa"/>
            <w:right w:w="108" w:type="dxa"/>
          </w:tblCellMar>
        </w:tblPrEx>
        <w:trPr>
          <w:cantSplit/>
          <w:trHeight w:val="455" w:hRule="atLeast"/>
        </w:trPr>
        <w:tc>
          <w:tcPr>
            <w:tcW w:w="1401" w:type="dxa"/>
            <w:vMerge w:val="restart"/>
            <w:tcBorders>
              <w:left w:val="single" w:color="auto" w:sz="4" w:space="0"/>
              <w:right w:val="single" w:color="auto" w:sz="4" w:space="0"/>
            </w:tcBorders>
            <w:vAlign w:val="center"/>
          </w:tcPr>
          <w:p w14:paraId="4F5E69B9">
            <w:pPr>
              <w:widowControl/>
              <w:jc w:val="center"/>
              <w:rPr>
                <w:rFonts w:ascii="仿宋" w:hAnsi="仿宋" w:eastAsia="仿宋" w:cs="仿宋"/>
                <w:kern w:val="0"/>
                <w:szCs w:val="21"/>
              </w:rPr>
            </w:pPr>
            <w:r>
              <w:rPr>
                <w:rFonts w:hint="eastAsia" w:ascii="仿宋" w:hAnsi="仿宋" w:eastAsia="仿宋" w:cs="仿宋"/>
                <w:kern w:val="0"/>
                <w:szCs w:val="21"/>
              </w:rPr>
              <w:t>申报债权</w:t>
            </w:r>
          </w:p>
          <w:p w14:paraId="2A53766B">
            <w:pPr>
              <w:widowControl/>
              <w:jc w:val="center"/>
              <w:rPr>
                <w:rFonts w:ascii="仿宋" w:hAnsi="仿宋" w:eastAsia="仿宋" w:cs="仿宋"/>
                <w:kern w:val="0"/>
                <w:szCs w:val="21"/>
              </w:rPr>
            </w:pPr>
            <w:r>
              <w:rPr>
                <w:rFonts w:hint="eastAsia" w:ascii="仿宋" w:hAnsi="仿宋" w:eastAsia="仿宋" w:cs="仿宋"/>
                <w:kern w:val="0"/>
                <w:szCs w:val="21"/>
              </w:rPr>
              <w:t>总额(元)</w:t>
            </w:r>
          </w:p>
        </w:tc>
        <w:tc>
          <w:tcPr>
            <w:tcW w:w="1485" w:type="dxa"/>
            <w:vMerge w:val="restart"/>
            <w:tcBorders>
              <w:top w:val="single" w:color="auto" w:sz="4" w:space="0"/>
              <w:left w:val="nil"/>
              <w:right w:val="single" w:color="auto" w:sz="4" w:space="0"/>
            </w:tcBorders>
            <w:noWrap/>
            <w:vAlign w:val="center"/>
          </w:tcPr>
          <w:p w14:paraId="68EC0B33">
            <w:pPr>
              <w:widowControl/>
              <w:jc w:val="center"/>
              <w:rPr>
                <w:rFonts w:ascii="仿宋" w:hAnsi="仿宋" w:eastAsia="仿宋" w:cs="仿宋"/>
                <w:kern w:val="0"/>
                <w:szCs w:val="21"/>
              </w:rPr>
            </w:pPr>
          </w:p>
        </w:tc>
        <w:tc>
          <w:tcPr>
            <w:tcW w:w="2220" w:type="dxa"/>
            <w:gridSpan w:val="2"/>
            <w:tcBorders>
              <w:top w:val="single" w:color="auto" w:sz="4" w:space="0"/>
              <w:left w:val="nil"/>
              <w:bottom w:val="single" w:color="auto" w:sz="4" w:space="0"/>
              <w:right w:val="single" w:color="auto" w:sz="4" w:space="0"/>
            </w:tcBorders>
            <w:vAlign w:val="center"/>
          </w:tcPr>
          <w:p w14:paraId="55FA80EA">
            <w:pPr>
              <w:widowControl/>
              <w:jc w:val="center"/>
              <w:rPr>
                <w:rFonts w:ascii="仿宋" w:hAnsi="仿宋" w:eastAsia="仿宋" w:cs="仿宋"/>
                <w:kern w:val="0"/>
                <w:szCs w:val="21"/>
              </w:rPr>
            </w:pPr>
            <w:r>
              <w:rPr>
                <w:rFonts w:hint="eastAsia" w:ascii="仿宋" w:hAnsi="仿宋" w:eastAsia="仿宋" w:cs="仿宋"/>
                <w:kern w:val="0"/>
                <w:szCs w:val="21"/>
              </w:rPr>
              <w:t>本 金</w:t>
            </w:r>
          </w:p>
        </w:tc>
        <w:tc>
          <w:tcPr>
            <w:tcW w:w="3714" w:type="dxa"/>
            <w:gridSpan w:val="3"/>
            <w:tcBorders>
              <w:top w:val="single" w:color="auto" w:sz="4" w:space="0"/>
              <w:left w:val="single" w:color="auto" w:sz="4" w:space="0"/>
              <w:bottom w:val="single" w:color="auto" w:sz="4" w:space="0"/>
              <w:right w:val="single" w:color="000000" w:sz="4" w:space="0"/>
            </w:tcBorders>
            <w:vAlign w:val="center"/>
          </w:tcPr>
          <w:p w14:paraId="6DC37007">
            <w:pPr>
              <w:widowControl/>
              <w:jc w:val="center"/>
              <w:rPr>
                <w:rFonts w:ascii="仿宋" w:hAnsi="仿宋" w:eastAsia="仿宋" w:cs="仿宋"/>
                <w:kern w:val="0"/>
                <w:szCs w:val="21"/>
              </w:rPr>
            </w:pPr>
          </w:p>
        </w:tc>
      </w:tr>
      <w:tr w14:paraId="009AD386">
        <w:tblPrEx>
          <w:tblCellMar>
            <w:top w:w="0" w:type="dxa"/>
            <w:left w:w="108" w:type="dxa"/>
            <w:bottom w:w="0" w:type="dxa"/>
            <w:right w:w="108" w:type="dxa"/>
          </w:tblCellMar>
        </w:tblPrEx>
        <w:trPr>
          <w:cantSplit/>
          <w:trHeight w:val="449" w:hRule="atLeast"/>
        </w:trPr>
        <w:tc>
          <w:tcPr>
            <w:tcW w:w="1401" w:type="dxa"/>
            <w:vMerge w:val="continue"/>
            <w:tcBorders>
              <w:left w:val="single" w:color="auto" w:sz="4" w:space="0"/>
              <w:right w:val="single" w:color="auto" w:sz="4" w:space="0"/>
            </w:tcBorders>
            <w:vAlign w:val="center"/>
          </w:tcPr>
          <w:p w14:paraId="6D387A9F">
            <w:pPr>
              <w:widowControl/>
              <w:jc w:val="center"/>
              <w:rPr>
                <w:rFonts w:ascii="仿宋" w:hAnsi="仿宋" w:eastAsia="仿宋" w:cs="仿宋"/>
                <w:kern w:val="0"/>
                <w:szCs w:val="21"/>
              </w:rPr>
            </w:pPr>
          </w:p>
        </w:tc>
        <w:tc>
          <w:tcPr>
            <w:tcW w:w="1485" w:type="dxa"/>
            <w:vMerge w:val="continue"/>
            <w:tcBorders>
              <w:left w:val="nil"/>
              <w:right w:val="single" w:color="auto" w:sz="4" w:space="0"/>
            </w:tcBorders>
            <w:noWrap/>
            <w:vAlign w:val="center"/>
          </w:tcPr>
          <w:p w14:paraId="7289F38D">
            <w:pPr>
              <w:widowControl/>
              <w:jc w:val="center"/>
              <w:rPr>
                <w:rFonts w:ascii="仿宋" w:hAnsi="仿宋" w:eastAsia="仿宋" w:cs="仿宋"/>
                <w:kern w:val="0"/>
                <w:szCs w:val="21"/>
              </w:rPr>
            </w:pPr>
          </w:p>
        </w:tc>
        <w:tc>
          <w:tcPr>
            <w:tcW w:w="2220" w:type="dxa"/>
            <w:gridSpan w:val="2"/>
            <w:tcBorders>
              <w:top w:val="single" w:color="auto" w:sz="4" w:space="0"/>
              <w:left w:val="nil"/>
              <w:bottom w:val="single" w:color="auto" w:sz="4" w:space="0"/>
              <w:right w:val="single" w:color="auto" w:sz="4" w:space="0"/>
            </w:tcBorders>
            <w:vAlign w:val="center"/>
          </w:tcPr>
          <w:p w14:paraId="765A5C6F">
            <w:pPr>
              <w:widowControl/>
              <w:jc w:val="center"/>
              <w:rPr>
                <w:rFonts w:ascii="仿宋" w:hAnsi="仿宋" w:eastAsia="仿宋" w:cs="仿宋"/>
                <w:kern w:val="0"/>
                <w:szCs w:val="21"/>
              </w:rPr>
            </w:pPr>
            <w:r>
              <w:rPr>
                <w:rFonts w:hint="eastAsia" w:ascii="仿宋" w:hAnsi="仿宋" w:eastAsia="仿宋" w:cs="仿宋"/>
                <w:kern w:val="0"/>
                <w:szCs w:val="21"/>
              </w:rPr>
              <w:t>利息等孳息</w:t>
            </w:r>
          </w:p>
        </w:tc>
        <w:tc>
          <w:tcPr>
            <w:tcW w:w="3714" w:type="dxa"/>
            <w:gridSpan w:val="3"/>
            <w:tcBorders>
              <w:top w:val="single" w:color="auto" w:sz="4" w:space="0"/>
              <w:left w:val="single" w:color="auto" w:sz="4" w:space="0"/>
              <w:bottom w:val="single" w:color="auto" w:sz="4" w:space="0"/>
              <w:right w:val="single" w:color="000000" w:sz="4" w:space="0"/>
            </w:tcBorders>
            <w:vAlign w:val="center"/>
          </w:tcPr>
          <w:p w14:paraId="3C35D3F8">
            <w:pPr>
              <w:widowControl/>
              <w:jc w:val="center"/>
              <w:rPr>
                <w:rFonts w:ascii="仿宋" w:hAnsi="仿宋" w:eastAsia="仿宋" w:cs="仿宋"/>
                <w:kern w:val="0"/>
                <w:szCs w:val="21"/>
              </w:rPr>
            </w:pPr>
          </w:p>
        </w:tc>
      </w:tr>
      <w:tr w14:paraId="051F30BC">
        <w:tblPrEx>
          <w:tblCellMar>
            <w:top w:w="0" w:type="dxa"/>
            <w:left w:w="108" w:type="dxa"/>
            <w:bottom w:w="0" w:type="dxa"/>
            <w:right w:w="108" w:type="dxa"/>
          </w:tblCellMar>
        </w:tblPrEx>
        <w:trPr>
          <w:cantSplit/>
          <w:trHeight w:val="449" w:hRule="atLeast"/>
        </w:trPr>
        <w:tc>
          <w:tcPr>
            <w:tcW w:w="1401" w:type="dxa"/>
            <w:vMerge w:val="continue"/>
            <w:tcBorders>
              <w:left w:val="single" w:color="auto" w:sz="4" w:space="0"/>
              <w:bottom w:val="single" w:color="auto" w:sz="4" w:space="0"/>
              <w:right w:val="single" w:color="auto" w:sz="4" w:space="0"/>
            </w:tcBorders>
            <w:vAlign w:val="center"/>
          </w:tcPr>
          <w:p w14:paraId="27FBF0A2">
            <w:pPr>
              <w:widowControl/>
              <w:jc w:val="center"/>
              <w:rPr>
                <w:rFonts w:ascii="仿宋" w:hAnsi="仿宋" w:eastAsia="仿宋" w:cs="仿宋"/>
                <w:kern w:val="0"/>
                <w:szCs w:val="21"/>
              </w:rPr>
            </w:pPr>
          </w:p>
        </w:tc>
        <w:tc>
          <w:tcPr>
            <w:tcW w:w="1485" w:type="dxa"/>
            <w:vMerge w:val="continue"/>
            <w:tcBorders>
              <w:left w:val="nil"/>
              <w:bottom w:val="single" w:color="auto" w:sz="4" w:space="0"/>
              <w:right w:val="single" w:color="auto" w:sz="4" w:space="0"/>
            </w:tcBorders>
            <w:noWrap/>
            <w:vAlign w:val="center"/>
          </w:tcPr>
          <w:p w14:paraId="26F597B9">
            <w:pPr>
              <w:widowControl/>
              <w:jc w:val="center"/>
              <w:rPr>
                <w:rFonts w:ascii="仿宋" w:hAnsi="仿宋" w:eastAsia="仿宋" w:cs="仿宋"/>
                <w:kern w:val="0"/>
                <w:szCs w:val="21"/>
              </w:rPr>
            </w:pPr>
          </w:p>
        </w:tc>
        <w:tc>
          <w:tcPr>
            <w:tcW w:w="2220" w:type="dxa"/>
            <w:gridSpan w:val="2"/>
            <w:tcBorders>
              <w:top w:val="single" w:color="auto" w:sz="4" w:space="0"/>
              <w:left w:val="nil"/>
              <w:bottom w:val="single" w:color="auto" w:sz="4" w:space="0"/>
              <w:right w:val="single" w:color="auto" w:sz="4" w:space="0"/>
            </w:tcBorders>
            <w:vAlign w:val="center"/>
          </w:tcPr>
          <w:p w14:paraId="5972965F">
            <w:pPr>
              <w:widowControl/>
              <w:jc w:val="center"/>
              <w:rPr>
                <w:rFonts w:ascii="仿宋" w:hAnsi="仿宋" w:eastAsia="仿宋" w:cs="仿宋"/>
                <w:kern w:val="0"/>
                <w:szCs w:val="21"/>
              </w:rPr>
            </w:pPr>
            <w:r>
              <w:rPr>
                <w:rFonts w:hint="eastAsia" w:ascii="仿宋" w:hAnsi="仿宋" w:eastAsia="仿宋" w:cs="仿宋"/>
                <w:kern w:val="0"/>
                <w:szCs w:val="21"/>
              </w:rPr>
              <w:t>其 他</w:t>
            </w:r>
          </w:p>
        </w:tc>
        <w:tc>
          <w:tcPr>
            <w:tcW w:w="3714" w:type="dxa"/>
            <w:gridSpan w:val="3"/>
            <w:tcBorders>
              <w:top w:val="single" w:color="auto" w:sz="4" w:space="0"/>
              <w:left w:val="single" w:color="auto" w:sz="4" w:space="0"/>
              <w:bottom w:val="single" w:color="auto" w:sz="4" w:space="0"/>
              <w:right w:val="single" w:color="000000" w:sz="4" w:space="0"/>
            </w:tcBorders>
            <w:vAlign w:val="center"/>
          </w:tcPr>
          <w:p w14:paraId="648BBF9B">
            <w:pPr>
              <w:widowControl/>
              <w:jc w:val="center"/>
              <w:rPr>
                <w:rFonts w:ascii="仿宋" w:hAnsi="仿宋" w:eastAsia="仿宋" w:cs="仿宋"/>
                <w:kern w:val="0"/>
                <w:szCs w:val="21"/>
              </w:rPr>
            </w:pPr>
          </w:p>
        </w:tc>
      </w:tr>
      <w:tr w14:paraId="17C9BC3C">
        <w:tblPrEx>
          <w:tblCellMar>
            <w:top w:w="0" w:type="dxa"/>
            <w:left w:w="108" w:type="dxa"/>
            <w:bottom w:w="0" w:type="dxa"/>
            <w:right w:w="108" w:type="dxa"/>
          </w:tblCellMar>
        </w:tblPrEx>
        <w:trPr>
          <w:cantSplit/>
          <w:trHeight w:val="459" w:hRule="atLeast"/>
        </w:trPr>
        <w:tc>
          <w:tcPr>
            <w:tcW w:w="1401" w:type="dxa"/>
            <w:vMerge w:val="restart"/>
            <w:tcBorders>
              <w:top w:val="single" w:color="auto" w:sz="4" w:space="0"/>
              <w:left w:val="single" w:color="auto" w:sz="4" w:space="0"/>
              <w:right w:val="single" w:color="auto" w:sz="4" w:space="0"/>
            </w:tcBorders>
            <w:vAlign w:val="center"/>
          </w:tcPr>
          <w:p w14:paraId="0ACFD8B4">
            <w:pPr>
              <w:widowControl/>
              <w:jc w:val="center"/>
              <w:rPr>
                <w:rFonts w:ascii="仿宋" w:hAnsi="仿宋" w:eastAsia="仿宋" w:cs="仿宋"/>
                <w:kern w:val="0"/>
                <w:szCs w:val="21"/>
              </w:rPr>
            </w:pPr>
            <w:r>
              <w:rPr>
                <w:rFonts w:hint="eastAsia" w:ascii="仿宋" w:hAnsi="仿宋" w:eastAsia="仿宋" w:cs="仿宋"/>
                <w:kern w:val="0"/>
                <w:szCs w:val="21"/>
              </w:rPr>
              <w:t>财产担保</w:t>
            </w:r>
          </w:p>
          <w:p w14:paraId="2A39DF40">
            <w:pPr>
              <w:widowControl/>
              <w:jc w:val="center"/>
              <w:rPr>
                <w:rFonts w:ascii="仿宋" w:hAnsi="仿宋" w:eastAsia="仿宋" w:cs="仿宋"/>
                <w:kern w:val="0"/>
                <w:szCs w:val="21"/>
              </w:rPr>
            </w:pPr>
            <w:r>
              <w:rPr>
                <w:rFonts w:hint="eastAsia" w:ascii="仿宋" w:hAnsi="仿宋" w:eastAsia="仿宋" w:cs="仿宋"/>
                <w:kern w:val="0"/>
                <w:szCs w:val="21"/>
              </w:rPr>
              <w:t>情况</w:t>
            </w:r>
          </w:p>
        </w:tc>
        <w:tc>
          <w:tcPr>
            <w:tcW w:w="1485" w:type="dxa"/>
            <w:tcBorders>
              <w:top w:val="single" w:color="auto" w:sz="4" w:space="0"/>
              <w:left w:val="nil"/>
              <w:bottom w:val="single" w:color="auto" w:sz="4" w:space="0"/>
              <w:right w:val="single" w:color="000000" w:sz="4" w:space="0"/>
            </w:tcBorders>
            <w:noWrap/>
            <w:vAlign w:val="center"/>
          </w:tcPr>
          <w:p w14:paraId="73740F37">
            <w:pPr>
              <w:widowControl/>
              <w:jc w:val="center"/>
              <w:rPr>
                <w:rFonts w:ascii="仿宋" w:hAnsi="仿宋" w:eastAsia="仿宋" w:cs="仿宋"/>
                <w:kern w:val="0"/>
                <w:szCs w:val="21"/>
              </w:rPr>
            </w:pPr>
            <w:r>
              <w:rPr>
                <w:rFonts w:hint="eastAsia" w:ascii="仿宋" w:hAnsi="仿宋" w:eastAsia="仿宋" w:cs="仿宋"/>
                <w:kern w:val="0"/>
                <w:szCs w:val="21"/>
              </w:rPr>
              <w:t>有无财产担保</w:t>
            </w:r>
          </w:p>
        </w:tc>
        <w:tc>
          <w:tcPr>
            <w:tcW w:w="2220" w:type="dxa"/>
            <w:gridSpan w:val="2"/>
            <w:tcBorders>
              <w:top w:val="single" w:color="auto" w:sz="4" w:space="0"/>
              <w:left w:val="nil"/>
              <w:bottom w:val="single" w:color="auto" w:sz="4" w:space="0"/>
              <w:right w:val="single" w:color="000000" w:sz="4" w:space="0"/>
            </w:tcBorders>
            <w:noWrap/>
            <w:vAlign w:val="center"/>
          </w:tcPr>
          <w:p w14:paraId="035F3667">
            <w:pPr>
              <w:widowControl/>
              <w:jc w:val="center"/>
              <w:rPr>
                <w:rFonts w:ascii="仿宋" w:hAnsi="仿宋" w:eastAsia="仿宋" w:cs="仿宋"/>
                <w:kern w:val="0"/>
                <w:szCs w:val="21"/>
              </w:rPr>
            </w:pPr>
            <w:r>
              <w:rPr>
                <w:rFonts w:hint="eastAsia" w:ascii="仿宋" w:hAnsi="仿宋" w:eastAsia="仿宋" w:cs="仿宋"/>
                <w:kern w:val="0"/>
                <w:szCs w:val="21"/>
              </w:rPr>
              <w:sym w:font="Wingdings" w:char="00A8"/>
            </w:r>
            <w:r>
              <w:rPr>
                <w:rFonts w:hint="eastAsia" w:ascii="仿宋" w:hAnsi="仿宋" w:eastAsia="仿宋" w:cs="仿宋"/>
                <w:kern w:val="0"/>
                <w:szCs w:val="21"/>
              </w:rPr>
              <w:t xml:space="preserve">有      </w:t>
            </w:r>
            <w:r>
              <w:rPr>
                <w:rFonts w:hint="eastAsia" w:ascii="仿宋" w:hAnsi="仿宋" w:eastAsia="仿宋" w:cs="仿宋"/>
                <w:kern w:val="0"/>
                <w:szCs w:val="21"/>
              </w:rPr>
              <w:sym w:font="Wingdings" w:char="00A8"/>
            </w:r>
            <w:r>
              <w:rPr>
                <w:rFonts w:hint="eastAsia" w:ascii="仿宋" w:hAnsi="仿宋" w:eastAsia="仿宋" w:cs="仿宋"/>
                <w:kern w:val="0"/>
                <w:szCs w:val="21"/>
              </w:rPr>
              <w:t>无</w:t>
            </w:r>
          </w:p>
        </w:tc>
        <w:tc>
          <w:tcPr>
            <w:tcW w:w="1455" w:type="dxa"/>
            <w:gridSpan w:val="2"/>
            <w:tcBorders>
              <w:top w:val="single" w:color="auto" w:sz="4" w:space="0"/>
              <w:left w:val="nil"/>
              <w:bottom w:val="single" w:color="auto" w:sz="4" w:space="0"/>
              <w:right w:val="single" w:color="000000" w:sz="4" w:space="0"/>
            </w:tcBorders>
            <w:noWrap/>
            <w:vAlign w:val="center"/>
          </w:tcPr>
          <w:p w14:paraId="72F6A41B">
            <w:pPr>
              <w:widowControl/>
              <w:jc w:val="center"/>
              <w:rPr>
                <w:rFonts w:ascii="仿宋" w:hAnsi="仿宋" w:eastAsia="仿宋" w:cs="仿宋"/>
                <w:kern w:val="0"/>
                <w:szCs w:val="21"/>
              </w:rPr>
            </w:pPr>
            <w:r>
              <w:rPr>
                <w:rFonts w:hint="eastAsia" w:ascii="仿宋" w:hAnsi="仿宋" w:eastAsia="仿宋" w:cs="仿宋"/>
                <w:kern w:val="0"/>
                <w:szCs w:val="21"/>
              </w:rPr>
              <w:t>担保金额</w:t>
            </w:r>
          </w:p>
        </w:tc>
        <w:tc>
          <w:tcPr>
            <w:tcW w:w="2259" w:type="dxa"/>
            <w:tcBorders>
              <w:top w:val="single" w:color="auto" w:sz="4" w:space="0"/>
              <w:left w:val="nil"/>
              <w:bottom w:val="single" w:color="auto" w:sz="4" w:space="0"/>
              <w:right w:val="single" w:color="auto" w:sz="4" w:space="0"/>
            </w:tcBorders>
            <w:noWrap/>
            <w:vAlign w:val="center"/>
          </w:tcPr>
          <w:p w14:paraId="7B50DB49">
            <w:pPr>
              <w:widowControl/>
              <w:jc w:val="center"/>
              <w:rPr>
                <w:rFonts w:ascii="仿宋" w:hAnsi="仿宋" w:eastAsia="仿宋" w:cs="仿宋"/>
                <w:kern w:val="0"/>
                <w:szCs w:val="21"/>
              </w:rPr>
            </w:pPr>
          </w:p>
        </w:tc>
      </w:tr>
      <w:tr w14:paraId="0841C745">
        <w:tblPrEx>
          <w:tblCellMar>
            <w:top w:w="0" w:type="dxa"/>
            <w:left w:w="108" w:type="dxa"/>
            <w:bottom w:w="0" w:type="dxa"/>
            <w:right w:w="108" w:type="dxa"/>
          </w:tblCellMar>
        </w:tblPrEx>
        <w:trPr>
          <w:cantSplit/>
          <w:trHeight w:val="499" w:hRule="atLeast"/>
        </w:trPr>
        <w:tc>
          <w:tcPr>
            <w:tcW w:w="1401" w:type="dxa"/>
            <w:vMerge w:val="continue"/>
            <w:tcBorders>
              <w:left w:val="single" w:color="auto" w:sz="4" w:space="0"/>
              <w:right w:val="single" w:color="auto" w:sz="4" w:space="0"/>
            </w:tcBorders>
            <w:vAlign w:val="center"/>
          </w:tcPr>
          <w:p w14:paraId="533F2743">
            <w:pPr>
              <w:widowControl/>
              <w:jc w:val="center"/>
            </w:pPr>
          </w:p>
        </w:tc>
        <w:tc>
          <w:tcPr>
            <w:tcW w:w="1485" w:type="dxa"/>
            <w:tcBorders>
              <w:left w:val="nil"/>
              <w:bottom w:val="single" w:color="auto" w:sz="4" w:space="0"/>
              <w:right w:val="single" w:color="000000" w:sz="4" w:space="0"/>
            </w:tcBorders>
            <w:noWrap/>
            <w:vAlign w:val="center"/>
          </w:tcPr>
          <w:p w14:paraId="3EAF6BC6">
            <w:pPr>
              <w:widowControl/>
              <w:jc w:val="center"/>
              <w:rPr>
                <w:rFonts w:ascii="仿宋" w:hAnsi="仿宋" w:eastAsia="仿宋" w:cs="仿宋"/>
                <w:kern w:val="0"/>
                <w:szCs w:val="21"/>
              </w:rPr>
            </w:pPr>
            <w:r>
              <w:rPr>
                <w:rFonts w:hint="eastAsia" w:ascii="仿宋" w:hAnsi="仿宋" w:eastAsia="仿宋" w:cs="仿宋"/>
                <w:kern w:val="0"/>
                <w:szCs w:val="21"/>
              </w:rPr>
              <w:t>财产担保方式</w:t>
            </w:r>
          </w:p>
        </w:tc>
        <w:tc>
          <w:tcPr>
            <w:tcW w:w="5934" w:type="dxa"/>
            <w:gridSpan w:val="5"/>
            <w:tcBorders>
              <w:left w:val="nil"/>
              <w:bottom w:val="single" w:color="auto" w:sz="4" w:space="0"/>
              <w:right w:val="single" w:color="auto" w:sz="4" w:space="0"/>
            </w:tcBorders>
            <w:noWrap/>
            <w:vAlign w:val="center"/>
          </w:tcPr>
          <w:p w14:paraId="3D9336DB">
            <w:pPr>
              <w:widowControl/>
              <w:ind w:firstLine="210" w:firstLineChars="100"/>
              <w:rPr>
                <w:rFonts w:ascii="仿宋" w:hAnsi="仿宋" w:eastAsia="仿宋" w:cs="仿宋"/>
                <w:kern w:val="0"/>
                <w:szCs w:val="21"/>
              </w:rPr>
            </w:pPr>
            <w:r>
              <w:rPr>
                <w:rFonts w:hint="eastAsia" w:ascii="仿宋" w:hAnsi="仿宋" w:eastAsia="仿宋" w:cs="仿宋"/>
                <w:kern w:val="0"/>
                <w:szCs w:val="21"/>
              </w:rPr>
              <w:sym w:font="Wingdings" w:char="00A8"/>
            </w:r>
            <w:r>
              <w:rPr>
                <w:rFonts w:hint="eastAsia" w:ascii="仿宋" w:hAnsi="仿宋" w:eastAsia="仿宋" w:cs="仿宋"/>
                <w:kern w:val="0"/>
                <w:szCs w:val="21"/>
              </w:rPr>
              <w:t xml:space="preserve">抵押             </w:t>
            </w:r>
            <w:r>
              <w:rPr>
                <w:rFonts w:hint="eastAsia" w:ascii="仿宋" w:hAnsi="仿宋" w:eastAsia="仿宋" w:cs="仿宋"/>
                <w:kern w:val="0"/>
                <w:szCs w:val="21"/>
              </w:rPr>
              <w:sym w:font="Wingdings" w:char="00A8"/>
            </w:r>
            <w:r>
              <w:rPr>
                <w:rFonts w:hint="eastAsia" w:ascii="仿宋" w:hAnsi="仿宋" w:eastAsia="仿宋" w:cs="仿宋"/>
                <w:kern w:val="0"/>
                <w:szCs w:val="21"/>
              </w:rPr>
              <w:t xml:space="preserve">质押           </w:t>
            </w:r>
            <w:r>
              <w:rPr>
                <w:rFonts w:hint="eastAsia" w:ascii="仿宋" w:hAnsi="仿宋" w:eastAsia="仿宋" w:cs="仿宋"/>
                <w:kern w:val="0"/>
                <w:szCs w:val="21"/>
              </w:rPr>
              <w:sym w:font="Wingdings" w:char="00A8"/>
            </w:r>
            <w:r>
              <w:rPr>
                <w:rFonts w:hint="eastAsia" w:ascii="仿宋" w:hAnsi="仿宋" w:eastAsia="仿宋" w:cs="仿宋"/>
                <w:kern w:val="0"/>
                <w:szCs w:val="21"/>
              </w:rPr>
              <w:t>留置</w:t>
            </w:r>
          </w:p>
        </w:tc>
      </w:tr>
      <w:tr w14:paraId="257AD16A">
        <w:tblPrEx>
          <w:tblCellMar>
            <w:top w:w="0" w:type="dxa"/>
            <w:left w:w="108" w:type="dxa"/>
            <w:bottom w:w="0" w:type="dxa"/>
            <w:right w:w="108" w:type="dxa"/>
          </w:tblCellMar>
        </w:tblPrEx>
        <w:trPr>
          <w:cantSplit/>
          <w:trHeight w:val="474" w:hRule="atLeast"/>
        </w:trPr>
        <w:tc>
          <w:tcPr>
            <w:tcW w:w="1401" w:type="dxa"/>
            <w:vMerge w:val="continue"/>
            <w:tcBorders>
              <w:left w:val="single" w:color="auto" w:sz="4" w:space="0"/>
              <w:bottom w:val="single" w:color="auto" w:sz="4" w:space="0"/>
              <w:right w:val="single" w:color="auto" w:sz="4" w:space="0"/>
            </w:tcBorders>
            <w:vAlign w:val="center"/>
          </w:tcPr>
          <w:p w14:paraId="117045F7">
            <w:pPr>
              <w:widowControl/>
              <w:jc w:val="center"/>
              <w:rPr>
                <w:rFonts w:ascii="仿宋" w:hAnsi="仿宋" w:eastAsia="仿宋" w:cs="仿宋"/>
                <w:kern w:val="0"/>
                <w:szCs w:val="21"/>
              </w:rPr>
            </w:pPr>
          </w:p>
        </w:tc>
        <w:tc>
          <w:tcPr>
            <w:tcW w:w="1485" w:type="dxa"/>
            <w:tcBorders>
              <w:left w:val="nil"/>
              <w:bottom w:val="single" w:color="auto" w:sz="4" w:space="0"/>
              <w:right w:val="single" w:color="000000" w:sz="4" w:space="0"/>
            </w:tcBorders>
            <w:noWrap/>
            <w:vAlign w:val="center"/>
          </w:tcPr>
          <w:p w14:paraId="3677FDAF">
            <w:pPr>
              <w:widowControl/>
              <w:jc w:val="center"/>
              <w:rPr>
                <w:rFonts w:ascii="仿宋" w:hAnsi="仿宋" w:eastAsia="仿宋" w:cs="仿宋"/>
                <w:kern w:val="0"/>
                <w:szCs w:val="21"/>
              </w:rPr>
            </w:pPr>
            <w:r>
              <w:rPr>
                <w:rFonts w:hint="eastAsia" w:ascii="仿宋" w:hAnsi="仿宋" w:eastAsia="仿宋" w:cs="仿宋"/>
                <w:kern w:val="0"/>
                <w:szCs w:val="21"/>
              </w:rPr>
              <w:t>担保财产及</w:t>
            </w:r>
          </w:p>
          <w:p w14:paraId="541766E6">
            <w:pPr>
              <w:widowControl/>
              <w:jc w:val="center"/>
              <w:rPr>
                <w:rFonts w:ascii="仿宋" w:hAnsi="仿宋" w:eastAsia="仿宋" w:cs="仿宋"/>
                <w:kern w:val="0"/>
                <w:szCs w:val="21"/>
              </w:rPr>
            </w:pPr>
            <w:r>
              <w:rPr>
                <w:rFonts w:hint="eastAsia" w:ascii="仿宋" w:hAnsi="仿宋" w:eastAsia="仿宋" w:cs="仿宋"/>
                <w:kern w:val="0"/>
                <w:szCs w:val="21"/>
              </w:rPr>
              <w:t>金额</w:t>
            </w:r>
          </w:p>
        </w:tc>
        <w:tc>
          <w:tcPr>
            <w:tcW w:w="5934" w:type="dxa"/>
            <w:gridSpan w:val="5"/>
            <w:tcBorders>
              <w:left w:val="nil"/>
              <w:bottom w:val="single" w:color="auto" w:sz="4" w:space="0"/>
              <w:right w:val="single" w:color="auto" w:sz="4" w:space="0"/>
            </w:tcBorders>
            <w:noWrap/>
            <w:vAlign w:val="center"/>
          </w:tcPr>
          <w:p w14:paraId="54CF35B5">
            <w:pPr>
              <w:widowControl/>
              <w:jc w:val="center"/>
              <w:rPr>
                <w:rFonts w:ascii="仿宋" w:hAnsi="仿宋" w:eastAsia="仿宋" w:cs="仿宋"/>
                <w:kern w:val="0"/>
                <w:szCs w:val="21"/>
              </w:rPr>
            </w:pPr>
          </w:p>
        </w:tc>
      </w:tr>
      <w:tr w14:paraId="44B7B4E9">
        <w:tblPrEx>
          <w:tblCellMar>
            <w:top w:w="0" w:type="dxa"/>
            <w:left w:w="108" w:type="dxa"/>
            <w:bottom w:w="0" w:type="dxa"/>
            <w:right w:w="108" w:type="dxa"/>
          </w:tblCellMar>
        </w:tblPrEx>
        <w:trPr>
          <w:cantSplit/>
          <w:trHeight w:val="567" w:hRule="atLeast"/>
        </w:trPr>
        <w:tc>
          <w:tcPr>
            <w:tcW w:w="1401" w:type="dxa"/>
            <w:vMerge w:val="restart"/>
            <w:tcBorders>
              <w:top w:val="single" w:color="auto" w:sz="4" w:space="0"/>
              <w:left w:val="single" w:color="auto" w:sz="4" w:space="0"/>
              <w:right w:val="single" w:color="auto" w:sz="4" w:space="0"/>
            </w:tcBorders>
            <w:vAlign w:val="center"/>
          </w:tcPr>
          <w:p w14:paraId="2B37759D">
            <w:pPr>
              <w:widowControl/>
              <w:jc w:val="center"/>
              <w:rPr>
                <w:rFonts w:ascii="仿宋" w:hAnsi="仿宋" w:eastAsia="仿宋" w:cs="仿宋"/>
                <w:kern w:val="0"/>
                <w:szCs w:val="21"/>
              </w:rPr>
            </w:pPr>
            <w:r>
              <w:rPr>
                <w:rFonts w:hint="eastAsia" w:ascii="仿宋" w:hAnsi="仿宋" w:eastAsia="仿宋" w:cs="仿宋"/>
                <w:kern w:val="0"/>
                <w:szCs w:val="21"/>
              </w:rPr>
              <w:t>连带债权</w:t>
            </w:r>
          </w:p>
          <w:p w14:paraId="41716250">
            <w:pPr>
              <w:widowControl/>
              <w:jc w:val="center"/>
              <w:rPr>
                <w:rFonts w:ascii="仿宋" w:hAnsi="仿宋" w:eastAsia="仿宋" w:cs="仿宋"/>
                <w:kern w:val="0"/>
                <w:szCs w:val="21"/>
              </w:rPr>
            </w:pPr>
            <w:r>
              <w:rPr>
                <w:rFonts w:hint="eastAsia" w:ascii="仿宋" w:hAnsi="仿宋" w:eastAsia="仿宋" w:cs="仿宋"/>
                <w:kern w:val="0"/>
                <w:szCs w:val="21"/>
              </w:rPr>
              <w:t>情况</w:t>
            </w:r>
          </w:p>
        </w:tc>
        <w:tc>
          <w:tcPr>
            <w:tcW w:w="1485" w:type="dxa"/>
            <w:tcBorders>
              <w:top w:val="single" w:color="auto" w:sz="4" w:space="0"/>
              <w:left w:val="nil"/>
              <w:bottom w:val="single" w:color="auto" w:sz="4" w:space="0"/>
              <w:right w:val="single" w:color="000000" w:sz="4" w:space="0"/>
            </w:tcBorders>
            <w:noWrap/>
            <w:vAlign w:val="center"/>
          </w:tcPr>
          <w:p w14:paraId="37E69C06">
            <w:pPr>
              <w:widowControl/>
              <w:jc w:val="center"/>
              <w:rPr>
                <w:rFonts w:ascii="仿宋" w:hAnsi="仿宋" w:eastAsia="仿宋" w:cs="仿宋"/>
                <w:kern w:val="0"/>
                <w:szCs w:val="21"/>
              </w:rPr>
            </w:pPr>
            <w:r>
              <w:rPr>
                <w:rFonts w:hint="eastAsia" w:ascii="仿宋" w:hAnsi="仿宋" w:eastAsia="仿宋" w:cs="仿宋"/>
                <w:kern w:val="0"/>
                <w:szCs w:val="21"/>
              </w:rPr>
              <w:t>是否有连带</w:t>
            </w:r>
          </w:p>
          <w:p w14:paraId="768C6C17">
            <w:pPr>
              <w:widowControl/>
              <w:jc w:val="center"/>
              <w:rPr>
                <w:rFonts w:ascii="仿宋" w:hAnsi="仿宋" w:eastAsia="仿宋" w:cs="仿宋"/>
                <w:kern w:val="0"/>
                <w:szCs w:val="21"/>
              </w:rPr>
            </w:pPr>
            <w:r>
              <w:rPr>
                <w:rFonts w:hint="eastAsia" w:ascii="仿宋" w:hAnsi="仿宋" w:eastAsia="仿宋" w:cs="仿宋"/>
                <w:kern w:val="0"/>
                <w:szCs w:val="21"/>
              </w:rPr>
              <w:t>债权人</w:t>
            </w:r>
          </w:p>
        </w:tc>
        <w:tc>
          <w:tcPr>
            <w:tcW w:w="2220" w:type="dxa"/>
            <w:gridSpan w:val="2"/>
            <w:tcBorders>
              <w:top w:val="single" w:color="auto" w:sz="4" w:space="0"/>
              <w:left w:val="nil"/>
              <w:bottom w:val="single" w:color="auto" w:sz="4" w:space="0"/>
              <w:right w:val="single" w:color="000000" w:sz="4" w:space="0"/>
            </w:tcBorders>
            <w:noWrap/>
            <w:vAlign w:val="center"/>
          </w:tcPr>
          <w:p w14:paraId="212AA3C2">
            <w:pPr>
              <w:widowControl/>
              <w:rPr>
                <w:rFonts w:ascii="仿宋" w:hAnsi="仿宋" w:eastAsia="仿宋" w:cs="仿宋"/>
                <w:kern w:val="0"/>
                <w:szCs w:val="21"/>
              </w:rPr>
            </w:pPr>
            <w:r>
              <w:rPr>
                <w:rFonts w:hint="eastAsia" w:ascii="仿宋" w:hAnsi="仿宋" w:eastAsia="仿宋" w:cs="仿宋"/>
                <w:kern w:val="0"/>
                <w:szCs w:val="21"/>
              </w:rPr>
              <w:sym w:font="Wingdings" w:char="00A8"/>
            </w:r>
            <w:r>
              <w:rPr>
                <w:rFonts w:hint="eastAsia" w:ascii="仿宋" w:hAnsi="仿宋" w:eastAsia="仿宋" w:cs="仿宋"/>
                <w:kern w:val="0"/>
                <w:szCs w:val="21"/>
              </w:rPr>
              <w:t xml:space="preserve">有      </w:t>
            </w:r>
            <w:r>
              <w:rPr>
                <w:rFonts w:hint="eastAsia" w:ascii="仿宋" w:hAnsi="仿宋" w:eastAsia="仿宋" w:cs="仿宋"/>
                <w:kern w:val="0"/>
                <w:szCs w:val="21"/>
              </w:rPr>
              <w:sym w:font="Wingdings" w:char="00A8"/>
            </w:r>
            <w:r>
              <w:rPr>
                <w:rFonts w:hint="eastAsia" w:ascii="仿宋" w:hAnsi="仿宋" w:eastAsia="仿宋" w:cs="仿宋"/>
                <w:kern w:val="0"/>
                <w:szCs w:val="21"/>
              </w:rPr>
              <w:t>无</w:t>
            </w:r>
          </w:p>
        </w:tc>
        <w:tc>
          <w:tcPr>
            <w:tcW w:w="3714" w:type="dxa"/>
            <w:gridSpan w:val="3"/>
            <w:tcBorders>
              <w:top w:val="single" w:color="auto" w:sz="4" w:space="0"/>
              <w:left w:val="nil"/>
              <w:bottom w:val="single" w:color="auto" w:sz="4" w:space="0"/>
              <w:right w:val="single" w:color="000000" w:sz="4" w:space="0"/>
            </w:tcBorders>
            <w:noWrap/>
          </w:tcPr>
          <w:p w14:paraId="4669899C">
            <w:pPr>
              <w:widowControl/>
              <w:rPr>
                <w:rFonts w:ascii="仿宋" w:hAnsi="仿宋" w:eastAsia="仿宋" w:cs="仿宋"/>
                <w:kern w:val="0"/>
                <w:szCs w:val="21"/>
              </w:rPr>
            </w:pPr>
            <w:r>
              <w:rPr>
                <w:rFonts w:hint="eastAsia" w:ascii="仿宋" w:hAnsi="仿宋" w:eastAsia="仿宋" w:cs="仿宋"/>
                <w:kern w:val="0"/>
                <w:szCs w:val="21"/>
              </w:rPr>
              <w:t>（请说明连带债权情况）</w:t>
            </w:r>
          </w:p>
        </w:tc>
      </w:tr>
      <w:tr w14:paraId="3E55D0BD">
        <w:tblPrEx>
          <w:tblCellMar>
            <w:top w:w="0" w:type="dxa"/>
            <w:left w:w="108" w:type="dxa"/>
            <w:bottom w:w="0" w:type="dxa"/>
            <w:right w:w="108" w:type="dxa"/>
          </w:tblCellMar>
        </w:tblPrEx>
        <w:trPr>
          <w:cantSplit/>
          <w:trHeight w:val="732" w:hRule="atLeast"/>
        </w:trPr>
        <w:tc>
          <w:tcPr>
            <w:tcW w:w="1401" w:type="dxa"/>
            <w:vMerge w:val="continue"/>
            <w:tcBorders>
              <w:left w:val="single" w:color="auto" w:sz="4" w:space="0"/>
              <w:bottom w:val="single" w:color="000000" w:sz="4" w:space="0"/>
              <w:right w:val="single" w:color="auto" w:sz="4" w:space="0"/>
            </w:tcBorders>
            <w:vAlign w:val="center"/>
          </w:tcPr>
          <w:p w14:paraId="48F8413C">
            <w:pPr>
              <w:widowControl/>
            </w:pPr>
          </w:p>
        </w:tc>
        <w:tc>
          <w:tcPr>
            <w:tcW w:w="1485" w:type="dxa"/>
            <w:tcBorders>
              <w:top w:val="single" w:color="auto" w:sz="4" w:space="0"/>
              <w:left w:val="nil"/>
              <w:bottom w:val="single" w:color="auto" w:sz="4" w:space="0"/>
              <w:right w:val="single" w:color="000000" w:sz="4" w:space="0"/>
            </w:tcBorders>
            <w:noWrap/>
            <w:vAlign w:val="center"/>
          </w:tcPr>
          <w:p w14:paraId="0BC50E86">
            <w:pPr>
              <w:widowControl/>
              <w:jc w:val="center"/>
              <w:rPr>
                <w:rFonts w:ascii="仿宋" w:hAnsi="仿宋" w:eastAsia="仿宋" w:cs="仿宋"/>
                <w:kern w:val="0"/>
                <w:szCs w:val="21"/>
              </w:rPr>
            </w:pPr>
            <w:r>
              <w:rPr>
                <w:rFonts w:hint="eastAsia" w:ascii="仿宋" w:hAnsi="仿宋" w:eastAsia="仿宋" w:cs="仿宋"/>
                <w:kern w:val="0"/>
                <w:szCs w:val="21"/>
              </w:rPr>
              <w:t>是否有连带</w:t>
            </w:r>
          </w:p>
          <w:p w14:paraId="00CBC502">
            <w:pPr>
              <w:widowControl/>
              <w:jc w:val="center"/>
              <w:rPr>
                <w:rFonts w:ascii="仿宋" w:hAnsi="仿宋" w:eastAsia="仿宋" w:cs="仿宋"/>
                <w:kern w:val="0"/>
                <w:szCs w:val="21"/>
              </w:rPr>
            </w:pPr>
            <w:r>
              <w:rPr>
                <w:rFonts w:hint="eastAsia" w:ascii="仿宋" w:hAnsi="仿宋" w:eastAsia="仿宋" w:cs="仿宋"/>
                <w:kern w:val="0"/>
                <w:szCs w:val="21"/>
              </w:rPr>
              <w:t>债务人</w:t>
            </w:r>
          </w:p>
        </w:tc>
        <w:tc>
          <w:tcPr>
            <w:tcW w:w="2220" w:type="dxa"/>
            <w:gridSpan w:val="2"/>
            <w:tcBorders>
              <w:top w:val="single" w:color="auto" w:sz="4" w:space="0"/>
              <w:left w:val="nil"/>
              <w:bottom w:val="single" w:color="auto" w:sz="4" w:space="0"/>
              <w:right w:val="single" w:color="000000" w:sz="4" w:space="0"/>
            </w:tcBorders>
            <w:noWrap/>
            <w:vAlign w:val="center"/>
          </w:tcPr>
          <w:p w14:paraId="62B491BE">
            <w:pPr>
              <w:widowControl/>
              <w:rPr>
                <w:rFonts w:ascii="仿宋" w:hAnsi="仿宋" w:eastAsia="仿宋" w:cs="仿宋"/>
                <w:kern w:val="0"/>
                <w:szCs w:val="21"/>
              </w:rPr>
            </w:pPr>
            <w:r>
              <w:rPr>
                <w:rFonts w:hint="eastAsia" w:ascii="仿宋" w:hAnsi="仿宋" w:eastAsia="仿宋" w:cs="仿宋"/>
                <w:kern w:val="0"/>
                <w:szCs w:val="21"/>
              </w:rPr>
              <w:sym w:font="Wingdings" w:char="00A8"/>
            </w:r>
            <w:r>
              <w:rPr>
                <w:rFonts w:hint="eastAsia" w:ascii="仿宋" w:hAnsi="仿宋" w:eastAsia="仿宋" w:cs="仿宋"/>
                <w:kern w:val="0"/>
                <w:szCs w:val="21"/>
              </w:rPr>
              <w:t xml:space="preserve">有      </w:t>
            </w:r>
            <w:r>
              <w:rPr>
                <w:rFonts w:hint="eastAsia" w:ascii="仿宋" w:hAnsi="仿宋" w:eastAsia="仿宋" w:cs="仿宋"/>
                <w:kern w:val="0"/>
                <w:szCs w:val="21"/>
              </w:rPr>
              <w:sym w:font="Wingdings" w:char="00A8"/>
            </w:r>
            <w:r>
              <w:rPr>
                <w:rFonts w:hint="eastAsia" w:ascii="仿宋" w:hAnsi="仿宋" w:eastAsia="仿宋" w:cs="仿宋"/>
                <w:kern w:val="0"/>
                <w:szCs w:val="21"/>
              </w:rPr>
              <w:t>无</w:t>
            </w:r>
          </w:p>
        </w:tc>
        <w:tc>
          <w:tcPr>
            <w:tcW w:w="3714" w:type="dxa"/>
            <w:gridSpan w:val="3"/>
            <w:tcBorders>
              <w:top w:val="single" w:color="auto" w:sz="4" w:space="0"/>
              <w:left w:val="nil"/>
              <w:bottom w:val="single" w:color="auto" w:sz="4" w:space="0"/>
              <w:right w:val="single" w:color="000000" w:sz="4" w:space="0"/>
            </w:tcBorders>
            <w:noWrap/>
          </w:tcPr>
          <w:p w14:paraId="2B572BB5">
            <w:pPr>
              <w:widowControl/>
              <w:rPr>
                <w:rFonts w:ascii="仿宋" w:hAnsi="仿宋" w:eastAsia="仿宋" w:cs="仿宋"/>
                <w:kern w:val="0"/>
                <w:szCs w:val="21"/>
              </w:rPr>
            </w:pPr>
            <w:r>
              <w:rPr>
                <w:rFonts w:hint="eastAsia" w:ascii="仿宋" w:hAnsi="仿宋" w:eastAsia="仿宋" w:cs="仿宋"/>
                <w:kern w:val="0"/>
                <w:szCs w:val="21"/>
              </w:rPr>
              <w:t>（请说明连带债务情况）</w:t>
            </w:r>
          </w:p>
        </w:tc>
      </w:tr>
      <w:tr w14:paraId="63B061B9">
        <w:tblPrEx>
          <w:tblCellMar>
            <w:top w:w="0" w:type="dxa"/>
            <w:left w:w="108" w:type="dxa"/>
            <w:bottom w:w="0" w:type="dxa"/>
            <w:right w:w="108" w:type="dxa"/>
          </w:tblCellMar>
        </w:tblPrEx>
        <w:trPr>
          <w:cantSplit/>
          <w:trHeight w:val="1213" w:hRule="atLeast"/>
        </w:trPr>
        <w:tc>
          <w:tcPr>
            <w:tcW w:w="1401" w:type="dxa"/>
            <w:tcBorders>
              <w:top w:val="nil"/>
              <w:left w:val="single" w:color="auto" w:sz="4" w:space="0"/>
              <w:bottom w:val="single" w:color="000000" w:sz="4" w:space="0"/>
              <w:right w:val="single" w:color="auto" w:sz="4" w:space="0"/>
            </w:tcBorders>
            <w:vAlign w:val="center"/>
          </w:tcPr>
          <w:p w14:paraId="53A96FAC">
            <w:pPr>
              <w:widowControl/>
              <w:jc w:val="center"/>
              <w:rPr>
                <w:rFonts w:ascii="仿宋" w:hAnsi="仿宋" w:eastAsia="仿宋" w:cs="仿宋"/>
                <w:kern w:val="0"/>
                <w:szCs w:val="21"/>
              </w:rPr>
            </w:pPr>
            <w:r>
              <w:rPr>
                <w:rFonts w:hint="eastAsia" w:ascii="仿宋" w:hAnsi="仿宋" w:eastAsia="仿宋" w:cs="仿宋"/>
                <w:kern w:val="0"/>
                <w:szCs w:val="21"/>
              </w:rPr>
              <w:t>基本事实</w:t>
            </w:r>
          </w:p>
          <w:p w14:paraId="7C9C0F49">
            <w:pPr>
              <w:widowControl/>
              <w:jc w:val="center"/>
              <w:rPr>
                <w:rFonts w:ascii="仿宋" w:hAnsi="仿宋" w:eastAsia="仿宋" w:cs="仿宋"/>
                <w:kern w:val="0"/>
                <w:szCs w:val="21"/>
              </w:rPr>
            </w:pPr>
            <w:r>
              <w:rPr>
                <w:rFonts w:hint="eastAsia" w:ascii="仿宋" w:hAnsi="仿宋" w:eastAsia="仿宋" w:cs="仿宋"/>
                <w:kern w:val="0"/>
                <w:szCs w:val="21"/>
              </w:rPr>
              <w:t>（债权内容）</w:t>
            </w:r>
          </w:p>
        </w:tc>
        <w:tc>
          <w:tcPr>
            <w:tcW w:w="7419" w:type="dxa"/>
            <w:gridSpan w:val="6"/>
            <w:tcBorders>
              <w:top w:val="nil"/>
              <w:left w:val="single" w:color="auto" w:sz="4" w:space="0"/>
              <w:bottom w:val="single" w:color="000000" w:sz="4" w:space="0"/>
              <w:right w:val="single" w:color="000000" w:sz="4" w:space="0"/>
            </w:tcBorders>
          </w:tcPr>
          <w:p w14:paraId="599E71A4">
            <w:pPr>
              <w:widowControl/>
              <w:rPr>
                <w:rFonts w:ascii="仿宋" w:hAnsi="仿宋" w:eastAsia="仿宋" w:cs="仿宋"/>
                <w:kern w:val="0"/>
                <w:szCs w:val="21"/>
              </w:rPr>
            </w:pPr>
            <w:r>
              <w:rPr>
                <w:rFonts w:hint="eastAsia" w:ascii="仿宋" w:hAnsi="仿宋" w:eastAsia="仿宋" w:cs="仿宋"/>
                <w:kern w:val="0"/>
                <w:szCs w:val="21"/>
              </w:rPr>
              <w:t>（请说明债权形成时间、地点、履行情况及最后一次主张债权的情况，债权计算另附表）：</w:t>
            </w:r>
          </w:p>
          <w:p w14:paraId="1A7FDC6B">
            <w:pPr>
              <w:widowControl/>
              <w:rPr>
                <w:rFonts w:ascii="仿宋" w:hAnsi="仿宋" w:eastAsia="仿宋" w:cs="仿宋"/>
                <w:kern w:val="0"/>
                <w:szCs w:val="21"/>
              </w:rPr>
            </w:pPr>
          </w:p>
          <w:p w14:paraId="09032DE3">
            <w:pPr>
              <w:widowControl/>
              <w:rPr>
                <w:rFonts w:ascii="仿宋" w:hAnsi="仿宋" w:eastAsia="仿宋" w:cs="仿宋"/>
                <w:kern w:val="0"/>
                <w:szCs w:val="21"/>
              </w:rPr>
            </w:pPr>
          </w:p>
        </w:tc>
      </w:tr>
      <w:tr w14:paraId="46BC3334">
        <w:tblPrEx>
          <w:tblCellMar>
            <w:top w:w="0" w:type="dxa"/>
            <w:left w:w="108" w:type="dxa"/>
            <w:bottom w:w="0" w:type="dxa"/>
            <w:right w:w="108" w:type="dxa"/>
          </w:tblCellMar>
        </w:tblPrEx>
        <w:trPr>
          <w:cantSplit/>
          <w:trHeight w:val="407" w:hRule="atLeast"/>
        </w:trPr>
        <w:tc>
          <w:tcPr>
            <w:tcW w:w="1401" w:type="dxa"/>
            <w:vMerge w:val="restart"/>
            <w:tcBorders>
              <w:top w:val="nil"/>
              <w:left w:val="single" w:color="auto" w:sz="4" w:space="0"/>
              <w:right w:val="single" w:color="auto" w:sz="4" w:space="0"/>
            </w:tcBorders>
            <w:vAlign w:val="center"/>
          </w:tcPr>
          <w:p w14:paraId="2C34CF2A">
            <w:pPr>
              <w:widowControl/>
              <w:jc w:val="center"/>
              <w:rPr>
                <w:rFonts w:ascii="仿宋" w:hAnsi="仿宋" w:eastAsia="仿宋" w:cs="仿宋"/>
                <w:kern w:val="0"/>
                <w:szCs w:val="21"/>
              </w:rPr>
            </w:pPr>
            <w:r>
              <w:rPr>
                <w:rFonts w:hint="eastAsia" w:ascii="仿宋" w:hAnsi="仿宋" w:eastAsia="仿宋" w:cs="仿宋"/>
                <w:kern w:val="0"/>
                <w:szCs w:val="21"/>
              </w:rPr>
              <w:t>债权涉诉（仲裁）情况</w:t>
            </w:r>
          </w:p>
        </w:tc>
        <w:tc>
          <w:tcPr>
            <w:tcW w:w="2325" w:type="dxa"/>
            <w:gridSpan w:val="2"/>
            <w:tcBorders>
              <w:top w:val="nil"/>
              <w:left w:val="single" w:color="auto" w:sz="4" w:space="0"/>
              <w:bottom w:val="single" w:color="000000" w:sz="4" w:space="0"/>
              <w:right w:val="single" w:color="000000" w:sz="4" w:space="0"/>
            </w:tcBorders>
            <w:vAlign w:val="center"/>
          </w:tcPr>
          <w:p w14:paraId="03275A50">
            <w:pPr>
              <w:widowControl/>
              <w:jc w:val="center"/>
              <w:rPr>
                <w:rFonts w:ascii="仿宋" w:hAnsi="仿宋" w:eastAsia="仿宋" w:cs="仿宋"/>
                <w:kern w:val="0"/>
                <w:szCs w:val="21"/>
              </w:rPr>
            </w:pPr>
            <w:r>
              <w:rPr>
                <w:rFonts w:hint="eastAsia" w:ascii="仿宋" w:hAnsi="仿宋" w:eastAsia="仿宋" w:cs="仿宋"/>
                <w:kern w:val="0"/>
                <w:szCs w:val="21"/>
              </w:rPr>
              <w:t>有无涉诉（仲裁）</w:t>
            </w:r>
          </w:p>
        </w:tc>
        <w:tc>
          <w:tcPr>
            <w:tcW w:w="5094" w:type="dxa"/>
            <w:gridSpan w:val="4"/>
            <w:tcBorders>
              <w:top w:val="nil"/>
              <w:left w:val="single" w:color="auto" w:sz="4" w:space="0"/>
              <w:bottom w:val="single" w:color="000000" w:sz="4" w:space="0"/>
              <w:right w:val="single" w:color="000000" w:sz="4" w:space="0"/>
            </w:tcBorders>
            <w:vAlign w:val="center"/>
          </w:tcPr>
          <w:p w14:paraId="45599D33">
            <w:pPr>
              <w:widowControl/>
              <w:ind w:firstLine="1260" w:firstLineChars="600"/>
              <w:rPr>
                <w:rFonts w:ascii="仿宋" w:hAnsi="仿宋" w:eastAsia="仿宋" w:cs="仿宋"/>
                <w:kern w:val="0"/>
                <w:szCs w:val="21"/>
              </w:rPr>
            </w:pPr>
            <w:r>
              <w:rPr>
                <w:rFonts w:hint="eastAsia" w:ascii="仿宋" w:hAnsi="仿宋" w:eastAsia="仿宋" w:cs="仿宋"/>
                <w:kern w:val="0"/>
                <w:szCs w:val="21"/>
              </w:rPr>
              <w:sym w:font="Wingdings" w:char="00A8"/>
            </w:r>
            <w:r>
              <w:rPr>
                <w:rFonts w:hint="eastAsia" w:ascii="仿宋" w:hAnsi="仿宋" w:eastAsia="仿宋" w:cs="仿宋"/>
                <w:kern w:val="0"/>
                <w:szCs w:val="21"/>
              </w:rPr>
              <w:t xml:space="preserve">有      </w:t>
            </w:r>
            <w:r>
              <w:rPr>
                <w:rFonts w:hint="eastAsia" w:ascii="仿宋" w:hAnsi="仿宋" w:eastAsia="仿宋" w:cs="仿宋"/>
                <w:kern w:val="0"/>
                <w:szCs w:val="21"/>
              </w:rPr>
              <w:sym w:font="Wingdings" w:char="00A8"/>
            </w:r>
            <w:r>
              <w:rPr>
                <w:rFonts w:hint="eastAsia" w:ascii="仿宋" w:hAnsi="仿宋" w:eastAsia="仿宋" w:cs="仿宋"/>
                <w:kern w:val="0"/>
                <w:szCs w:val="21"/>
              </w:rPr>
              <w:t>无</w:t>
            </w:r>
          </w:p>
        </w:tc>
      </w:tr>
      <w:tr w14:paraId="1D708E27">
        <w:tblPrEx>
          <w:tblCellMar>
            <w:top w:w="0" w:type="dxa"/>
            <w:left w:w="108" w:type="dxa"/>
            <w:bottom w:w="0" w:type="dxa"/>
            <w:right w:w="108" w:type="dxa"/>
          </w:tblCellMar>
        </w:tblPrEx>
        <w:trPr>
          <w:cantSplit/>
          <w:trHeight w:val="392" w:hRule="atLeast"/>
        </w:trPr>
        <w:tc>
          <w:tcPr>
            <w:tcW w:w="1401" w:type="dxa"/>
            <w:vMerge w:val="continue"/>
            <w:tcBorders>
              <w:left w:val="single" w:color="auto" w:sz="4" w:space="0"/>
              <w:right w:val="single" w:color="auto" w:sz="4" w:space="0"/>
            </w:tcBorders>
            <w:vAlign w:val="center"/>
          </w:tcPr>
          <w:p w14:paraId="7FC827DD">
            <w:pPr>
              <w:widowControl/>
              <w:jc w:val="center"/>
            </w:pPr>
          </w:p>
        </w:tc>
        <w:tc>
          <w:tcPr>
            <w:tcW w:w="2325" w:type="dxa"/>
            <w:gridSpan w:val="2"/>
            <w:tcBorders>
              <w:top w:val="nil"/>
              <w:left w:val="single" w:color="auto" w:sz="4" w:space="0"/>
              <w:bottom w:val="single" w:color="000000" w:sz="4" w:space="0"/>
              <w:right w:val="single" w:color="000000" w:sz="4" w:space="0"/>
            </w:tcBorders>
            <w:vAlign w:val="center"/>
          </w:tcPr>
          <w:p w14:paraId="4EEC8FFD">
            <w:pPr>
              <w:widowControl/>
              <w:jc w:val="center"/>
            </w:pPr>
            <w:r>
              <w:rPr>
                <w:rFonts w:hint="eastAsia" w:ascii="仿宋" w:hAnsi="仿宋" w:eastAsia="仿宋" w:cs="仿宋"/>
              </w:rPr>
              <w:t>有无生效裁判文书</w:t>
            </w:r>
          </w:p>
        </w:tc>
        <w:tc>
          <w:tcPr>
            <w:tcW w:w="5094" w:type="dxa"/>
            <w:gridSpan w:val="4"/>
            <w:tcBorders>
              <w:top w:val="nil"/>
              <w:left w:val="single" w:color="auto" w:sz="4" w:space="0"/>
              <w:bottom w:val="single" w:color="000000" w:sz="4" w:space="0"/>
              <w:right w:val="single" w:color="000000" w:sz="4" w:space="0"/>
            </w:tcBorders>
            <w:vAlign w:val="center"/>
          </w:tcPr>
          <w:p w14:paraId="5235D87C">
            <w:pPr>
              <w:widowControl/>
              <w:ind w:firstLine="1260" w:firstLineChars="600"/>
              <w:rPr>
                <w:rFonts w:ascii="仿宋" w:hAnsi="仿宋" w:eastAsia="仿宋" w:cs="仿宋"/>
                <w:kern w:val="0"/>
                <w:szCs w:val="21"/>
              </w:rPr>
            </w:pPr>
            <w:r>
              <w:rPr>
                <w:rFonts w:hint="eastAsia" w:ascii="仿宋" w:hAnsi="仿宋" w:eastAsia="仿宋" w:cs="仿宋"/>
                <w:kern w:val="0"/>
                <w:szCs w:val="21"/>
              </w:rPr>
              <w:sym w:font="Wingdings" w:char="00A8"/>
            </w:r>
            <w:r>
              <w:rPr>
                <w:rFonts w:hint="eastAsia" w:ascii="仿宋" w:hAnsi="仿宋" w:eastAsia="仿宋" w:cs="仿宋"/>
                <w:kern w:val="0"/>
                <w:szCs w:val="21"/>
              </w:rPr>
              <w:t xml:space="preserve">有      </w:t>
            </w:r>
            <w:r>
              <w:rPr>
                <w:rFonts w:hint="eastAsia" w:ascii="仿宋" w:hAnsi="仿宋" w:eastAsia="仿宋" w:cs="仿宋"/>
                <w:kern w:val="0"/>
                <w:szCs w:val="21"/>
              </w:rPr>
              <w:sym w:font="Wingdings" w:char="00A8"/>
            </w:r>
            <w:r>
              <w:rPr>
                <w:rFonts w:hint="eastAsia" w:ascii="仿宋" w:hAnsi="仿宋" w:eastAsia="仿宋" w:cs="仿宋"/>
                <w:kern w:val="0"/>
                <w:szCs w:val="21"/>
              </w:rPr>
              <w:t>无</w:t>
            </w:r>
          </w:p>
        </w:tc>
      </w:tr>
      <w:tr w14:paraId="6EC3DB73">
        <w:tblPrEx>
          <w:tblCellMar>
            <w:top w:w="0" w:type="dxa"/>
            <w:left w:w="108" w:type="dxa"/>
            <w:bottom w:w="0" w:type="dxa"/>
            <w:right w:w="108" w:type="dxa"/>
          </w:tblCellMar>
        </w:tblPrEx>
        <w:trPr>
          <w:cantSplit/>
          <w:trHeight w:val="392" w:hRule="atLeast"/>
        </w:trPr>
        <w:tc>
          <w:tcPr>
            <w:tcW w:w="1401" w:type="dxa"/>
            <w:vMerge w:val="continue"/>
            <w:tcBorders>
              <w:left w:val="single" w:color="auto" w:sz="4" w:space="0"/>
              <w:right w:val="single" w:color="auto" w:sz="4" w:space="0"/>
            </w:tcBorders>
            <w:vAlign w:val="center"/>
          </w:tcPr>
          <w:p w14:paraId="633520E1">
            <w:pPr>
              <w:widowControl/>
              <w:jc w:val="center"/>
              <w:rPr>
                <w:rFonts w:ascii="仿宋" w:hAnsi="仿宋" w:eastAsia="仿宋" w:cs="仿宋"/>
                <w:kern w:val="0"/>
                <w:szCs w:val="21"/>
              </w:rPr>
            </w:pPr>
          </w:p>
        </w:tc>
        <w:tc>
          <w:tcPr>
            <w:tcW w:w="2325" w:type="dxa"/>
            <w:gridSpan w:val="2"/>
            <w:tcBorders>
              <w:top w:val="nil"/>
              <w:left w:val="single" w:color="auto" w:sz="4" w:space="0"/>
              <w:bottom w:val="single" w:color="000000" w:sz="4" w:space="0"/>
              <w:right w:val="single" w:color="000000" w:sz="4" w:space="0"/>
            </w:tcBorders>
            <w:vAlign w:val="center"/>
          </w:tcPr>
          <w:p w14:paraId="07F1EA1A">
            <w:pPr>
              <w:widowControl/>
              <w:jc w:val="center"/>
              <w:rPr>
                <w:rFonts w:ascii="仿宋" w:hAnsi="仿宋" w:eastAsia="仿宋" w:cs="仿宋"/>
                <w:kern w:val="0"/>
                <w:szCs w:val="21"/>
              </w:rPr>
            </w:pPr>
            <w:r>
              <w:rPr>
                <w:rFonts w:hint="eastAsia" w:ascii="仿宋" w:hAnsi="仿宋" w:eastAsia="仿宋" w:cs="仿宋"/>
                <w:kern w:val="0"/>
                <w:szCs w:val="21"/>
              </w:rPr>
              <w:t>是否已申请执行</w:t>
            </w:r>
          </w:p>
        </w:tc>
        <w:tc>
          <w:tcPr>
            <w:tcW w:w="5094" w:type="dxa"/>
            <w:gridSpan w:val="4"/>
            <w:tcBorders>
              <w:top w:val="nil"/>
              <w:left w:val="single" w:color="auto" w:sz="4" w:space="0"/>
              <w:bottom w:val="single" w:color="000000" w:sz="4" w:space="0"/>
              <w:right w:val="single" w:color="000000" w:sz="4" w:space="0"/>
            </w:tcBorders>
            <w:vAlign w:val="center"/>
          </w:tcPr>
          <w:p w14:paraId="38DCD4F1">
            <w:pPr>
              <w:widowControl/>
              <w:ind w:firstLine="1260" w:firstLineChars="600"/>
              <w:jc w:val="left"/>
              <w:rPr>
                <w:rFonts w:ascii="仿宋" w:hAnsi="仿宋" w:eastAsia="仿宋" w:cs="仿宋"/>
                <w:kern w:val="0"/>
                <w:szCs w:val="21"/>
              </w:rPr>
            </w:pPr>
            <w:r>
              <w:rPr>
                <w:rFonts w:hint="eastAsia" w:ascii="仿宋" w:hAnsi="仿宋" w:eastAsia="仿宋" w:cs="仿宋"/>
                <w:kern w:val="0"/>
                <w:szCs w:val="21"/>
              </w:rPr>
              <w:sym w:font="Wingdings" w:char="00A8"/>
            </w:r>
            <w:r>
              <w:rPr>
                <w:rFonts w:hint="eastAsia" w:ascii="仿宋" w:hAnsi="仿宋" w:eastAsia="仿宋" w:cs="仿宋"/>
                <w:kern w:val="0"/>
                <w:szCs w:val="21"/>
              </w:rPr>
              <w:t xml:space="preserve">是      </w:t>
            </w:r>
            <w:r>
              <w:rPr>
                <w:rFonts w:hint="eastAsia" w:ascii="仿宋" w:hAnsi="仿宋" w:eastAsia="仿宋" w:cs="仿宋"/>
                <w:kern w:val="0"/>
                <w:szCs w:val="21"/>
              </w:rPr>
              <w:sym w:font="Wingdings" w:char="00A8"/>
            </w:r>
            <w:r>
              <w:rPr>
                <w:rFonts w:hint="eastAsia" w:ascii="仿宋" w:hAnsi="仿宋" w:eastAsia="仿宋" w:cs="仿宋"/>
                <w:kern w:val="0"/>
                <w:szCs w:val="21"/>
              </w:rPr>
              <w:t>否</w:t>
            </w:r>
          </w:p>
        </w:tc>
      </w:tr>
      <w:tr w14:paraId="58E2147F">
        <w:tblPrEx>
          <w:tblCellMar>
            <w:top w:w="0" w:type="dxa"/>
            <w:left w:w="108" w:type="dxa"/>
            <w:bottom w:w="0" w:type="dxa"/>
            <w:right w:w="108" w:type="dxa"/>
          </w:tblCellMar>
        </w:tblPrEx>
        <w:trPr>
          <w:cantSplit/>
          <w:trHeight w:val="397" w:hRule="atLeast"/>
        </w:trPr>
        <w:tc>
          <w:tcPr>
            <w:tcW w:w="1401" w:type="dxa"/>
            <w:vMerge w:val="continue"/>
            <w:tcBorders>
              <w:left w:val="single" w:color="auto" w:sz="4" w:space="0"/>
              <w:bottom w:val="single" w:color="000000" w:sz="4" w:space="0"/>
              <w:right w:val="single" w:color="auto" w:sz="4" w:space="0"/>
            </w:tcBorders>
            <w:vAlign w:val="center"/>
          </w:tcPr>
          <w:p w14:paraId="17D323C8">
            <w:pPr>
              <w:widowControl/>
              <w:jc w:val="center"/>
              <w:rPr>
                <w:rFonts w:ascii="仿宋" w:hAnsi="仿宋" w:eastAsia="仿宋" w:cs="仿宋"/>
                <w:kern w:val="0"/>
                <w:szCs w:val="21"/>
              </w:rPr>
            </w:pPr>
          </w:p>
        </w:tc>
        <w:tc>
          <w:tcPr>
            <w:tcW w:w="2325" w:type="dxa"/>
            <w:gridSpan w:val="2"/>
            <w:tcBorders>
              <w:top w:val="nil"/>
              <w:left w:val="single" w:color="auto" w:sz="4" w:space="0"/>
              <w:bottom w:val="single" w:color="000000" w:sz="4" w:space="0"/>
              <w:right w:val="single" w:color="000000" w:sz="4" w:space="0"/>
            </w:tcBorders>
            <w:vAlign w:val="center"/>
          </w:tcPr>
          <w:p w14:paraId="633868BC">
            <w:pPr>
              <w:widowControl/>
              <w:jc w:val="center"/>
              <w:rPr>
                <w:rFonts w:ascii="仿宋" w:hAnsi="仿宋" w:eastAsia="仿宋" w:cs="仿宋"/>
                <w:kern w:val="0"/>
                <w:szCs w:val="21"/>
              </w:rPr>
            </w:pPr>
            <w:r>
              <w:rPr>
                <w:rFonts w:hint="eastAsia" w:ascii="仿宋" w:hAnsi="仿宋" w:eastAsia="仿宋" w:cs="仿宋"/>
                <w:kern w:val="0"/>
                <w:szCs w:val="21"/>
              </w:rPr>
              <w:t>已清偿金额</w:t>
            </w:r>
          </w:p>
        </w:tc>
        <w:tc>
          <w:tcPr>
            <w:tcW w:w="5094" w:type="dxa"/>
            <w:gridSpan w:val="4"/>
            <w:tcBorders>
              <w:top w:val="nil"/>
              <w:left w:val="single" w:color="auto" w:sz="4" w:space="0"/>
              <w:bottom w:val="single" w:color="000000" w:sz="4" w:space="0"/>
              <w:right w:val="single" w:color="000000" w:sz="4" w:space="0"/>
            </w:tcBorders>
            <w:vAlign w:val="center"/>
          </w:tcPr>
          <w:p w14:paraId="16069A96">
            <w:pPr>
              <w:widowControl/>
              <w:jc w:val="center"/>
              <w:rPr>
                <w:rFonts w:ascii="仿宋" w:hAnsi="仿宋" w:eastAsia="仿宋" w:cs="仿宋"/>
                <w:kern w:val="0"/>
                <w:szCs w:val="21"/>
              </w:rPr>
            </w:pPr>
          </w:p>
        </w:tc>
      </w:tr>
      <w:tr w14:paraId="5BDD92F5">
        <w:tblPrEx>
          <w:tblCellMar>
            <w:top w:w="0" w:type="dxa"/>
            <w:left w:w="108" w:type="dxa"/>
            <w:bottom w:w="0" w:type="dxa"/>
            <w:right w:w="108" w:type="dxa"/>
          </w:tblCellMar>
        </w:tblPrEx>
        <w:trPr>
          <w:cantSplit/>
          <w:trHeight w:val="566" w:hRule="atLeast"/>
        </w:trPr>
        <w:tc>
          <w:tcPr>
            <w:tcW w:w="1401" w:type="dxa"/>
            <w:vMerge w:val="restart"/>
            <w:tcBorders>
              <w:top w:val="nil"/>
              <w:left w:val="single" w:color="auto" w:sz="4" w:space="0"/>
              <w:bottom w:val="single" w:color="000000" w:sz="4" w:space="0"/>
              <w:right w:val="single" w:color="auto" w:sz="4" w:space="0"/>
            </w:tcBorders>
            <w:vAlign w:val="center"/>
          </w:tcPr>
          <w:p w14:paraId="46A6A0F2">
            <w:pPr>
              <w:widowControl/>
              <w:jc w:val="center"/>
              <w:rPr>
                <w:rFonts w:ascii="仿宋" w:hAnsi="仿宋" w:eastAsia="仿宋" w:cs="仿宋"/>
                <w:kern w:val="0"/>
                <w:szCs w:val="21"/>
              </w:rPr>
            </w:pPr>
            <w:r>
              <w:rPr>
                <w:rFonts w:hint="eastAsia" w:ascii="仿宋" w:hAnsi="仿宋" w:eastAsia="仿宋" w:cs="仿宋"/>
                <w:kern w:val="0"/>
                <w:szCs w:val="21"/>
              </w:rPr>
              <w:t>特别授权委托代理人基本情况</w:t>
            </w:r>
          </w:p>
        </w:tc>
        <w:tc>
          <w:tcPr>
            <w:tcW w:w="1485" w:type="dxa"/>
            <w:tcBorders>
              <w:top w:val="nil"/>
              <w:left w:val="nil"/>
              <w:bottom w:val="single" w:color="auto" w:sz="4" w:space="0"/>
              <w:right w:val="single" w:color="auto" w:sz="4" w:space="0"/>
            </w:tcBorders>
            <w:noWrap/>
            <w:vAlign w:val="center"/>
          </w:tcPr>
          <w:p w14:paraId="7BDA0B9E">
            <w:pPr>
              <w:widowControl/>
              <w:jc w:val="center"/>
              <w:rPr>
                <w:rFonts w:ascii="仿宋" w:hAnsi="仿宋" w:eastAsia="仿宋" w:cs="仿宋"/>
                <w:kern w:val="0"/>
                <w:szCs w:val="21"/>
              </w:rPr>
            </w:pPr>
            <w:r>
              <w:rPr>
                <w:rFonts w:hint="eastAsia" w:ascii="仿宋" w:hAnsi="仿宋" w:eastAsia="仿宋" w:cs="仿宋"/>
                <w:kern w:val="0"/>
                <w:szCs w:val="21"/>
              </w:rPr>
              <w:t>姓     名</w:t>
            </w:r>
          </w:p>
        </w:tc>
        <w:tc>
          <w:tcPr>
            <w:tcW w:w="2220" w:type="dxa"/>
            <w:gridSpan w:val="2"/>
            <w:tcBorders>
              <w:top w:val="single" w:color="auto" w:sz="4" w:space="0"/>
              <w:left w:val="nil"/>
              <w:bottom w:val="single" w:color="auto" w:sz="4" w:space="0"/>
              <w:right w:val="single" w:color="000000" w:sz="4" w:space="0"/>
            </w:tcBorders>
            <w:noWrap/>
            <w:vAlign w:val="center"/>
          </w:tcPr>
          <w:p w14:paraId="2D224D3E">
            <w:pPr>
              <w:widowControl/>
              <w:jc w:val="center"/>
              <w:rPr>
                <w:rFonts w:ascii="仿宋" w:hAnsi="仿宋" w:eastAsia="仿宋" w:cs="仿宋"/>
                <w:kern w:val="0"/>
                <w:szCs w:val="21"/>
              </w:rPr>
            </w:pPr>
          </w:p>
        </w:tc>
        <w:tc>
          <w:tcPr>
            <w:tcW w:w="1374" w:type="dxa"/>
            <w:tcBorders>
              <w:top w:val="nil"/>
              <w:left w:val="nil"/>
              <w:bottom w:val="single" w:color="auto" w:sz="4" w:space="0"/>
              <w:right w:val="single" w:color="auto" w:sz="4" w:space="0"/>
            </w:tcBorders>
            <w:noWrap/>
            <w:vAlign w:val="center"/>
          </w:tcPr>
          <w:p w14:paraId="4BBBFA26">
            <w:pPr>
              <w:widowControl/>
              <w:jc w:val="center"/>
              <w:rPr>
                <w:rFonts w:ascii="仿宋" w:hAnsi="仿宋" w:eastAsia="仿宋" w:cs="仿宋"/>
                <w:kern w:val="0"/>
                <w:szCs w:val="21"/>
              </w:rPr>
            </w:pPr>
            <w:r>
              <w:rPr>
                <w:rFonts w:hint="eastAsia" w:ascii="仿宋" w:hAnsi="仿宋" w:eastAsia="仿宋" w:cs="仿宋"/>
                <w:kern w:val="0"/>
                <w:szCs w:val="21"/>
              </w:rPr>
              <w:t>性  别</w:t>
            </w:r>
          </w:p>
        </w:tc>
        <w:tc>
          <w:tcPr>
            <w:tcW w:w="2340" w:type="dxa"/>
            <w:gridSpan w:val="2"/>
            <w:tcBorders>
              <w:top w:val="single" w:color="auto" w:sz="4" w:space="0"/>
              <w:left w:val="nil"/>
              <w:bottom w:val="single" w:color="auto" w:sz="4" w:space="0"/>
              <w:right w:val="single" w:color="000000" w:sz="4" w:space="0"/>
            </w:tcBorders>
            <w:noWrap/>
            <w:vAlign w:val="center"/>
          </w:tcPr>
          <w:p w14:paraId="510B400F">
            <w:pPr>
              <w:widowControl/>
              <w:jc w:val="center"/>
              <w:rPr>
                <w:rFonts w:ascii="仿宋" w:hAnsi="仿宋" w:eastAsia="仿宋" w:cs="仿宋"/>
                <w:kern w:val="0"/>
                <w:szCs w:val="21"/>
              </w:rPr>
            </w:pPr>
          </w:p>
        </w:tc>
      </w:tr>
      <w:tr w14:paraId="1C3BC573">
        <w:tblPrEx>
          <w:tblCellMar>
            <w:top w:w="0" w:type="dxa"/>
            <w:left w:w="108" w:type="dxa"/>
            <w:bottom w:w="0" w:type="dxa"/>
            <w:right w:w="108" w:type="dxa"/>
          </w:tblCellMar>
        </w:tblPrEx>
        <w:trPr>
          <w:cantSplit/>
          <w:trHeight w:val="559" w:hRule="atLeast"/>
        </w:trPr>
        <w:tc>
          <w:tcPr>
            <w:tcW w:w="1401" w:type="dxa"/>
            <w:vMerge w:val="continue"/>
            <w:tcBorders>
              <w:top w:val="nil"/>
              <w:left w:val="single" w:color="auto" w:sz="4" w:space="0"/>
              <w:bottom w:val="single" w:color="000000" w:sz="4" w:space="0"/>
              <w:right w:val="single" w:color="auto" w:sz="4" w:space="0"/>
            </w:tcBorders>
            <w:vAlign w:val="center"/>
          </w:tcPr>
          <w:p w14:paraId="644B6613">
            <w:pPr>
              <w:widowControl/>
              <w:jc w:val="left"/>
              <w:rPr>
                <w:rFonts w:ascii="仿宋" w:hAnsi="仿宋" w:eastAsia="仿宋" w:cs="仿宋"/>
                <w:kern w:val="0"/>
                <w:szCs w:val="21"/>
              </w:rPr>
            </w:pPr>
          </w:p>
        </w:tc>
        <w:tc>
          <w:tcPr>
            <w:tcW w:w="1485" w:type="dxa"/>
            <w:tcBorders>
              <w:top w:val="nil"/>
              <w:left w:val="nil"/>
              <w:bottom w:val="single" w:color="auto" w:sz="4" w:space="0"/>
              <w:right w:val="single" w:color="auto" w:sz="4" w:space="0"/>
            </w:tcBorders>
            <w:noWrap/>
            <w:vAlign w:val="center"/>
          </w:tcPr>
          <w:p w14:paraId="25E870A9">
            <w:pPr>
              <w:widowControl/>
              <w:jc w:val="center"/>
              <w:rPr>
                <w:rFonts w:ascii="仿宋" w:hAnsi="仿宋" w:eastAsia="仿宋" w:cs="仿宋"/>
                <w:kern w:val="0"/>
                <w:szCs w:val="21"/>
              </w:rPr>
            </w:pPr>
            <w:r>
              <w:rPr>
                <w:rFonts w:hint="eastAsia" w:ascii="仿宋" w:hAnsi="仿宋" w:eastAsia="仿宋" w:cs="仿宋"/>
                <w:kern w:val="0"/>
                <w:szCs w:val="21"/>
              </w:rPr>
              <w:t>身份证号码</w:t>
            </w:r>
          </w:p>
        </w:tc>
        <w:tc>
          <w:tcPr>
            <w:tcW w:w="2220" w:type="dxa"/>
            <w:gridSpan w:val="2"/>
            <w:tcBorders>
              <w:top w:val="single" w:color="auto" w:sz="4" w:space="0"/>
              <w:left w:val="nil"/>
              <w:bottom w:val="single" w:color="auto" w:sz="4" w:space="0"/>
              <w:right w:val="single" w:color="000000" w:sz="4" w:space="0"/>
            </w:tcBorders>
            <w:noWrap/>
            <w:vAlign w:val="center"/>
          </w:tcPr>
          <w:p w14:paraId="2B2488E8">
            <w:pPr>
              <w:widowControl/>
              <w:rPr>
                <w:rFonts w:ascii="仿宋" w:hAnsi="仿宋" w:eastAsia="仿宋" w:cs="仿宋"/>
                <w:kern w:val="0"/>
                <w:szCs w:val="21"/>
              </w:rPr>
            </w:pPr>
          </w:p>
        </w:tc>
        <w:tc>
          <w:tcPr>
            <w:tcW w:w="1374" w:type="dxa"/>
            <w:tcBorders>
              <w:top w:val="single" w:color="auto" w:sz="4" w:space="0"/>
              <w:left w:val="nil"/>
              <w:bottom w:val="single" w:color="auto" w:sz="4" w:space="0"/>
              <w:right w:val="single" w:color="000000" w:sz="4" w:space="0"/>
            </w:tcBorders>
            <w:vAlign w:val="center"/>
          </w:tcPr>
          <w:p w14:paraId="66D72F90">
            <w:pPr>
              <w:widowControl/>
              <w:jc w:val="center"/>
              <w:rPr>
                <w:rFonts w:ascii="仿宋" w:hAnsi="仿宋" w:eastAsia="仿宋" w:cs="仿宋"/>
                <w:kern w:val="0"/>
                <w:szCs w:val="21"/>
              </w:rPr>
            </w:pPr>
            <w:r>
              <w:rPr>
                <w:rFonts w:hint="eastAsia" w:ascii="仿宋" w:hAnsi="仿宋" w:eastAsia="仿宋" w:cs="仿宋"/>
                <w:kern w:val="0"/>
                <w:szCs w:val="21"/>
              </w:rPr>
              <w:t>手机号码</w:t>
            </w:r>
          </w:p>
        </w:tc>
        <w:tc>
          <w:tcPr>
            <w:tcW w:w="2340" w:type="dxa"/>
            <w:gridSpan w:val="2"/>
            <w:tcBorders>
              <w:top w:val="single" w:color="auto" w:sz="4" w:space="0"/>
              <w:left w:val="nil"/>
              <w:bottom w:val="single" w:color="auto" w:sz="4" w:space="0"/>
              <w:right w:val="single" w:color="000000" w:sz="4" w:space="0"/>
            </w:tcBorders>
            <w:vAlign w:val="center"/>
          </w:tcPr>
          <w:p w14:paraId="7B677F83">
            <w:pPr>
              <w:widowControl/>
              <w:jc w:val="center"/>
              <w:rPr>
                <w:rFonts w:ascii="仿宋" w:hAnsi="仿宋" w:eastAsia="仿宋" w:cs="仿宋"/>
                <w:kern w:val="0"/>
                <w:szCs w:val="21"/>
              </w:rPr>
            </w:pPr>
          </w:p>
        </w:tc>
      </w:tr>
      <w:tr w14:paraId="1E033F3C">
        <w:tblPrEx>
          <w:tblCellMar>
            <w:top w:w="0" w:type="dxa"/>
            <w:left w:w="108" w:type="dxa"/>
            <w:bottom w:w="0" w:type="dxa"/>
            <w:right w:w="108" w:type="dxa"/>
          </w:tblCellMar>
        </w:tblPrEx>
        <w:trPr>
          <w:trHeight w:val="618" w:hRule="atLeast"/>
        </w:trPr>
        <w:tc>
          <w:tcPr>
            <w:tcW w:w="1401" w:type="dxa"/>
            <w:tcBorders>
              <w:top w:val="single" w:color="auto" w:sz="4" w:space="0"/>
              <w:left w:val="single" w:color="auto" w:sz="4" w:space="0"/>
              <w:bottom w:val="single" w:color="auto" w:sz="4" w:space="0"/>
              <w:right w:val="single" w:color="000000" w:sz="4" w:space="0"/>
            </w:tcBorders>
            <w:noWrap/>
            <w:vAlign w:val="center"/>
          </w:tcPr>
          <w:p w14:paraId="6FF87856">
            <w:pPr>
              <w:widowControl/>
              <w:jc w:val="center"/>
              <w:rPr>
                <w:rFonts w:ascii="仿宋" w:hAnsi="仿宋" w:eastAsia="仿宋" w:cs="仿宋"/>
                <w:kern w:val="0"/>
                <w:szCs w:val="21"/>
              </w:rPr>
            </w:pPr>
            <w:r>
              <w:rPr>
                <w:rFonts w:hint="eastAsia" w:ascii="仿宋" w:hAnsi="仿宋" w:eastAsia="仿宋" w:cs="仿宋"/>
                <w:kern w:val="0"/>
                <w:szCs w:val="21"/>
              </w:rPr>
              <w:t>其 他 情 况</w:t>
            </w:r>
          </w:p>
        </w:tc>
        <w:tc>
          <w:tcPr>
            <w:tcW w:w="7419" w:type="dxa"/>
            <w:gridSpan w:val="6"/>
            <w:tcBorders>
              <w:top w:val="single" w:color="auto" w:sz="4" w:space="0"/>
              <w:left w:val="nil"/>
              <w:bottom w:val="single" w:color="auto" w:sz="4" w:space="0"/>
              <w:right w:val="single" w:color="000000" w:sz="4" w:space="0"/>
            </w:tcBorders>
            <w:noWrap/>
            <w:vAlign w:val="center"/>
          </w:tcPr>
          <w:p w14:paraId="5E2F97C3">
            <w:pPr>
              <w:widowControl/>
              <w:jc w:val="center"/>
              <w:rPr>
                <w:rFonts w:ascii="仿宋" w:hAnsi="仿宋" w:eastAsia="仿宋" w:cs="仿宋"/>
                <w:kern w:val="0"/>
                <w:szCs w:val="21"/>
              </w:rPr>
            </w:pPr>
            <w:r>
              <w:rPr>
                <w:rFonts w:hint="eastAsia" w:ascii="仿宋" w:hAnsi="仿宋" w:eastAsia="仿宋" w:cs="仿宋"/>
                <w:kern w:val="0"/>
                <w:szCs w:val="21"/>
              </w:rPr>
              <w:t>本人承诺申报债权及金额真实合法，如有虚假愿承担相应法律后果。</w:t>
            </w:r>
          </w:p>
        </w:tc>
      </w:tr>
      <w:tr w14:paraId="48007550">
        <w:tblPrEx>
          <w:tblCellMar>
            <w:top w:w="0" w:type="dxa"/>
            <w:left w:w="108" w:type="dxa"/>
            <w:bottom w:w="0" w:type="dxa"/>
            <w:right w:w="108" w:type="dxa"/>
          </w:tblCellMar>
        </w:tblPrEx>
        <w:trPr>
          <w:trHeight w:val="810" w:hRule="atLeast"/>
        </w:trPr>
        <w:tc>
          <w:tcPr>
            <w:tcW w:w="1401" w:type="dxa"/>
            <w:tcBorders>
              <w:top w:val="single" w:color="auto" w:sz="4" w:space="0"/>
              <w:left w:val="single" w:color="auto" w:sz="4" w:space="0"/>
              <w:bottom w:val="single" w:color="auto" w:sz="4" w:space="0"/>
              <w:right w:val="single" w:color="000000" w:sz="4" w:space="0"/>
            </w:tcBorders>
            <w:noWrap/>
            <w:vAlign w:val="center"/>
          </w:tcPr>
          <w:p w14:paraId="49C92EEE">
            <w:pPr>
              <w:widowControl/>
              <w:jc w:val="center"/>
              <w:rPr>
                <w:rFonts w:ascii="仿宋" w:hAnsi="仿宋" w:eastAsia="仿宋" w:cs="仿宋"/>
                <w:kern w:val="0"/>
                <w:szCs w:val="21"/>
              </w:rPr>
            </w:pPr>
            <w:r>
              <w:rPr>
                <w:rFonts w:hint="eastAsia" w:ascii="仿宋" w:hAnsi="仿宋" w:eastAsia="仿宋" w:cs="仿宋"/>
                <w:kern w:val="0"/>
                <w:szCs w:val="21"/>
              </w:rPr>
              <w:t>填 表 说 明</w:t>
            </w:r>
          </w:p>
        </w:tc>
        <w:tc>
          <w:tcPr>
            <w:tcW w:w="7419" w:type="dxa"/>
            <w:gridSpan w:val="6"/>
            <w:tcBorders>
              <w:top w:val="single" w:color="auto" w:sz="4" w:space="0"/>
              <w:left w:val="nil"/>
              <w:bottom w:val="single" w:color="auto" w:sz="4" w:space="0"/>
              <w:right w:val="single" w:color="000000" w:sz="4" w:space="0"/>
            </w:tcBorders>
            <w:noWrap/>
            <w:vAlign w:val="center"/>
          </w:tcPr>
          <w:p w14:paraId="05BB47D6">
            <w:pPr>
              <w:widowControl/>
              <w:rPr>
                <w:rFonts w:ascii="仿宋" w:hAnsi="仿宋" w:eastAsia="仿宋" w:cs="仿宋"/>
                <w:kern w:val="0"/>
                <w:szCs w:val="21"/>
              </w:rPr>
            </w:pPr>
            <w:r>
              <w:rPr>
                <w:rFonts w:hint="eastAsia" w:ascii="仿宋" w:hAnsi="仿宋" w:eastAsia="仿宋" w:cs="仿宋"/>
                <w:kern w:val="0"/>
                <w:szCs w:val="21"/>
              </w:rPr>
              <w:t>1、编号由管理人填写；2、申报债权利息的，应当另行提交利息计算清单；3、担保物名称、数量等情况可另附清单。</w:t>
            </w:r>
          </w:p>
        </w:tc>
      </w:tr>
    </w:tbl>
    <w:p w14:paraId="071408E6">
      <w:pPr>
        <w:widowControl/>
        <w:snapToGrid w:val="0"/>
        <w:ind w:firstLine="210" w:firstLineChars="100"/>
        <w:jc w:val="center"/>
        <w:rPr>
          <w:rFonts w:hint="eastAsia" w:ascii="宋体" w:hAnsi="宋体" w:eastAsia="黑体"/>
          <w:b/>
          <w:sz w:val="30"/>
          <w:szCs w:val="30"/>
          <w:lang w:eastAsia="zh-CN"/>
        </w:rPr>
      </w:pPr>
      <w:r>
        <w:rPr>
          <w:rFonts w:hint="eastAsia" w:ascii="仿宋" w:hAnsi="仿宋" w:eastAsia="仿宋" w:cs="仿宋"/>
          <w:kern w:val="0"/>
          <w:szCs w:val="21"/>
        </w:rPr>
        <w:t>申报人（签章）：                               申报日期：      年      月     日</w:t>
      </w:r>
      <w:r>
        <w:rPr>
          <w:rFonts w:ascii="黑体" w:eastAsia="黑体"/>
          <w:b/>
          <w:sz w:val="32"/>
          <w:szCs w:val="32"/>
        </w:rPr>
        <w:br w:type="page"/>
      </w:r>
      <w:r>
        <w:rPr>
          <w:rFonts w:hint="eastAsia" w:ascii="宋体" w:hAnsi="宋体" w:eastAsia="黑体" w:cs="宋体"/>
          <w:b/>
          <w:kern w:val="0"/>
          <w:sz w:val="30"/>
          <w:szCs w:val="30"/>
          <w:lang w:val="en-US" w:eastAsia="zh-CN"/>
        </w:rPr>
        <w:t>连云港市明珠开君国际酒店有限公司</w:t>
      </w:r>
    </w:p>
    <w:p w14:paraId="050C5A35">
      <w:pPr>
        <w:snapToGrid w:val="0"/>
        <w:spacing w:line="400" w:lineRule="exact"/>
        <w:jc w:val="center"/>
        <w:rPr>
          <w:rFonts w:ascii="仿宋" w:hAnsi="仿宋" w:eastAsia="仿宋" w:cs="仿宋"/>
        </w:rPr>
      </w:pPr>
      <w:r>
        <w:rPr>
          <w:rFonts w:hint="eastAsia" w:ascii="黑体" w:hAnsi="黑体" w:eastAsia="黑体" w:cs="黑体"/>
          <w:bCs/>
          <w:sz w:val="30"/>
          <w:szCs w:val="30"/>
        </w:rPr>
        <w:t>债权申报材料清单</w:t>
      </w:r>
    </w:p>
    <w:p w14:paraId="754A2647">
      <w:pPr>
        <w:rPr>
          <w:rFonts w:ascii="仿宋" w:hAnsi="仿宋" w:eastAsia="仿宋" w:cs="仿宋"/>
          <w:sz w:val="28"/>
          <w:szCs w:val="28"/>
        </w:rPr>
      </w:pPr>
      <w:r>
        <w:rPr>
          <w:rFonts w:hint="eastAsia" w:ascii="仿宋" w:hAnsi="仿宋" w:eastAsia="仿宋" w:cs="仿宋"/>
          <w:sz w:val="28"/>
          <w:szCs w:val="28"/>
        </w:rPr>
        <w:t>债权申报人：</w:t>
      </w:r>
    </w:p>
    <w:tbl>
      <w:tblPr>
        <w:tblStyle w:val="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6"/>
        <w:gridCol w:w="827"/>
        <w:gridCol w:w="2806"/>
        <w:gridCol w:w="885"/>
        <w:gridCol w:w="840"/>
        <w:gridCol w:w="1575"/>
        <w:gridCol w:w="975"/>
      </w:tblGrid>
      <w:tr w14:paraId="3B77A2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2" w:hRule="atLeast"/>
        </w:trPr>
        <w:tc>
          <w:tcPr>
            <w:tcW w:w="816" w:type="dxa"/>
            <w:vMerge w:val="restart"/>
            <w:tcBorders>
              <w:top w:val="single" w:color="auto" w:sz="4" w:space="0"/>
              <w:left w:val="single" w:color="auto" w:sz="4" w:space="0"/>
              <w:right w:val="single" w:color="auto" w:sz="4" w:space="0"/>
            </w:tcBorders>
            <w:vAlign w:val="center"/>
          </w:tcPr>
          <w:p w14:paraId="5A5A0045">
            <w:pPr>
              <w:jc w:val="center"/>
              <w:rPr>
                <w:rFonts w:ascii="仿宋" w:hAnsi="仿宋" w:eastAsia="仿宋" w:cs="仿宋"/>
              </w:rPr>
            </w:pPr>
            <w:r>
              <w:rPr>
                <w:rFonts w:hint="eastAsia" w:ascii="仿宋" w:hAnsi="仿宋" w:eastAsia="仿宋" w:cs="仿宋"/>
              </w:rPr>
              <w:t>申报</w:t>
            </w:r>
          </w:p>
          <w:p w14:paraId="574A525E">
            <w:pPr>
              <w:jc w:val="center"/>
              <w:rPr>
                <w:rFonts w:ascii="仿宋" w:hAnsi="仿宋" w:eastAsia="仿宋" w:cs="仿宋"/>
              </w:rPr>
            </w:pPr>
            <w:r>
              <w:rPr>
                <w:rFonts w:hint="eastAsia" w:ascii="仿宋" w:hAnsi="仿宋" w:eastAsia="仿宋" w:cs="仿宋"/>
              </w:rPr>
              <w:t>材料</w:t>
            </w:r>
          </w:p>
        </w:tc>
        <w:tc>
          <w:tcPr>
            <w:tcW w:w="827" w:type="dxa"/>
            <w:tcBorders>
              <w:top w:val="single" w:color="auto" w:sz="4" w:space="0"/>
              <w:left w:val="single" w:color="auto" w:sz="4" w:space="0"/>
              <w:bottom w:val="single" w:color="auto" w:sz="4" w:space="0"/>
              <w:right w:val="single" w:color="auto" w:sz="4" w:space="0"/>
            </w:tcBorders>
            <w:vAlign w:val="center"/>
          </w:tcPr>
          <w:p w14:paraId="760F9707">
            <w:pPr>
              <w:jc w:val="center"/>
              <w:rPr>
                <w:rFonts w:ascii="仿宋" w:hAnsi="仿宋" w:eastAsia="仿宋" w:cs="仿宋"/>
                <w:sz w:val="24"/>
              </w:rPr>
            </w:pPr>
            <w:r>
              <w:rPr>
                <w:rFonts w:hint="eastAsia" w:ascii="仿宋" w:hAnsi="仿宋" w:eastAsia="仿宋" w:cs="仿宋"/>
                <w:sz w:val="24"/>
              </w:rPr>
              <w:t>序号</w:t>
            </w:r>
          </w:p>
        </w:tc>
        <w:tc>
          <w:tcPr>
            <w:tcW w:w="2806" w:type="dxa"/>
            <w:tcBorders>
              <w:top w:val="single" w:color="auto" w:sz="4" w:space="0"/>
              <w:left w:val="single" w:color="auto" w:sz="4" w:space="0"/>
              <w:bottom w:val="single" w:color="auto" w:sz="4" w:space="0"/>
              <w:right w:val="single" w:color="auto" w:sz="4" w:space="0"/>
            </w:tcBorders>
            <w:vAlign w:val="center"/>
          </w:tcPr>
          <w:p w14:paraId="5CB4BA8A">
            <w:pPr>
              <w:jc w:val="center"/>
              <w:rPr>
                <w:rFonts w:ascii="仿宋" w:hAnsi="仿宋" w:eastAsia="仿宋" w:cs="仿宋"/>
                <w:sz w:val="24"/>
              </w:rPr>
            </w:pPr>
            <w:r>
              <w:rPr>
                <w:rFonts w:hint="eastAsia" w:ascii="仿宋" w:hAnsi="仿宋" w:eastAsia="仿宋" w:cs="仿宋"/>
                <w:sz w:val="24"/>
              </w:rPr>
              <w:t>申报材料名称</w:t>
            </w:r>
          </w:p>
        </w:tc>
        <w:tc>
          <w:tcPr>
            <w:tcW w:w="885" w:type="dxa"/>
            <w:tcBorders>
              <w:top w:val="single" w:color="auto" w:sz="4" w:space="0"/>
              <w:left w:val="single" w:color="auto" w:sz="4" w:space="0"/>
              <w:bottom w:val="single" w:color="auto" w:sz="4" w:space="0"/>
              <w:right w:val="single" w:color="auto" w:sz="4" w:space="0"/>
            </w:tcBorders>
            <w:vAlign w:val="center"/>
          </w:tcPr>
          <w:p w14:paraId="7CD3E8F9">
            <w:pPr>
              <w:jc w:val="center"/>
              <w:rPr>
                <w:rFonts w:ascii="仿宋" w:hAnsi="仿宋" w:eastAsia="仿宋" w:cs="仿宋"/>
                <w:sz w:val="24"/>
              </w:rPr>
            </w:pPr>
            <w:r>
              <w:rPr>
                <w:rFonts w:hint="eastAsia" w:ascii="仿宋" w:hAnsi="仿宋" w:eastAsia="仿宋" w:cs="仿宋"/>
                <w:sz w:val="24"/>
              </w:rPr>
              <w:t>份数</w:t>
            </w:r>
          </w:p>
        </w:tc>
        <w:tc>
          <w:tcPr>
            <w:tcW w:w="840" w:type="dxa"/>
            <w:tcBorders>
              <w:top w:val="single" w:color="auto" w:sz="4" w:space="0"/>
              <w:left w:val="single" w:color="auto" w:sz="4" w:space="0"/>
              <w:bottom w:val="single" w:color="auto" w:sz="4" w:space="0"/>
              <w:right w:val="single" w:color="auto" w:sz="4" w:space="0"/>
            </w:tcBorders>
            <w:vAlign w:val="center"/>
          </w:tcPr>
          <w:p w14:paraId="4780A48B">
            <w:pPr>
              <w:jc w:val="center"/>
              <w:rPr>
                <w:rFonts w:ascii="仿宋" w:hAnsi="仿宋" w:eastAsia="仿宋" w:cs="仿宋"/>
                <w:sz w:val="24"/>
              </w:rPr>
            </w:pPr>
            <w:r>
              <w:rPr>
                <w:rFonts w:hint="eastAsia" w:ascii="仿宋" w:hAnsi="仿宋" w:eastAsia="仿宋" w:cs="仿宋"/>
                <w:sz w:val="24"/>
              </w:rPr>
              <w:t>页数</w:t>
            </w:r>
          </w:p>
        </w:tc>
        <w:tc>
          <w:tcPr>
            <w:tcW w:w="1575" w:type="dxa"/>
            <w:tcBorders>
              <w:top w:val="single" w:color="auto" w:sz="4" w:space="0"/>
              <w:left w:val="single" w:color="auto" w:sz="4" w:space="0"/>
              <w:bottom w:val="single" w:color="auto" w:sz="4" w:space="0"/>
              <w:right w:val="single" w:color="auto" w:sz="4" w:space="0"/>
            </w:tcBorders>
            <w:vAlign w:val="center"/>
          </w:tcPr>
          <w:p w14:paraId="57802B64">
            <w:pPr>
              <w:jc w:val="center"/>
              <w:rPr>
                <w:rFonts w:ascii="仿宋" w:hAnsi="仿宋" w:eastAsia="仿宋" w:cs="仿宋"/>
                <w:sz w:val="24"/>
              </w:rPr>
            </w:pPr>
            <w:r>
              <w:rPr>
                <w:rFonts w:hint="eastAsia" w:ascii="仿宋" w:hAnsi="仿宋" w:eastAsia="仿宋" w:cs="仿宋"/>
                <w:sz w:val="24"/>
              </w:rPr>
              <w:t>是否与原件核对一致</w:t>
            </w:r>
          </w:p>
        </w:tc>
        <w:tc>
          <w:tcPr>
            <w:tcW w:w="975" w:type="dxa"/>
            <w:tcBorders>
              <w:top w:val="single" w:color="auto" w:sz="4" w:space="0"/>
              <w:left w:val="single" w:color="auto" w:sz="4" w:space="0"/>
              <w:bottom w:val="single" w:color="auto" w:sz="4" w:space="0"/>
              <w:right w:val="single" w:color="auto" w:sz="4" w:space="0"/>
            </w:tcBorders>
            <w:vAlign w:val="center"/>
          </w:tcPr>
          <w:p w14:paraId="5A440F84">
            <w:pPr>
              <w:jc w:val="center"/>
              <w:rPr>
                <w:rFonts w:ascii="仿宋" w:hAnsi="仿宋" w:eastAsia="仿宋" w:cs="仿宋"/>
                <w:sz w:val="24"/>
              </w:rPr>
            </w:pPr>
            <w:r>
              <w:rPr>
                <w:rFonts w:hint="eastAsia" w:ascii="仿宋" w:hAnsi="仿宋" w:eastAsia="仿宋" w:cs="仿宋"/>
                <w:sz w:val="24"/>
              </w:rPr>
              <w:t>备注</w:t>
            </w:r>
          </w:p>
        </w:tc>
      </w:tr>
      <w:tr w14:paraId="763934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3BA799B2">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350A647F">
            <w:pPr>
              <w:rPr>
                <w:rFonts w:ascii="仿宋" w:hAnsi="仿宋" w:eastAsia="仿宋" w:cs="仿宋"/>
              </w:rPr>
            </w:pPr>
          </w:p>
          <w:p w14:paraId="22B14E4F">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5864F774">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49A2564F">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68EC4579">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3C77CCE4">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0FE62C12">
            <w:pPr>
              <w:rPr>
                <w:rFonts w:ascii="仿宋" w:hAnsi="仿宋" w:eastAsia="仿宋" w:cs="仿宋"/>
              </w:rPr>
            </w:pPr>
          </w:p>
        </w:tc>
      </w:tr>
      <w:tr w14:paraId="0AB7AD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3FF25E21">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08C2D064">
            <w:pPr>
              <w:rPr>
                <w:rFonts w:ascii="仿宋" w:hAnsi="仿宋" w:eastAsia="仿宋" w:cs="仿宋"/>
              </w:rPr>
            </w:pPr>
          </w:p>
          <w:p w14:paraId="401084F4">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12D8A394">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0BF39A10">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712E44E5">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177B29AA">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70F025EF">
            <w:pPr>
              <w:rPr>
                <w:rFonts w:ascii="仿宋" w:hAnsi="仿宋" w:eastAsia="仿宋" w:cs="仿宋"/>
              </w:rPr>
            </w:pPr>
          </w:p>
        </w:tc>
      </w:tr>
      <w:tr w14:paraId="5AF707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1811DD6B">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0DF1293A">
            <w:pPr>
              <w:rPr>
                <w:rFonts w:ascii="仿宋" w:hAnsi="仿宋" w:eastAsia="仿宋" w:cs="仿宋"/>
              </w:rPr>
            </w:pPr>
          </w:p>
          <w:p w14:paraId="674A5F59">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6DA81D7E">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385C798A">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0CE96A9E">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347D1509">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5FEB0CC7">
            <w:pPr>
              <w:rPr>
                <w:rFonts w:ascii="仿宋" w:hAnsi="仿宋" w:eastAsia="仿宋" w:cs="仿宋"/>
              </w:rPr>
            </w:pPr>
          </w:p>
        </w:tc>
      </w:tr>
      <w:tr w14:paraId="57215B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3801D98C">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032909B6">
            <w:pPr>
              <w:rPr>
                <w:rFonts w:ascii="仿宋" w:hAnsi="仿宋" w:eastAsia="仿宋" w:cs="仿宋"/>
              </w:rPr>
            </w:pPr>
          </w:p>
          <w:p w14:paraId="7A0A48FB">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11310328">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5F27556B">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62FCEDF1">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35594F36">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46CBADDF">
            <w:pPr>
              <w:rPr>
                <w:rFonts w:ascii="仿宋" w:hAnsi="仿宋" w:eastAsia="仿宋" w:cs="仿宋"/>
              </w:rPr>
            </w:pPr>
          </w:p>
        </w:tc>
      </w:tr>
      <w:tr w14:paraId="37459A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053B9B70">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142412B2">
            <w:pPr>
              <w:rPr>
                <w:rFonts w:ascii="仿宋" w:hAnsi="仿宋" w:eastAsia="仿宋" w:cs="仿宋"/>
              </w:rPr>
            </w:pPr>
          </w:p>
          <w:p w14:paraId="46074F5A">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754C872A">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5C8F1339">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33F6C22F">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77A0BC00">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6C9F15E7">
            <w:pPr>
              <w:rPr>
                <w:rFonts w:ascii="仿宋" w:hAnsi="仿宋" w:eastAsia="仿宋" w:cs="仿宋"/>
              </w:rPr>
            </w:pPr>
          </w:p>
        </w:tc>
      </w:tr>
      <w:tr w14:paraId="185E43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0E6FE98C">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6A2C3768">
            <w:pPr>
              <w:rPr>
                <w:rFonts w:ascii="仿宋" w:hAnsi="仿宋" w:eastAsia="仿宋" w:cs="仿宋"/>
              </w:rPr>
            </w:pPr>
          </w:p>
          <w:p w14:paraId="7E2322AD">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2177D5D5">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5684ECF5">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5EEA832D">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31449CBA">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1AB08607">
            <w:pPr>
              <w:rPr>
                <w:rFonts w:ascii="仿宋" w:hAnsi="仿宋" w:eastAsia="仿宋" w:cs="仿宋"/>
              </w:rPr>
            </w:pPr>
          </w:p>
        </w:tc>
      </w:tr>
      <w:tr w14:paraId="0ED654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619FB70F">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54775086">
            <w:pPr>
              <w:rPr>
                <w:rFonts w:ascii="仿宋" w:hAnsi="仿宋" w:eastAsia="仿宋" w:cs="仿宋"/>
              </w:rPr>
            </w:pPr>
          </w:p>
          <w:p w14:paraId="6F4CCA10">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14E14558">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1B74697E">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51378D99">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20E0B70B">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5C5C8E33">
            <w:pPr>
              <w:rPr>
                <w:rFonts w:ascii="仿宋" w:hAnsi="仿宋" w:eastAsia="仿宋" w:cs="仿宋"/>
              </w:rPr>
            </w:pPr>
          </w:p>
        </w:tc>
      </w:tr>
      <w:tr w14:paraId="119568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6AFD12A0">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015C40EA">
            <w:pPr>
              <w:rPr>
                <w:rFonts w:ascii="仿宋" w:hAnsi="仿宋" w:eastAsia="仿宋" w:cs="仿宋"/>
              </w:rPr>
            </w:pPr>
          </w:p>
          <w:p w14:paraId="67695510">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1167D9FD">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1CB7D295">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1E37F369">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59FB4304">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73BAA60E">
            <w:pPr>
              <w:rPr>
                <w:rFonts w:ascii="仿宋" w:hAnsi="仿宋" w:eastAsia="仿宋" w:cs="仿宋"/>
              </w:rPr>
            </w:pPr>
          </w:p>
        </w:tc>
      </w:tr>
      <w:tr w14:paraId="59584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17265964">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3DD27709">
            <w:pPr>
              <w:rPr>
                <w:rFonts w:ascii="仿宋" w:hAnsi="仿宋" w:eastAsia="仿宋" w:cs="仿宋"/>
              </w:rPr>
            </w:pPr>
          </w:p>
          <w:p w14:paraId="68D27E42">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379FC464">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5D550C08">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69EB9BAD">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065005D4">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118B0D11">
            <w:pPr>
              <w:rPr>
                <w:rFonts w:ascii="仿宋" w:hAnsi="仿宋" w:eastAsia="仿宋" w:cs="仿宋"/>
              </w:rPr>
            </w:pPr>
          </w:p>
        </w:tc>
      </w:tr>
      <w:tr w14:paraId="750D48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14:paraId="291D2797">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64774E51">
            <w:pPr>
              <w:rPr>
                <w:rFonts w:ascii="仿宋" w:hAnsi="仿宋" w:eastAsia="仿宋" w:cs="仿宋"/>
              </w:rPr>
            </w:pPr>
          </w:p>
          <w:p w14:paraId="7EC61A25">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31EFA92F">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559DBD94">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1C99763D">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18012349">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13B926E9">
            <w:pPr>
              <w:rPr>
                <w:rFonts w:ascii="仿宋" w:hAnsi="仿宋" w:eastAsia="仿宋" w:cs="仿宋"/>
              </w:rPr>
            </w:pPr>
          </w:p>
        </w:tc>
      </w:tr>
      <w:tr w14:paraId="287D32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bottom w:val="single" w:color="auto" w:sz="4" w:space="0"/>
              <w:right w:val="single" w:color="auto" w:sz="4" w:space="0"/>
            </w:tcBorders>
            <w:vAlign w:val="center"/>
          </w:tcPr>
          <w:p w14:paraId="18CE267B">
            <w:pPr>
              <w:widowControl/>
              <w:jc w:val="left"/>
              <w:rPr>
                <w:rFonts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14:paraId="1B0F6B27">
            <w:pPr>
              <w:rPr>
                <w:rFonts w:ascii="仿宋" w:hAnsi="仿宋" w:eastAsia="仿宋" w:cs="仿宋"/>
              </w:rPr>
            </w:pPr>
          </w:p>
          <w:p w14:paraId="6738AE15">
            <w:pPr>
              <w:rPr>
                <w:rFonts w:ascii="仿宋" w:hAnsi="仿宋" w:eastAsia="仿宋" w:cs="仿宋"/>
              </w:rPr>
            </w:pPr>
          </w:p>
        </w:tc>
        <w:tc>
          <w:tcPr>
            <w:tcW w:w="2806" w:type="dxa"/>
            <w:tcBorders>
              <w:top w:val="single" w:color="auto" w:sz="4" w:space="0"/>
              <w:left w:val="single" w:color="auto" w:sz="4" w:space="0"/>
              <w:bottom w:val="single" w:color="auto" w:sz="4" w:space="0"/>
              <w:right w:val="single" w:color="auto" w:sz="4" w:space="0"/>
            </w:tcBorders>
          </w:tcPr>
          <w:p w14:paraId="796F1F3C">
            <w:pPr>
              <w:rPr>
                <w:rFonts w:ascii="仿宋" w:hAnsi="仿宋" w:eastAsia="仿宋" w:cs="仿宋"/>
              </w:rPr>
            </w:pPr>
          </w:p>
        </w:tc>
        <w:tc>
          <w:tcPr>
            <w:tcW w:w="885" w:type="dxa"/>
            <w:tcBorders>
              <w:top w:val="single" w:color="auto" w:sz="4" w:space="0"/>
              <w:left w:val="single" w:color="auto" w:sz="4" w:space="0"/>
              <w:bottom w:val="single" w:color="auto" w:sz="4" w:space="0"/>
              <w:right w:val="single" w:color="auto" w:sz="4" w:space="0"/>
            </w:tcBorders>
          </w:tcPr>
          <w:p w14:paraId="0295A32B">
            <w:pPr>
              <w:rPr>
                <w:rFonts w:ascii="仿宋" w:hAnsi="仿宋" w:eastAsia="仿宋" w:cs="仿宋"/>
              </w:rPr>
            </w:pPr>
          </w:p>
        </w:tc>
        <w:tc>
          <w:tcPr>
            <w:tcW w:w="840" w:type="dxa"/>
            <w:tcBorders>
              <w:top w:val="single" w:color="auto" w:sz="4" w:space="0"/>
              <w:left w:val="single" w:color="auto" w:sz="4" w:space="0"/>
              <w:bottom w:val="single" w:color="auto" w:sz="4" w:space="0"/>
              <w:right w:val="single" w:color="auto" w:sz="4" w:space="0"/>
            </w:tcBorders>
          </w:tcPr>
          <w:p w14:paraId="0F188644">
            <w:pPr>
              <w:rPr>
                <w:rFonts w:ascii="仿宋" w:hAnsi="仿宋" w:eastAsia="仿宋" w:cs="仿宋"/>
              </w:rPr>
            </w:pPr>
          </w:p>
        </w:tc>
        <w:tc>
          <w:tcPr>
            <w:tcW w:w="1575" w:type="dxa"/>
            <w:tcBorders>
              <w:top w:val="single" w:color="auto" w:sz="4" w:space="0"/>
              <w:left w:val="single" w:color="auto" w:sz="4" w:space="0"/>
              <w:bottom w:val="single" w:color="auto" w:sz="4" w:space="0"/>
              <w:right w:val="single" w:color="auto" w:sz="4" w:space="0"/>
            </w:tcBorders>
          </w:tcPr>
          <w:p w14:paraId="481D726C">
            <w:pPr>
              <w:rPr>
                <w:rFonts w:ascii="仿宋" w:hAnsi="仿宋" w:eastAsia="仿宋" w:cs="仿宋"/>
              </w:rPr>
            </w:pPr>
          </w:p>
        </w:tc>
        <w:tc>
          <w:tcPr>
            <w:tcW w:w="975" w:type="dxa"/>
            <w:tcBorders>
              <w:top w:val="single" w:color="auto" w:sz="4" w:space="0"/>
              <w:left w:val="single" w:color="auto" w:sz="4" w:space="0"/>
              <w:bottom w:val="single" w:color="auto" w:sz="4" w:space="0"/>
              <w:right w:val="single" w:color="auto" w:sz="4" w:space="0"/>
            </w:tcBorders>
          </w:tcPr>
          <w:p w14:paraId="61FEC481">
            <w:pPr>
              <w:rPr>
                <w:rFonts w:ascii="仿宋" w:hAnsi="仿宋" w:eastAsia="仿宋" w:cs="仿宋"/>
              </w:rPr>
            </w:pPr>
          </w:p>
        </w:tc>
      </w:tr>
      <w:tr w14:paraId="102D86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16" w:type="dxa"/>
            <w:tcBorders>
              <w:top w:val="single" w:color="auto" w:sz="4" w:space="0"/>
              <w:left w:val="single" w:color="auto" w:sz="4" w:space="0"/>
              <w:bottom w:val="single" w:color="auto" w:sz="4" w:space="0"/>
              <w:right w:val="single" w:color="auto" w:sz="4" w:space="0"/>
            </w:tcBorders>
            <w:vAlign w:val="center"/>
          </w:tcPr>
          <w:p w14:paraId="5F5F6137">
            <w:pPr>
              <w:jc w:val="center"/>
              <w:rPr>
                <w:rFonts w:ascii="仿宋" w:hAnsi="仿宋" w:eastAsia="仿宋" w:cs="仿宋"/>
              </w:rPr>
            </w:pPr>
            <w:r>
              <w:rPr>
                <w:rFonts w:hint="eastAsia" w:ascii="仿宋" w:hAnsi="仿宋" w:eastAsia="仿宋" w:cs="仿宋"/>
              </w:rPr>
              <w:t>备注</w:t>
            </w:r>
          </w:p>
        </w:tc>
        <w:tc>
          <w:tcPr>
            <w:tcW w:w="7908" w:type="dxa"/>
            <w:gridSpan w:val="6"/>
            <w:tcBorders>
              <w:top w:val="single" w:color="auto" w:sz="4" w:space="0"/>
              <w:left w:val="single" w:color="auto" w:sz="4" w:space="0"/>
              <w:bottom w:val="single" w:color="auto" w:sz="4" w:space="0"/>
              <w:right w:val="single" w:color="auto" w:sz="4" w:space="0"/>
            </w:tcBorders>
          </w:tcPr>
          <w:p w14:paraId="69F846F4">
            <w:pPr>
              <w:ind w:firstLine="420" w:firstLineChars="200"/>
              <w:rPr>
                <w:rFonts w:ascii="仿宋" w:hAnsi="仿宋" w:eastAsia="仿宋" w:cs="仿宋"/>
              </w:rPr>
            </w:pPr>
            <w:r>
              <w:rPr>
                <w:rFonts w:hint="eastAsia" w:ascii="仿宋" w:hAnsi="仿宋" w:eastAsia="仿宋" w:cs="仿宋"/>
              </w:rPr>
              <w:t>1、填妥后，将此表及所附证据、法定代表人身份证明书、授权委托书、企业法人营业执照复印件或自然人身份证明复印件（复印件上盖章或签字确认）等与</w:t>
            </w:r>
            <w:r>
              <w:rPr>
                <w:rFonts w:hint="eastAsia" w:ascii="仿宋" w:hAnsi="仿宋" w:eastAsia="仿宋" w:cs="仿宋"/>
                <w:b/>
              </w:rPr>
              <w:t>债权申报登记表</w:t>
            </w:r>
            <w:r>
              <w:rPr>
                <w:rFonts w:hint="eastAsia" w:ascii="仿宋" w:hAnsi="仿宋" w:eastAsia="仿宋" w:cs="仿宋"/>
              </w:rPr>
              <w:t>一同提交。</w:t>
            </w:r>
          </w:p>
          <w:p w14:paraId="4D23B894">
            <w:pPr>
              <w:ind w:firstLine="420" w:firstLineChars="200"/>
              <w:rPr>
                <w:rFonts w:ascii="仿宋" w:hAnsi="仿宋" w:eastAsia="仿宋" w:cs="仿宋"/>
              </w:rPr>
            </w:pPr>
            <w:r>
              <w:rPr>
                <w:rFonts w:hint="eastAsia" w:ascii="仿宋" w:hAnsi="仿宋" w:eastAsia="仿宋" w:cs="仿宋"/>
              </w:rPr>
              <w:t>2、提交材料的纸张规格应为A4纸；书写均应用蓝黑、碳素墨水，或打印件。</w:t>
            </w:r>
          </w:p>
        </w:tc>
      </w:tr>
      <w:tr w14:paraId="62678A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49" w:hRule="atLeast"/>
        </w:trPr>
        <w:tc>
          <w:tcPr>
            <w:tcW w:w="8724" w:type="dxa"/>
            <w:gridSpan w:val="7"/>
            <w:tcBorders>
              <w:top w:val="single" w:color="auto" w:sz="4" w:space="0"/>
              <w:left w:val="single" w:color="auto" w:sz="4" w:space="0"/>
              <w:bottom w:val="single" w:color="auto" w:sz="4" w:space="0"/>
              <w:right w:val="single" w:color="auto" w:sz="4" w:space="0"/>
            </w:tcBorders>
          </w:tcPr>
          <w:p w14:paraId="774D1F0C">
            <w:pPr>
              <w:rPr>
                <w:rFonts w:ascii="仿宋" w:hAnsi="仿宋" w:eastAsia="仿宋" w:cs="仿宋"/>
                <w:b/>
                <w:szCs w:val="21"/>
              </w:rPr>
            </w:pPr>
            <w:r>
              <w:rPr>
                <w:rFonts w:hint="eastAsia" w:ascii="仿宋" w:hAnsi="仿宋" w:eastAsia="仿宋" w:cs="仿宋"/>
                <w:b/>
                <w:szCs w:val="21"/>
              </w:rPr>
              <w:t>提交人声明：本次提交的所有申报债权文件与原件相一致，不存在变造、伪造等情形，否则愿意承担由此产生的法律责任。</w:t>
            </w:r>
          </w:p>
          <w:p w14:paraId="1E767535">
            <w:pPr>
              <w:rPr>
                <w:rFonts w:ascii="仿宋" w:hAnsi="仿宋" w:eastAsia="仿宋" w:cs="仿宋"/>
                <w:b/>
                <w:szCs w:val="21"/>
              </w:rPr>
            </w:pPr>
          </w:p>
          <w:p w14:paraId="37765A52">
            <w:pPr>
              <w:rPr>
                <w:rFonts w:ascii="仿宋" w:hAnsi="仿宋" w:eastAsia="仿宋" w:cs="仿宋"/>
                <w:b/>
                <w:szCs w:val="21"/>
              </w:rPr>
            </w:pPr>
            <w:r>
              <w:rPr>
                <w:rFonts w:hint="eastAsia" w:ascii="仿宋" w:hAnsi="仿宋" w:eastAsia="仿宋" w:cs="仿宋"/>
                <w:b/>
                <w:szCs w:val="21"/>
              </w:rPr>
              <w:t>签收人声明：本次申报债权文件的签收并不代表签收人对其申报债权以及提交文件资料真实性、合法性及关联性的确认。</w:t>
            </w:r>
          </w:p>
          <w:p w14:paraId="7DC59BB4">
            <w:pPr>
              <w:rPr>
                <w:rFonts w:ascii="仿宋" w:hAnsi="仿宋" w:eastAsia="仿宋" w:cs="仿宋"/>
                <w:szCs w:val="21"/>
              </w:rPr>
            </w:pPr>
          </w:p>
          <w:p w14:paraId="50414D35">
            <w:pPr>
              <w:rPr>
                <w:rFonts w:ascii="仿宋" w:hAnsi="仿宋" w:eastAsia="仿宋" w:cs="仿宋"/>
                <w:szCs w:val="21"/>
                <w:u w:val="single"/>
              </w:rPr>
            </w:pPr>
            <w:r>
              <w:rPr>
                <w:rFonts w:hint="eastAsia" w:ascii="仿宋" w:hAnsi="仿宋" w:eastAsia="仿宋" w:cs="仿宋"/>
                <w:szCs w:val="21"/>
              </w:rPr>
              <w:t>提交人（签字）：</w:t>
            </w:r>
            <w:r>
              <w:rPr>
                <w:rFonts w:hint="eastAsia" w:ascii="仿宋" w:hAnsi="仿宋" w:eastAsia="仿宋" w:cs="仿宋"/>
                <w:szCs w:val="21"/>
                <w:u w:val="single"/>
              </w:rPr>
              <w:t xml:space="preserve">                 </w:t>
            </w:r>
            <w:r>
              <w:rPr>
                <w:rFonts w:hint="eastAsia" w:ascii="仿宋" w:hAnsi="仿宋" w:eastAsia="仿宋" w:cs="仿宋"/>
                <w:szCs w:val="21"/>
              </w:rPr>
              <w:t xml:space="preserve">         签收人（签字）：</w:t>
            </w:r>
            <w:r>
              <w:rPr>
                <w:rFonts w:hint="eastAsia" w:ascii="仿宋" w:hAnsi="仿宋" w:eastAsia="仿宋" w:cs="仿宋"/>
                <w:szCs w:val="21"/>
                <w:u w:val="single"/>
              </w:rPr>
              <w:t xml:space="preserve">                  </w:t>
            </w:r>
          </w:p>
          <w:p w14:paraId="74ADE7D2">
            <w:pPr>
              <w:rPr>
                <w:rFonts w:ascii="仿宋" w:hAnsi="仿宋" w:eastAsia="仿宋" w:cs="仿宋"/>
              </w:rPr>
            </w:pPr>
            <w:r>
              <w:rPr>
                <w:rFonts w:hint="eastAsia" w:ascii="仿宋" w:hAnsi="仿宋" w:eastAsia="仿宋" w:cs="仿宋"/>
                <w:szCs w:val="21"/>
              </w:rPr>
              <w:t>提交日期：     年     月     日          签收日期：    年     月     日</w:t>
            </w:r>
          </w:p>
        </w:tc>
      </w:tr>
    </w:tbl>
    <w:p w14:paraId="7FB724CF">
      <w:pPr>
        <w:widowControl/>
        <w:snapToGrid w:val="0"/>
        <w:spacing w:line="400" w:lineRule="exact"/>
        <w:jc w:val="center"/>
        <w:rPr>
          <w:rFonts w:hint="eastAsia" w:ascii="宋体" w:hAnsi="宋体" w:eastAsia="宋体" w:cs="宋体"/>
          <w:b/>
          <w:kern w:val="0"/>
          <w:sz w:val="30"/>
          <w:szCs w:val="30"/>
          <w:lang w:eastAsia="zh-CN"/>
        </w:rPr>
      </w:pPr>
      <w:r>
        <w:br w:type="page"/>
      </w:r>
      <w:bookmarkStart w:id="0" w:name="_Toc215476180"/>
      <w:r>
        <w:rPr>
          <w:rFonts w:hint="eastAsia" w:ascii="宋体" w:hAnsi="宋体" w:cs="宋体"/>
          <w:b/>
          <w:kern w:val="0"/>
          <w:sz w:val="30"/>
          <w:szCs w:val="30"/>
          <w:lang w:val="en-US" w:eastAsia="zh-CN"/>
        </w:rPr>
        <w:t>连云港市明珠开君国际酒店有限公司</w:t>
      </w:r>
    </w:p>
    <w:p w14:paraId="62BE6D9B">
      <w:pPr>
        <w:widowControl/>
        <w:snapToGrid w:val="0"/>
        <w:spacing w:line="400" w:lineRule="exact"/>
        <w:jc w:val="center"/>
        <w:rPr>
          <w:rFonts w:ascii="宋体" w:hAnsi="宋体"/>
          <w:b/>
          <w:bCs/>
          <w:sz w:val="30"/>
          <w:szCs w:val="30"/>
        </w:rPr>
      </w:pPr>
      <w:r>
        <w:rPr>
          <w:rFonts w:hint="eastAsia" w:ascii="宋体" w:hAnsi="宋体"/>
          <w:b/>
          <w:bCs/>
          <w:sz w:val="30"/>
          <w:szCs w:val="30"/>
        </w:rPr>
        <w:t>债权人银行信息、送达地址及联系方式确认书</w:t>
      </w:r>
      <w:bookmarkEnd w:id="0"/>
    </w:p>
    <w:tbl>
      <w:tblPr>
        <w:tblStyle w:val="2"/>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6660"/>
      </w:tblGrid>
      <w:tr w14:paraId="0FCD9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268" w:type="dxa"/>
            <w:shd w:val="clear" w:color="auto" w:fill="auto"/>
            <w:vAlign w:val="center"/>
          </w:tcPr>
          <w:p w14:paraId="50A37E0F">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债权人姓名或名称</w:t>
            </w:r>
          </w:p>
        </w:tc>
        <w:tc>
          <w:tcPr>
            <w:tcW w:w="6660" w:type="dxa"/>
            <w:shd w:val="clear" w:color="auto" w:fill="auto"/>
            <w:vAlign w:val="center"/>
          </w:tcPr>
          <w:p w14:paraId="6DBAAAD3">
            <w:pPr>
              <w:spacing w:before="156" w:beforeLines="50" w:after="156" w:afterLines="50" w:line="240" w:lineRule="exact"/>
              <w:rPr>
                <w:rFonts w:ascii="仿宋" w:hAnsi="仿宋" w:eastAsia="仿宋" w:cs="仿宋"/>
                <w:sz w:val="24"/>
              </w:rPr>
            </w:pPr>
          </w:p>
        </w:tc>
      </w:tr>
      <w:tr w14:paraId="3A464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2268" w:type="dxa"/>
            <w:shd w:val="clear" w:color="auto" w:fill="auto"/>
            <w:vAlign w:val="center"/>
          </w:tcPr>
          <w:p w14:paraId="32B867A5">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债权人须知</w:t>
            </w:r>
          </w:p>
        </w:tc>
        <w:tc>
          <w:tcPr>
            <w:tcW w:w="6660" w:type="dxa"/>
            <w:shd w:val="clear" w:color="auto" w:fill="auto"/>
          </w:tcPr>
          <w:p w14:paraId="0FB7F321">
            <w:pPr>
              <w:numPr>
                <w:ilvl w:val="0"/>
                <w:numId w:val="1"/>
              </w:numPr>
              <w:spacing w:before="156" w:beforeLines="50" w:after="156" w:afterLines="50" w:line="240" w:lineRule="exact"/>
              <w:rPr>
                <w:rFonts w:ascii="仿宋" w:hAnsi="仿宋" w:eastAsia="仿宋" w:cs="仿宋"/>
                <w:sz w:val="24"/>
              </w:rPr>
            </w:pPr>
            <w:r>
              <w:rPr>
                <w:rFonts w:hint="eastAsia" w:ascii="仿宋" w:hAnsi="仿宋" w:eastAsia="仿宋" w:cs="仿宋"/>
                <w:sz w:val="24"/>
              </w:rPr>
              <w:t>为便于债权人及时受收到管理人各项文书，保证破产程序顺利进行，债权人应当如实提供确切的银行信息，送达地址及联系方式等内容；</w:t>
            </w:r>
          </w:p>
          <w:p w14:paraId="27341B3E">
            <w:pPr>
              <w:numPr>
                <w:ilvl w:val="0"/>
                <w:numId w:val="1"/>
              </w:numPr>
              <w:spacing w:before="156" w:beforeLines="50" w:after="156" w:afterLines="50" w:line="240" w:lineRule="exact"/>
              <w:rPr>
                <w:rFonts w:ascii="仿宋" w:hAnsi="仿宋" w:eastAsia="仿宋" w:cs="仿宋"/>
                <w:sz w:val="24"/>
              </w:rPr>
            </w:pPr>
            <w:r>
              <w:rPr>
                <w:rFonts w:hint="eastAsia" w:ascii="仿宋" w:hAnsi="仿宋" w:eastAsia="仿宋" w:cs="仿宋"/>
                <w:sz w:val="24"/>
              </w:rPr>
              <w:t>债权人确认的银行信息，送达地址及联系方式适用于各个破产程序，包括：破产清算、和解、重整，以及同期与破产事务相关的其他事项；</w:t>
            </w:r>
          </w:p>
          <w:p w14:paraId="5BF9E814">
            <w:pPr>
              <w:numPr>
                <w:ilvl w:val="0"/>
                <w:numId w:val="1"/>
              </w:numPr>
              <w:spacing w:before="156" w:beforeLines="50" w:after="156" w:afterLines="50" w:line="240" w:lineRule="exact"/>
              <w:rPr>
                <w:rFonts w:ascii="仿宋" w:hAnsi="仿宋" w:eastAsia="仿宋" w:cs="仿宋"/>
                <w:sz w:val="24"/>
              </w:rPr>
            </w:pPr>
            <w:r>
              <w:rPr>
                <w:rFonts w:hint="eastAsia" w:ascii="仿宋" w:hAnsi="仿宋" w:eastAsia="仿宋" w:cs="仿宋"/>
                <w:sz w:val="24"/>
              </w:rPr>
              <w:t>破产期间如果上述事项有变更，应当及时告知管理人变更后的内容；</w:t>
            </w:r>
          </w:p>
          <w:p w14:paraId="705B99CC">
            <w:pPr>
              <w:numPr>
                <w:ilvl w:val="0"/>
                <w:numId w:val="1"/>
              </w:numPr>
              <w:spacing w:before="156" w:beforeLines="50" w:after="156" w:afterLines="50" w:line="240" w:lineRule="exact"/>
              <w:rPr>
                <w:rFonts w:ascii="仿宋" w:hAnsi="仿宋" w:eastAsia="仿宋" w:cs="仿宋"/>
                <w:sz w:val="24"/>
              </w:rPr>
            </w:pPr>
            <w:r>
              <w:rPr>
                <w:rFonts w:hint="eastAsia" w:ascii="仿宋" w:hAnsi="仿宋" w:eastAsia="仿宋" w:cs="仿宋"/>
                <w:sz w:val="24"/>
              </w:rPr>
              <w:t>如果债权人提供的信息有误，或不及时告知变更后的送达地址，使破产相关文书无法送达或未及时送达的，自文书、材料等退回之日视为送达之日，债权人应承担由此引起的一切法律后果。</w:t>
            </w:r>
          </w:p>
        </w:tc>
      </w:tr>
      <w:tr w14:paraId="511F5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2268" w:type="dxa"/>
            <w:shd w:val="clear" w:color="auto" w:fill="auto"/>
            <w:vAlign w:val="center"/>
          </w:tcPr>
          <w:p w14:paraId="1EA7BBCB">
            <w:pPr>
              <w:spacing w:before="156" w:beforeLines="50" w:after="156" w:afterLines="50" w:line="240" w:lineRule="exact"/>
              <w:rPr>
                <w:rFonts w:ascii="仿宋" w:hAnsi="仿宋" w:eastAsia="仿宋" w:cs="仿宋"/>
                <w:sz w:val="24"/>
              </w:rPr>
            </w:pPr>
            <w:r>
              <w:rPr>
                <w:rFonts w:hint="eastAsia" w:ascii="仿宋" w:hAnsi="仿宋" w:eastAsia="仿宋" w:cs="仿宋"/>
                <w:sz w:val="24"/>
              </w:rPr>
              <w:t>开户银行</w:t>
            </w:r>
          </w:p>
        </w:tc>
        <w:tc>
          <w:tcPr>
            <w:tcW w:w="6660" w:type="dxa"/>
            <w:shd w:val="clear" w:color="auto" w:fill="auto"/>
          </w:tcPr>
          <w:p w14:paraId="09C5E36E">
            <w:pPr>
              <w:spacing w:before="156" w:beforeLines="50" w:after="156" w:afterLines="50" w:line="240" w:lineRule="exact"/>
              <w:rPr>
                <w:rFonts w:ascii="仿宋" w:hAnsi="仿宋" w:eastAsia="仿宋" w:cs="仿宋"/>
                <w:sz w:val="24"/>
              </w:rPr>
            </w:pPr>
            <w:r>
              <w:rPr>
                <w:rFonts w:hint="eastAsia" w:ascii="仿宋" w:hAnsi="仿宋" w:eastAsia="仿宋" w:cs="仿宋"/>
                <w:sz w:val="24"/>
              </w:rPr>
              <w:t>开户银行：</w:t>
            </w:r>
          </w:p>
          <w:p w14:paraId="282896DF">
            <w:pPr>
              <w:spacing w:before="156" w:beforeLines="50" w:after="156" w:afterLines="50" w:line="240" w:lineRule="exact"/>
              <w:rPr>
                <w:rFonts w:ascii="仿宋" w:hAnsi="仿宋" w:eastAsia="仿宋" w:cs="仿宋"/>
                <w:sz w:val="24"/>
              </w:rPr>
            </w:pPr>
            <w:r>
              <w:rPr>
                <w:rFonts w:hint="eastAsia" w:ascii="仿宋" w:hAnsi="仿宋" w:eastAsia="仿宋" w:cs="仿宋"/>
                <w:sz w:val="24"/>
              </w:rPr>
              <w:t>账 户 名：</w:t>
            </w:r>
          </w:p>
          <w:p w14:paraId="38703751">
            <w:pPr>
              <w:spacing w:before="156" w:beforeLines="50" w:after="156" w:afterLines="50" w:line="240" w:lineRule="exact"/>
              <w:rPr>
                <w:rFonts w:ascii="仿宋" w:hAnsi="仿宋" w:eastAsia="仿宋" w:cs="仿宋"/>
                <w:sz w:val="24"/>
              </w:rPr>
            </w:pPr>
            <w:r>
              <w:rPr>
                <w:rFonts w:hint="eastAsia" w:ascii="仿宋" w:hAnsi="仿宋" w:eastAsia="仿宋" w:cs="仿宋"/>
                <w:sz w:val="24"/>
              </w:rPr>
              <w:t>账    号：</w:t>
            </w:r>
          </w:p>
        </w:tc>
      </w:tr>
      <w:tr w14:paraId="66EA2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68" w:type="dxa"/>
            <w:shd w:val="clear" w:color="auto" w:fill="auto"/>
            <w:vAlign w:val="center"/>
          </w:tcPr>
          <w:p w14:paraId="47B55CFE">
            <w:pPr>
              <w:spacing w:before="156" w:beforeLines="50" w:after="156" w:afterLines="50" w:line="240" w:lineRule="exact"/>
              <w:jc w:val="center"/>
              <w:rPr>
                <w:rFonts w:ascii="仿宋" w:hAnsi="仿宋" w:eastAsia="仿宋" w:cs="仿宋"/>
                <w:sz w:val="24"/>
              </w:rPr>
            </w:pPr>
          </w:p>
          <w:p w14:paraId="5FEFDA32">
            <w:pPr>
              <w:spacing w:before="156" w:beforeLines="50" w:after="156" w:afterLines="50" w:line="240" w:lineRule="exact"/>
              <w:jc w:val="center"/>
              <w:rPr>
                <w:rFonts w:ascii="仿宋" w:hAnsi="仿宋" w:eastAsia="仿宋" w:cs="仿宋"/>
                <w:sz w:val="24"/>
              </w:rPr>
            </w:pPr>
          </w:p>
          <w:p w14:paraId="1985EFFA">
            <w:pPr>
              <w:spacing w:before="156" w:beforeLines="50" w:after="156" w:afterLines="50" w:line="240" w:lineRule="exact"/>
              <w:jc w:val="center"/>
              <w:rPr>
                <w:rFonts w:ascii="仿宋" w:hAnsi="仿宋" w:eastAsia="仿宋" w:cs="仿宋"/>
                <w:sz w:val="24"/>
              </w:rPr>
            </w:pPr>
          </w:p>
          <w:p w14:paraId="043D69BE">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债权人送达地址及联系方式</w:t>
            </w:r>
          </w:p>
          <w:p w14:paraId="10F7F15D">
            <w:pPr>
              <w:spacing w:before="156" w:beforeLines="50" w:after="156" w:afterLines="50" w:line="240" w:lineRule="exact"/>
              <w:jc w:val="center"/>
              <w:rPr>
                <w:rFonts w:ascii="仿宋" w:hAnsi="仿宋" w:eastAsia="仿宋" w:cs="仿宋"/>
                <w:sz w:val="24"/>
              </w:rPr>
            </w:pPr>
          </w:p>
          <w:p w14:paraId="3A3FBD7D">
            <w:pPr>
              <w:spacing w:before="156" w:beforeLines="50" w:after="156" w:afterLines="50" w:line="240" w:lineRule="exact"/>
              <w:jc w:val="center"/>
              <w:rPr>
                <w:rFonts w:ascii="仿宋" w:hAnsi="仿宋" w:eastAsia="仿宋" w:cs="仿宋"/>
                <w:sz w:val="24"/>
              </w:rPr>
            </w:pPr>
          </w:p>
        </w:tc>
        <w:tc>
          <w:tcPr>
            <w:tcW w:w="6660" w:type="dxa"/>
            <w:shd w:val="clear" w:color="auto" w:fill="auto"/>
          </w:tcPr>
          <w:p w14:paraId="5F4AF266">
            <w:pPr>
              <w:spacing w:before="156" w:beforeLines="50" w:after="156" w:afterLines="50" w:line="240" w:lineRule="exact"/>
              <w:rPr>
                <w:rFonts w:ascii="仿宋" w:hAnsi="仿宋" w:eastAsia="仿宋" w:cs="仿宋"/>
                <w:sz w:val="24"/>
              </w:rPr>
            </w:pPr>
            <w:r>
              <w:rPr>
                <w:rFonts w:hint="eastAsia" w:ascii="仿宋" w:hAnsi="仿宋" w:eastAsia="仿宋" w:cs="仿宋"/>
                <w:sz w:val="24"/>
              </w:rPr>
              <w:t>送达地址：</w:t>
            </w:r>
          </w:p>
          <w:p w14:paraId="55BE3822">
            <w:pPr>
              <w:spacing w:before="156" w:beforeLines="50" w:after="156" w:afterLines="50" w:line="240" w:lineRule="exact"/>
              <w:rPr>
                <w:rFonts w:ascii="仿宋" w:hAnsi="仿宋" w:eastAsia="仿宋" w:cs="仿宋"/>
                <w:sz w:val="24"/>
              </w:rPr>
            </w:pPr>
            <w:r>
              <w:rPr>
                <w:rFonts w:hint="eastAsia" w:ascii="仿宋" w:hAnsi="仿宋" w:eastAsia="仿宋" w:cs="仿宋"/>
                <w:sz w:val="24"/>
              </w:rPr>
              <w:t>邮政编码：</w:t>
            </w:r>
          </w:p>
          <w:p w14:paraId="19A5DE6C">
            <w:pPr>
              <w:spacing w:before="156" w:beforeLines="50" w:after="156" w:afterLines="50" w:line="240" w:lineRule="exact"/>
              <w:rPr>
                <w:rFonts w:ascii="仿宋" w:hAnsi="仿宋" w:eastAsia="仿宋" w:cs="仿宋"/>
                <w:sz w:val="24"/>
              </w:rPr>
            </w:pPr>
            <w:r>
              <w:rPr>
                <w:rFonts w:hint="eastAsia" w:ascii="仿宋" w:hAnsi="仿宋" w:eastAsia="仿宋" w:cs="仿宋"/>
                <w:sz w:val="24"/>
              </w:rPr>
              <w:t>收件人或联系人：</w:t>
            </w:r>
          </w:p>
          <w:p w14:paraId="1B4AD80F">
            <w:pPr>
              <w:spacing w:before="156" w:beforeLines="50" w:after="156" w:afterLines="50" w:line="240" w:lineRule="exact"/>
              <w:rPr>
                <w:rFonts w:ascii="仿宋" w:hAnsi="仿宋" w:eastAsia="仿宋" w:cs="仿宋"/>
                <w:sz w:val="24"/>
              </w:rPr>
            </w:pPr>
            <w:r>
              <w:rPr>
                <w:rFonts w:hint="eastAsia" w:ascii="仿宋" w:hAnsi="仿宋" w:eastAsia="仿宋" w:cs="仿宋"/>
                <w:sz w:val="24"/>
              </w:rPr>
              <w:t>手机号：</w:t>
            </w:r>
          </w:p>
          <w:p w14:paraId="5F8FB186">
            <w:pPr>
              <w:spacing w:before="156" w:beforeLines="50" w:after="156" w:afterLines="50" w:line="240" w:lineRule="exact"/>
              <w:rPr>
                <w:rFonts w:ascii="仿宋" w:hAnsi="仿宋" w:eastAsia="仿宋" w:cs="仿宋"/>
                <w:sz w:val="24"/>
              </w:rPr>
            </w:pPr>
            <w:r>
              <w:rPr>
                <w:rFonts w:hint="eastAsia" w:ascii="仿宋" w:hAnsi="仿宋" w:eastAsia="仿宋" w:cs="仿宋"/>
                <w:sz w:val="24"/>
              </w:rPr>
              <w:t>其他联系电话：</w:t>
            </w:r>
          </w:p>
          <w:p w14:paraId="0E573E9F">
            <w:pPr>
              <w:spacing w:before="156" w:beforeLines="50" w:after="156" w:afterLines="50" w:line="240" w:lineRule="exact"/>
              <w:rPr>
                <w:rFonts w:ascii="仿宋" w:hAnsi="仿宋" w:eastAsia="仿宋" w:cs="仿宋"/>
                <w:sz w:val="24"/>
              </w:rPr>
            </w:pPr>
            <w:r>
              <w:rPr>
                <w:rFonts w:hint="eastAsia" w:ascii="仿宋" w:hAnsi="仿宋" w:eastAsia="仿宋" w:cs="仿宋"/>
                <w:sz w:val="24"/>
              </w:rPr>
              <w:t>电子邮箱：</w:t>
            </w:r>
          </w:p>
          <w:p w14:paraId="0100D815">
            <w:pPr>
              <w:spacing w:before="156" w:beforeLines="50" w:after="156" w:afterLines="50" w:line="240" w:lineRule="exact"/>
              <w:rPr>
                <w:rFonts w:ascii="仿宋" w:hAnsi="仿宋" w:eastAsia="仿宋" w:cs="仿宋"/>
                <w:sz w:val="24"/>
              </w:rPr>
            </w:pPr>
            <w:r>
              <w:rPr>
                <w:rFonts w:hint="eastAsia" w:ascii="仿宋" w:hAnsi="仿宋" w:eastAsia="仿宋" w:cs="仿宋"/>
                <w:sz w:val="24"/>
              </w:rPr>
              <w:t>其他联系方式：</w:t>
            </w:r>
          </w:p>
        </w:tc>
      </w:tr>
      <w:tr w14:paraId="65204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trPr>
        <w:tc>
          <w:tcPr>
            <w:tcW w:w="2268" w:type="dxa"/>
            <w:shd w:val="clear" w:color="auto" w:fill="auto"/>
            <w:vAlign w:val="center"/>
          </w:tcPr>
          <w:p w14:paraId="0DA66322">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债权人对地址及联系方式的确认</w:t>
            </w:r>
          </w:p>
        </w:tc>
        <w:tc>
          <w:tcPr>
            <w:tcW w:w="6660" w:type="dxa"/>
            <w:shd w:val="clear" w:color="auto" w:fill="auto"/>
          </w:tcPr>
          <w:p w14:paraId="7B4BE552">
            <w:pPr>
              <w:spacing w:before="156" w:beforeLines="50" w:after="156" w:afterLines="50"/>
              <w:ind w:firstLine="480" w:firstLineChars="200"/>
              <w:rPr>
                <w:rFonts w:ascii="仿宋" w:hAnsi="仿宋" w:eastAsia="仿宋" w:cs="仿宋"/>
                <w:sz w:val="24"/>
              </w:rPr>
            </w:pPr>
            <w:r>
              <w:rPr>
                <w:rFonts w:hint="eastAsia" w:ascii="仿宋" w:hAnsi="仿宋" w:eastAsia="仿宋" w:cs="仿宋"/>
                <w:sz w:val="24"/>
              </w:rPr>
              <w:t>本债权人对以上所填写内容的真实性负责，保证上述联系地址及联系方式准确、有效。如果提供的地址不确切，或不及时告知变更后的地址，使管理人各项文书无法送达或未及时送达，债权人自愿承担相应法律后果。</w:t>
            </w:r>
          </w:p>
          <w:p w14:paraId="0D91326C">
            <w:pPr>
              <w:spacing w:before="156" w:beforeLines="50" w:after="156" w:afterLines="50" w:line="240" w:lineRule="exact"/>
              <w:ind w:firstLine="1440" w:firstLineChars="600"/>
              <w:rPr>
                <w:rFonts w:ascii="仿宋" w:hAnsi="仿宋" w:eastAsia="仿宋" w:cs="仿宋"/>
                <w:sz w:val="24"/>
              </w:rPr>
            </w:pPr>
          </w:p>
          <w:p w14:paraId="1029FBD8">
            <w:pPr>
              <w:spacing w:before="156" w:beforeLines="50" w:after="156" w:afterLines="50" w:line="240" w:lineRule="exact"/>
              <w:ind w:firstLine="1440" w:firstLineChars="600"/>
              <w:rPr>
                <w:rFonts w:ascii="仿宋" w:hAnsi="仿宋" w:eastAsia="仿宋" w:cs="仿宋"/>
                <w:sz w:val="24"/>
                <w:u w:val="single"/>
              </w:rPr>
            </w:pPr>
            <w:r>
              <w:rPr>
                <w:rFonts w:hint="eastAsia" w:ascii="仿宋" w:hAnsi="仿宋" w:eastAsia="仿宋" w:cs="仿宋"/>
                <w:sz w:val="24"/>
              </w:rPr>
              <w:t>债权人签名或盖章：</w:t>
            </w:r>
            <w:r>
              <w:rPr>
                <w:rFonts w:hint="eastAsia" w:ascii="仿宋" w:hAnsi="仿宋" w:eastAsia="仿宋" w:cs="仿宋"/>
                <w:sz w:val="24"/>
                <w:u w:val="single"/>
              </w:rPr>
              <w:t xml:space="preserve">                      </w:t>
            </w:r>
          </w:p>
          <w:p w14:paraId="0E6FE41B">
            <w:pPr>
              <w:spacing w:before="156" w:beforeLines="50" w:after="156" w:afterLines="50" w:line="240" w:lineRule="exact"/>
              <w:ind w:firstLine="4140" w:firstLineChars="1725"/>
              <w:rPr>
                <w:rFonts w:ascii="仿宋" w:hAnsi="仿宋" w:eastAsia="仿宋" w:cs="仿宋"/>
                <w:sz w:val="24"/>
              </w:rPr>
            </w:pPr>
            <w:r>
              <w:rPr>
                <w:rFonts w:hint="eastAsia" w:ascii="仿宋" w:hAnsi="仿宋" w:eastAsia="仿宋" w:cs="仿宋"/>
                <w:sz w:val="24"/>
              </w:rPr>
              <w:t>年     月      日</w:t>
            </w:r>
          </w:p>
        </w:tc>
      </w:tr>
      <w:tr w14:paraId="7ACE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68" w:type="dxa"/>
            <w:shd w:val="clear" w:color="auto" w:fill="auto"/>
            <w:vAlign w:val="center"/>
          </w:tcPr>
          <w:p w14:paraId="6090F912">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备注</w:t>
            </w:r>
          </w:p>
        </w:tc>
        <w:tc>
          <w:tcPr>
            <w:tcW w:w="6660" w:type="dxa"/>
            <w:shd w:val="clear" w:color="auto" w:fill="auto"/>
          </w:tcPr>
          <w:p w14:paraId="77EEB844">
            <w:pPr>
              <w:spacing w:before="156" w:beforeLines="50" w:after="156" w:afterLines="50" w:line="240" w:lineRule="exact"/>
              <w:jc w:val="left"/>
              <w:rPr>
                <w:rFonts w:ascii="仿宋" w:hAnsi="仿宋" w:eastAsia="仿宋" w:cs="仿宋"/>
                <w:sz w:val="24"/>
              </w:rPr>
            </w:pPr>
          </w:p>
        </w:tc>
      </w:tr>
    </w:tbl>
    <w:p w14:paraId="22F5DBB1"/>
    <w:p w14:paraId="7A7DFB9F">
      <w:pPr>
        <w:jc w:val="center"/>
        <w:rPr>
          <w:rFonts w:ascii="宋体" w:hAnsi="宋体"/>
          <w:b/>
          <w:sz w:val="44"/>
          <w:szCs w:val="44"/>
        </w:rPr>
      </w:pPr>
    </w:p>
    <w:p w14:paraId="4E8EC061">
      <w:pPr>
        <w:jc w:val="center"/>
        <w:rPr>
          <w:rFonts w:ascii="华文中宋" w:hAnsi="华文中宋" w:eastAsia="华文中宋"/>
          <w:b/>
          <w:bCs/>
          <w:sz w:val="36"/>
          <w:szCs w:val="36"/>
        </w:rPr>
      </w:pPr>
      <w:r>
        <w:rPr>
          <w:rFonts w:hint="eastAsia" w:ascii="华文中宋" w:hAnsi="华文中宋" w:eastAsia="华文中宋"/>
          <w:b/>
          <w:bCs/>
          <w:sz w:val="36"/>
          <w:szCs w:val="36"/>
        </w:rPr>
        <w:t xml:space="preserve"> </w:t>
      </w:r>
    </w:p>
    <w:p w14:paraId="31DACEA0">
      <w:pPr>
        <w:jc w:val="center"/>
        <w:rPr>
          <w:rFonts w:ascii="黑体" w:hAnsi="黑体" w:eastAsia="黑体" w:cs="黑体"/>
          <w:b/>
          <w:bCs/>
          <w:sz w:val="44"/>
          <w:szCs w:val="44"/>
        </w:rPr>
      </w:pPr>
      <w:r>
        <w:rPr>
          <w:rFonts w:hint="eastAsia" w:ascii="黑体" w:hAnsi="黑体" w:eastAsia="黑体" w:cs="黑体"/>
          <w:b/>
          <w:bCs/>
          <w:sz w:val="44"/>
          <w:szCs w:val="44"/>
        </w:rPr>
        <w:t>授权委托书</w:t>
      </w:r>
    </w:p>
    <w:p w14:paraId="2C45DEE6">
      <w:pPr>
        <w:snapToGrid w:val="0"/>
        <w:spacing w:line="480" w:lineRule="exact"/>
        <w:rPr>
          <w:rFonts w:ascii="仿宋" w:hAnsi="仿宋" w:eastAsia="仿宋"/>
          <w:sz w:val="28"/>
          <w:szCs w:val="28"/>
        </w:rPr>
      </w:pPr>
    </w:p>
    <w:p w14:paraId="195EABBE">
      <w:pPr>
        <w:snapToGrid w:val="0"/>
        <w:spacing w:line="480" w:lineRule="exact"/>
        <w:rPr>
          <w:rFonts w:ascii="仿宋" w:hAnsi="仿宋" w:eastAsia="仿宋"/>
          <w:sz w:val="28"/>
          <w:szCs w:val="28"/>
          <w:u w:val="single"/>
        </w:rPr>
      </w:pPr>
      <w:r>
        <w:rPr>
          <w:rFonts w:hint="eastAsia" w:ascii="仿宋" w:hAnsi="仿宋" w:eastAsia="仿宋"/>
          <w:sz w:val="28"/>
          <w:szCs w:val="28"/>
        </w:rPr>
        <w:t>委托人：</w:t>
      </w:r>
      <w:r>
        <w:rPr>
          <w:rFonts w:hint="eastAsia" w:ascii="仿宋" w:hAnsi="仿宋" w:eastAsia="仿宋"/>
          <w:sz w:val="28"/>
          <w:szCs w:val="28"/>
          <w:u w:val="single"/>
        </w:rPr>
        <w:t xml:space="preserve">                                </w:t>
      </w:r>
    </w:p>
    <w:p w14:paraId="7D6BB240">
      <w:pPr>
        <w:snapToGrid w:val="0"/>
        <w:spacing w:line="480" w:lineRule="exact"/>
        <w:rPr>
          <w:rFonts w:ascii="仿宋" w:hAnsi="仿宋" w:eastAsia="仿宋"/>
          <w:sz w:val="28"/>
          <w:szCs w:val="28"/>
        </w:rPr>
      </w:pPr>
      <w:r>
        <w:rPr>
          <w:rFonts w:hint="eastAsia" w:ascii="仿宋" w:hAnsi="仿宋" w:eastAsia="仿宋"/>
          <w:sz w:val="28"/>
          <w:szCs w:val="28"/>
        </w:rPr>
        <w:t>受托人：</w:t>
      </w:r>
      <w:r>
        <w:rPr>
          <w:rFonts w:hint="eastAsia" w:ascii="仿宋" w:hAnsi="仿宋" w:eastAsia="仿宋"/>
          <w:sz w:val="28"/>
          <w:szCs w:val="28"/>
          <w:u w:val="single"/>
        </w:rPr>
        <w:t xml:space="preserve">                                </w:t>
      </w:r>
    </w:p>
    <w:p w14:paraId="77E569F0">
      <w:pPr>
        <w:snapToGrid w:val="0"/>
        <w:spacing w:line="480" w:lineRule="exact"/>
        <w:ind w:firstLine="560" w:firstLineChars="200"/>
        <w:rPr>
          <w:rFonts w:ascii="仿宋" w:hAnsi="仿宋" w:eastAsia="仿宋"/>
          <w:sz w:val="28"/>
          <w:szCs w:val="28"/>
        </w:rPr>
      </w:pPr>
    </w:p>
    <w:p w14:paraId="597C0491">
      <w:pPr>
        <w:snapToGrid w:val="0"/>
        <w:spacing w:line="480" w:lineRule="exact"/>
        <w:ind w:firstLine="560" w:firstLineChars="200"/>
        <w:rPr>
          <w:rFonts w:ascii="仿宋" w:hAnsi="仿宋" w:eastAsia="仿宋"/>
          <w:kern w:val="0"/>
          <w:sz w:val="28"/>
          <w:szCs w:val="28"/>
        </w:rPr>
      </w:pPr>
      <w:r>
        <w:rPr>
          <w:rFonts w:hint="eastAsia" w:ascii="仿宋" w:hAnsi="仿宋" w:eastAsia="仿宋"/>
          <w:sz w:val="28"/>
          <w:szCs w:val="28"/>
        </w:rPr>
        <w:t>因</w:t>
      </w:r>
      <w:r>
        <w:rPr>
          <w:rFonts w:hint="eastAsia" w:ascii="仿宋" w:hAnsi="仿宋" w:eastAsia="仿宋" w:cs="宋体"/>
          <w:kern w:val="0"/>
          <w:sz w:val="28"/>
          <w:szCs w:val="28"/>
          <w:lang w:val="en-US" w:eastAsia="zh-CN"/>
        </w:rPr>
        <w:t>连云港市明珠开君国际酒店有限公司</w:t>
      </w:r>
      <w:r>
        <w:rPr>
          <w:rFonts w:hint="eastAsia" w:ascii="仿宋" w:hAnsi="仿宋" w:eastAsia="仿宋" w:cs="宋体"/>
          <w:kern w:val="0"/>
          <w:sz w:val="28"/>
          <w:szCs w:val="28"/>
        </w:rPr>
        <w:t>破产清算</w:t>
      </w:r>
      <w:r>
        <w:rPr>
          <w:rFonts w:hint="eastAsia" w:ascii="仿宋" w:hAnsi="仿宋" w:eastAsia="仿宋"/>
          <w:sz w:val="28"/>
          <w:szCs w:val="28"/>
        </w:rPr>
        <w:t>一案，现委托下列人员</w:t>
      </w:r>
      <w:r>
        <w:rPr>
          <w:rFonts w:hint="eastAsia" w:ascii="仿宋" w:hAnsi="仿宋" w:eastAsia="仿宋"/>
          <w:kern w:val="0"/>
          <w:sz w:val="28"/>
          <w:szCs w:val="28"/>
        </w:rPr>
        <w:t>作为我方（本人或单位）的代理人。</w:t>
      </w:r>
    </w:p>
    <w:p w14:paraId="4423FE37">
      <w:pPr>
        <w:snapToGrid w:val="0"/>
        <w:spacing w:line="480" w:lineRule="exact"/>
        <w:ind w:firstLine="562" w:firstLineChars="200"/>
        <w:rPr>
          <w:rFonts w:ascii="仿宋" w:hAnsi="仿宋" w:eastAsia="仿宋"/>
          <w:b/>
          <w:sz w:val="28"/>
          <w:szCs w:val="28"/>
        </w:rPr>
      </w:pPr>
      <w:r>
        <w:rPr>
          <w:rFonts w:hint="eastAsia" w:ascii="仿宋" w:hAnsi="仿宋" w:eastAsia="仿宋"/>
          <w:b/>
          <w:sz w:val="28"/>
          <w:szCs w:val="28"/>
        </w:rPr>
        <w:t>代理权限如下：</w:t>
      </w:r>
    </w:p>
    <w:p w14:paraId="0F9407A5">
      <w:pPr>
        <w:snapToGrid w:val="0"/>
        <w:spacing w:line="480" w:lineRule="exact"/>
        <w:ind w:firstLine="560" w:firstLineChars="200"/>
        <w:rPr>
          <w:rFonts w:ascii="仿宋" w:hAnsi="仿宋" w:eastAsia="仿宋"/>
          <w:b/>
          <w:sz w:val="28"/>
          <w:szCs w:val="28"/>
        </w:rPr>
      </w:pPr>
      <w:r>
        <w:rPr>
          <w:rFonts w:hint="eastAsia" w:ascii="仿宋" w:hAnsi="仿宋" w:eastAsia="仿宋"/>
          <w:sz w:val="28"/>
          <w:szCs w:val="28"/>
        </w:rPr>
        <w:t>1、代为申报债权、与管理人核对债权（代为承认、变更、放弃债权）；</w:t>
      </w:r>
    </w:p>
    <w:p w14:paraId="66363005">
      <w:pPr>
        <w:snapToGrid w:val="0"/>
        <w:spacing w:line="480" w:lineRule="exact"/>
        <w:ind w:firstLine="560" w:firstLineChars="200"/>
        <w:rPr>
          <w:rFonts w:ascii="仿宋" w:hAnsi="仿宋" w:eastAsia="仿宋"/>
          <w:sz w:val="28"/>
          <w:szCs w:val="28"/>
        </w:rPr>
      </w:pPr>
      <w:r>
        <w:rPr>
          <w:rFonts w:hint="eastAsia" w:ascii="仿宋" w:hAnsi="仿宋" w:eastAsia="仿宋"/>
          <w:sz w:val="28"/>
          <w:szCs w:val="28"/>
        </w:rPr>
        <w:t>2、代为签署、签收各项文书；</w:t>
      </w:r>
    </w:p>
    <w:p w14:paraId="6FC83C0A">
      <w:pPr>
        <w:snapToGrid w:val="0"/>
        <w:spacing w:line="480" w:lineRule="exact"/>
        <w:ind w:firstLine="560" w:firstLineChars="200"/>
        <w:rPr>
          <w:rFonts w:ascii="仿宋" w:hAnsi="仿宋" w:eastAsia="仿宋"/>
          <w:sz w:val="28"/>
          <w:szCs w:val="28"/>
        </w:rPr>
      </w:pPr>
      <w:r>
        <w:rPr>
          <w:rFonts w:hint="eastAsia" w:ascii="仿宋" w:hAnsi="仿宋" w:eastAsia="仿宋"/>
          <w:sz w:val="28"/>
          <w:szCs w:val="28"/>
        </w:rPr>
        <w:t>3、代为出席债权人会议，行使异议权和表决权；</w:t>
      </w:r>
    </w:p>
    <w:p w14:paraId="4D84FC15">
      <w:pPr>
        <w:snapToGrid w:val="0"/>
        <w:spacing w:line="480" w:lineRule="exact"/>
        <w:ind w:firstLine="560" w:firstLineChars="200"/>
        <w:rPr>
          <w:rFonts w:ascii="仿宋" w:hAnsi="仿宋" w:eastAsia="仿宋"/>
          <w:sz w:val="28"/>
          <w:szCs w:val="28"/>
        </w:rPr>
      </w:pPr>
      <w:r>
        <w:rPr>
          <w:rFonts w:hint="eastAsia" w:ascii="仿宋" w:hAnsi="仿宋" w:eastAsia="仿宋"/>
          <w:sz w:val="28"/>
          <w:szCs w:val="28"/>
        </w:rPr>
        <w:t>4、代为领受分配款项；</w:t>
      </w:r>
    </w:p>
    <w:p w14:paraId="30B4CB9F">
      <w:pPr>
        <w:snapToGrid w:val="0"/>
        <w:spacing w:line="480" w:lineRule="exact"/>
        <w:ind w:firstLine="560" w:firstLineChars="200"/>
        <w:rPr>
          <w:rFonts w:ascii="仿宋" w:hAnsi="仿宋" w:eastAsia="仿宋"/>
          <w:sz w:val="28"/>
          <w:szCs w:val="28"/>
        </w:rPr>
      </w:pPr>
      <w:r>
        <w:rPr>
          <w:rFonts w:hint="eastAsia" w:ascii="仿宋" w:hAnsi="仿宋" w:eastAsia="仿宋"/>
          <w:sz w:val="28"/>
          <w:szCs w:val="28"/>
        </w:rPr>
        <w:t>6、代为行使债权人的其他权利，代为履行债权人的其他义务。</w:t>
      </w:r>
    </w:p>
    <w:p w14:paraId="644D9F29">
      <w:pPr>
        <w:snapToGrid w:val="0"/>
        <w:spacing w:line="480" w:lineRule="exact"/>
        <w:ind w:firstLine="562" w:firstLineChars="200"/>
        <w:rPr>
          <w:rFonts w:ascii="仿宋" w:hAnsi="仿宋" w:eastAsia="仿宋"/>
          <w:sz w:val="28"/>
          <w:szCs w:val="28"/>
        </w:rPr>
      </w:pPr>
      <w:r>
        <w:rPr>
          <w:rFonts w:hint="eastAsia" w:ascii="仿宋" w:hAnsi="仿宋" w:eastAsia="仿宋"/>
          <w:b/>
          <w:sz w:val="28"/>
          <w:szCs w:val="28"/>
        </w:rPr>
        <w:t>代理期限</w:t>
      </w:r>
      <w:r>
        <w:rPr>
          <w:rFonts w:hint="eastAsia" w:ascii="仿宋" w:hAnsi="仿宋" w:eastAsia="仿宋"/>
          <w:sz w:val="28"/>
          <w:szCs w:val="28"/>
        </w:rPr>
        <w:t>：</w:t>
      </w:r>
    </w:p>
    <w:p w14:paraId="61A92A1E">
      <w:pPr>
        <w:snapToGrid w:val="0"/>
        <w:spacing w:line="480" w:lineRule="exact"/>
        <w:ind w:firstLine="560" w:firstLineChars="200"/>
        <w:rPr>
          <w:rFonts w:ascii="仿宋" w:hAnsi="仿宋" w:eastAsia="仿宋"/>
          <w:sz w:val="28"/>
          <w:szCs w:val="28"/>
        </w:rPr>
      </w:pPr>
      <w:r>
        <w:rPr>
          <w:rFonts w:hint="eastAsia" w:ascii="仿宋" w:hAnsi="仿宋" w:eastAsia="仿宋"/>
          <w:sz w:val="28"/>
          <w:szCs w:val="28"/>
        </w:rPr>
        <w:t>委托日起至破产案件终结之日止。</w:t>
      </w:r>
    </w:p>
    <w:p w14:paraId="01A9731C">
      <w:pPr>
        <w:snapToGrid w:val="0"/>
        <w:spacing w:line="480" w:lineRule="exact"/>
        <w:ind w:firstLine="562" w:firstLineChars="200"/>
        <w:rPr>
          <w:rFonts w:ascii="仿宋" w:hAnsi="仿宋" w:eastAsia="仿宋"/>
          <w:b/>
          <w:sz w:val="28"/>
          <w:szCs w:val="28"/>
        </w:rPr>
      </w:pPr>
      <w:r>
        <w:rPr>
          <w:rFonts w:hint="eastAsia" w:ascii="仿宋" w:hAnsi="仿宋" w:eastAsia="仿宋"/>
          <w:b/>
          <w:kern w:val="0"/>
          <w:sz w:val="28"/>
          <w:szCs w:val="28"/>
        </w:rPr>
        <w:t>代理人姓名、工作单位、联系地址及方式如下：</w:t>
      </w:r>
    </w:p>
    <w:p w14:paraId="30D10C23">
      <w:pPr>
        <w:snapToGrid w:val="0"/>
        <w:spacing w:line="480" w:lineRule="exact"/>
        <w:ind w:firstLine="560" w:firstLineChars="200"/>
        <w:jc w:val="left"/>
        <w:rPr>
          <w:rFonts w:ascii="仿宋" w:hAnsi="仿宋" w:eastAsia="仿宋"/>
          <w:sz w:val="28"/>
          <w:szCs w:val="28"/>
        </w:rPr>
      </w:pPr>
      <w:r>
        <w:rPr>
          <w:rFonts w:hint="eastAsia" w:ascii="仿宋" w:hAnsi="仿宋" w:eastAsia="仿宋"/>
          <w:sz w:val="28"/>
          <w:szCs w:val="28"/>
          <w:u w:val="single"/>
        </w:rPr>
        <w:t xml:space="preserve">                                                            </w:t>
      </w:r>
    </w:p>
    <w:p w14:paraId="074B2DA3">
      <w:pPr>
        <w:snapToGrid w:val="0"/>
        <w:spacing w:line="480" w:lineRule="exact"/>
        <w:ind w:firstLine="560" w:firstLineChars="200"/>
        <w:jc w:val="left"/>
        <w:rPr>
          <w:rFonts w:ascii="仿宋" w:hAnsi="仿宋" w:eastAsia="仿宋"/>
          <w:sz w:val="28"/>
          <w:szCs w:val="28"/>
        </w:rPr>
      </w:pPr>
      <w:r>
        <w:rPr>
          <w:rFonts w:hint="eastAsia" w:ascii="仿宋" w:hAnsi="仿宋" w:eastAsia="仿宋"/>
          <w:sz w:val="28"/>
          <w:szCs w:val="28"/>
          <w:u w:val="single"/>
        </w:rPr>
        <w:t xml:space="preserve">                                                          </w:t>
      </w:r>
    </w:p>
    <w:p w14:paraId="49AC6825">
      <w:pPr>
        <w:snapToGrid w:val="0"/>
        <w:spacing w:line="480" w:lineRule="exact"/>
        <w:ind w:firstLine="2954" w:firstLineChars="1055"/>
        <w:rPr>
          <w:rFonts w:ascii="仿宋" w:hAnsi="仿宋" w:eastAsia="仿宋"/>
          <w:sz w:val="28"/>
          <w:szCs w:val="28"/>
        </w:rPr>
      </w:pPr>
    </w:p>
    <w:p w14:paraId="6C1AD3B2">
      <w:pPr>
        <w:snapToGrid w:val="0"/>
        <w:spacing w:line="480" w:lineRule="exact"/>
        <w:ind w:firstLine="4634" w:firstLineChars="1655"/>
        <w:rPr>
          <w:rFonts w:ascii="仿宋" w:hAnsi="仿宋" w:eastAsia="仿宋"/>
          <w:sz w:val="28"/>
          <w:szCs w:val="28"/>
        </w:rPr>
      </w:pPr>
      <w:r>
        <w:rPr>
          <w:rFonts w:hint="eastAsia" w:ascii="仿宋" w:hAnsi="仿宋" w:eastAsia="仿宋"/>
          <w:sz w:val="28"/>
          <w:szCs w:val="28"/>
        </w:rPr>
        <w:t>委托人（签字或盖章）：</w:t>
      </w:r>
    </w:p>
    <w:p w14:paraId="3E0FFEF3">
      <w:pPr>
        <w:snapToGrid w:val="0"/>
        <w:spacing w:line="480" w:lineRule="exact"/>
        <w:ind w:firstLine="5054" w:firstLineChars="1805"/>
        <w:rPr>
          <w:rFonts w:ascii="仿宋" w:hAnsi="仿宋" w:eastAsia="仿宋"/>
          <w:sz w:val="28"/>
          <w:szCs w:val="28"/>
        </w:rPr>
      </w:pPr>
    </w:p>
    <w:p w14:paraId="292ABA05">
      <w:pPr>
        <w:snapToGrid w:val="0"/>
        <w:spacing w:line="480" w:lineRule="exact"/>
        <w:jc w:val="left"/>
        <w:rPr>
          <w:rFonts w:ascii="仿宋" w:hAnsi="仿宋" w:eastAsia="仿宋"/>
          <w:sz w:val="28"/>
          <w:szCs w:val="28"/>
        </w:rPr>
      </w:pPr>
    </w:p>
    <w:p w14:paraId="3F3F9816">
      <w:pPr>
        <w:snapToGrid w:val="0"/>
        <w:spacing w:line="480" w:lineRule="exact"/>
        <w:ind w:firstLine="6860" w:firstLineChars="2450"/>
        <w:jc w:val="left"/>
        <w:rPr>
          <w:rFonts w:ascii="仿宋" w:hAnsi="仿宋" w:eastAsia="仿宋"/>
          <w:sz w:val="28"/>
          <w:szCs w:val="28"/>
        </w:rPr>
      </w:pPr>
      <w:r>
        <w:rPr>
          <w:rFonts w:hint="eastAsia" w:ascii="仿宋" w:hAnsi="仿宋" w:eastAsia="仿宋"/>
          <w:sz w:val="28"/>
          <w:szCs w:val="28"/>
        </w:rPr>
        <w:t>年   月   日</w:t>
      </w:r>
    </w:p>
    <w:p w14:paraId="7D3ECCFC"/>
    <w:p w14:paraId="14ECC588"/>
    <w:p w14:paraId="7F06A50E">
      <w:pPr>
        <w:jc w:val="both"/>
        <w:rPr>
          <w:rFonts w:ascii="黑体" w:hAnsi="黑体" w:eastAsia="黑体" w:cs="黑体"/>
          <w:sz w:val="36"/>
          <w:szCs w:val="36"/>
        </w:rPr>
      </w:pPr>
    </w:p>
    <w:p w14:paraId="6D8B3765">
      <w:pPr>
        <w:jc w:val="center"/>
      </w:pPr>
      <w:r>
        <w:rPr>
          <w:rFonts w:hint="eastAsia" w:ascii="黑体" w:hAnsi="黑体" w:eastAsia="黑体" w:cs="黑体"/>
          <w:sz w:val="36"/>
          <w:szCs w:val="36"/>
        </w:rPr>
        <w:t>债权申报真实承诺书</w:t>
      </w:r>
    </w:p>
    <w:p w14:paraId="6B2498C6">
      <w:pPr>
        <w:rPr>
          <w:rFonts w:ascii="仿宋" w:hAnsi="仿宋" w:eastAsia="仿宋" w:cs="仿宋"/>
          <w:sz w:val="32"/>
          <w:szCs w:val="32"/>
        </w:rPr>
      </w:pPr>
    </w:p>
    <w:p w14:paraId="0C2BEF5A">
      <w:pPr>
        <w:ind w:firstLine="640" w:firstLineChars="200"/>
        <w:rPr>
          <w:rFonts w:ascii="仿宋" w:hAnsi="仿宋" w:eastAsia="仿宋" w:cs="仿宋"/>
          <w:sz w:val="32"/>
          <w:szCs w:val="32"/>
        </w:rPr>
      </w:pPr>
      <w:r>
        <w:rPr>
          <w:rFonts w:hint="eastAsia" w:ascii="仿宋" w:hAnsi="仿宋" w:eastAsia="仿宋" w:cs="仿宋"/>
          <w:sz w:val="32"/>
          <w:szCs w:val="32"/>
        </w:rPr>
        <w:t>本单位（本人）郑重承诺：申报的债权及递交的所有申报资料均真实、有效，提交的复印件</w:t>
      </w:r>
      <w:r>
        <w:rPr>
          <w:rFonts w:hint="eastAsia" w:ascii="仿宋" w:hAnsi="仿宋" w:eastAsia="仿宋" w:cs="仿宋"/>
          <w:sz w:val="32"/>
          <w:szCs w:val="32"/>
          <w:lang w:val="en-US" w:eastAsia="zh-CN"/>
        </w:rPr>
        <w:t>与</w:t>
      </w:r>
      <w:r>
        <w:rPr>
          <w:rFonts w:hint="eastAsia" w:ascii="仿宋" w:hAnsi="仿宋" w:eastAsia="仿宋" w:cs="仿宋"/>
          <w:sz w:val="32"/>
          <w:szCs w:val="32"/>
        </w:rPr>
        <w:t>原件一致，若存在隐瞒、虚假陈述、恶意串通、伪造、篡改等违法行为，本单位（本人）愿意承担一切法律责任。</w:t>
      </w:r>
    </w:p>
    <w:p w14:paraId="4A3B3041">
      <w:pPr>
        <w:ind w:firstLine="640" w:firstLineChars="200"/>
        <w:rPr>
          <w:rFonts w:ascii="仿宋" w:hAnsi="仿宋" w:eastAsia="仿宋" w:cs="仿宋"/>
          <w:sz w:val="32"/>
          <w:szCs w:val="32"/>
        </w:rPr>
      </w:pPr>
    </w:p>
    <w:p w14:paraId="26F66ECA">
      <w:pPr>
        <w:ind w:firstLine="5760" w:firstLineChars="1800"/>
        <w:rPr>
          <w:rFonts w:ascii="仿宋" w:hAnsi="仿宋" w:eastAsia="仿宋" w:cs="仿宋"/>
          <w:sz w:val="32"/>
          <w:szCs w:val="32"/>
        </w:rPr>
      </w:pPr>
      <w:r>
        <w:rPr>
          <w:rFonts w:hint="eastAsia" w:ascii="仿宋" w:hAnsi="仿宋" w:eastAsia="仿宋" w:cs="仿宋"/>
          <w:sz w:val="32"/>
          <w:szCs w:val="32"/>
        </w:rPr>
        <w:t>承诺人：</w:t>
      </w:r>
    </w:p>
    <w:p w14:paraId="5FB3BDBC">
      <w:pPr>
        <w:ind w:firstLine="5760" w:firstLineChars="1800"/>
        <w:rPr>
          <w:rFonts w:ascii="仿宋" w:hAnsi="仿宋" w:eastAsia="仿宋" w:cs="仿宋"/>
          <w:sz w:val="32"/>
          <w:szCs w:val="32"/>
        </w:rPr>
      </w:pPr>
      <w:r>
        <w:rPr>
          <w:rFonts w:hint="eastAsia" w:ascii="仿宋" w:hAnsi="仿宋" w:eastAsia="仿宋" w:cs="仿宋"/>
          <w:sz w:val="32"/>
          <w:szCs w:val="32"/>
        </w:rPr>
        <w:t xml:space="preserve">  年  月  日</w:t>
      </w:r>
    </w:p>
    <w:p w14:paraId="756B2673">
      <w:pPr>
        <w:ind w:firstLine="5760" w:firstLineChars="1800"/>
        <w:rPr>
          <w:rFonts w:ascii="仿宋" w:hAnsi="仿宋" w:eastAsia="仿宋" w:cs="仿宋"/>
          <w:sz w:val="32"/>
          <w:szCs w:val="32"/>
        </w:rPr>
      </w:pPr>
    </w:p>
    <w:p w14:paraId="7FF41DE4">
      <w:pPr>
        <w:ind w:firstLine="5760" w:firstLineChars="1800"/>
        <w:rPr>
          <w:rFonts w:ascii="仿宋" w:hAnsi="仿宋" w:eastAsia="仿宋" w:cs="仿宋"/>
          <w:sz w:val="32"/>
          <w:szCs w:val="32"/>
        </w:rPr>
      </w:pPr>
      <w:r>
        <w:rPr>
          <w:rFonts w:hint="eastAsia" w:ascii="仿宋" w:hAnsi="仿宋" w:eastAsia="仿宋" w:cs="仿宋"/>
          <w:sz w:val="32"/>
          <w:szCs w:val="32"/>
        </w:rPr>
        <w:t xml:space="preserve"> </w:t>
      </w:r>
    </w:p>
    <w:p w14:paraId="024D4179">
      <w:pPr>
        <w:ind w:firstLine="5760" w:firstLineChars="1800"/>
        <w:rPr>
          <w:rFonts w:ascii="仿宋" w:hAnsi="仿宋" w:eastAsia="仿宋" w:cs="仿宋"/>
          <w:sz w:val="32"/>
          <w:szCs w:val="32"/>
        </w:rPr>
      </w:pPr>
    </w:p>
    <w:p w14:paraId="7A682DC0">
      <w:pPr>
        <w:ind w:firstLine="5760" w:firstLineChars="1800"/>
        <w:rPr>
          <w:rFonts w:ascii="仿宋" w:hAnsi="仿宋" w:eastAsia="仿宋" w:cs="仿宋"/>
          <w:sz w:val="32"/>
          <w:szCs w:val="32"/>
        </w:rPr>
      </w:pPr>
    </w:p>
    <w:p w14:paraId="25F23955">
      <w:pPr>
        <w:ind w:firstLine="5760" w:firstLineChars="1800"/>
        <w:rPr>
          <w:rFonts w:ascii="仿宋" w:hAnsi="仿宋" w:eastAsia="仿宋" w:cs="仿宋"/>
          <w:sz w:val="32"/>
          <w:szCs w:val="32"/>
        </w:rPr>
      </w:pPr>
    </w:p>
    <w:p w14:paraId="4A65B966">
      <w:pPr>
        <w:ind w:firstLine="5760" w:firstLineChars="1800"/>
        <w:rPr>
          <w:rFonts w:ascii="仿宋" w:hAnsi="仿宋" w:eastAsia="仿宋" w:cs="仿宋"/>
          <w:sz w:val="32"/>
          <w:szCs w:val="32"/>
        </w:rPr>
      </w:pPr>
    </w:p>
    <w:p w14:paraId="3A973EE1">
      <w:pPr>
        <w:ind w:firstLine="5760" w:firstLineChars="1800"/>
        <w:rPr>
          <w:rFonts w:ascii="仿宋" w:hAnsi="仿宋" w:eastAsia="仿宋" w:cs="仿宋"/>
          <w:sz w:val="32"/>
          <w:szCs w:val="32"/>
        </w:rPr>
      </w:pPr>
    </w:p>
    <w:p w14:paraId="510AE913">
      <w:pPr>
        <w:ind w:firstLine="5760" w:firstLineChars="1800"/>
        <w:rPr>
          <w:rFonts w:ascii="仿宋" w:hAnsi="仿宋" w:eastAsia="仿宋" w:cs="仿宋"/>
          <w:sz w:val="32"/>
          <w:szCs w:val="32"/>
        </w:rPr>
      </w:pPr>
    </w:p>
    <w:p w14:paraId="42A28ADA">
      <w:pPr>
        <w:ind w:firstLine="5760" w:firstLineChars="1800"/>
        <w:rPr>
          <w:rFonts w:ascii="仿宋" w:hAnsi="仿宋" w:eastAsia="仿宋" w:cs="仿宋"/>
          <w:sz w:val="32"/>
          <w:szCs w:val="32"/>
        </w:rPr>
      </w:pPr>
    </w:p>
    <w:p w14:paraId="7FF223BF">
      <w:pPr>
        <w:ind w:firstLine="5760" w:firstLineChars="1800"/>
        <w:rPr>
          <w:rFonts w:ascii="仿宋" w:hAnsi="仿宋" w:eastAsia="仿宋" w:cs="仿宋"/>
          <w:sz w:val="32"/>
          <w:szCs w:val="32"/>
        </w:rPr>
      </w:pPr>
    </w:p>
    <w:p w14:paraId="2AB238AD">
      <w:pPr>
        <w:ind w:firstLine="5760" w:firstLineChars="1800"/>
        <w:rPr>
          <w:rFonts w:ascii="仿宋" w:hAnsi="仿宋" w:eastAsia="仿宋" w:cs="仿宋"/>
          <w:sz w:val="32"/>
          <w:szCs w:val="32"/>
        </w:rPr>
      </w:pPr>
    </w:p>
    <w:p w14:paraId="0DB4A5CF">
      <w:pPr>
        <w:ind w:firstLine="5760" w:firstLineChars="1800"/>
        <w:rPr>
          <w:rFonts w:ascii="仿宋" w:hAnsi="仿宋" w:eastAsia="仿宋" w:cs="仿宋"/>
          <w:sz w:val="32"/>
          <w:szCs w:val="32"/>
        </w:rPr>
      </w:pPr>
    </w:p>
    <w:p w14:paraId="7F7FB2FB">
      <w:pPr>
        <w:spacing w:line="480" w:lineRule="auto"/>
        <w:ind w:firstLine="5760" w:firstLineChars="1800"/>
        <w:rPr>
          <w:rFonts w:ascii="仿宋" w:hAnsi="仿宋" w:eastAsia="仿宋" w:cs="仿宋"/>
          <w:sz w:val="32"/>
          <w:szCs w:val="32"/>
        </w:rPr>
      </w:pPr>
    </w:p>
    <w:p w14:paraId="255C72D0">
      <w:pPr>
        <w:widowControl/>
        <w:snapToGrid w:val="0"/>
        <w:jc w:val="center"/>
        <w:rPr>
          <w:rFonts w:hint="eastAsia" w:ascii="宋体" w:hAnsi="宋体" w:eastAsia="宋体" w:cs="宋体"/>
          <w:b/>
          <w:kern w:val="0"/>
          <w:sz w:val="36"/>
          <w:szCs w:val="36"/>
          <w:lang w:eastAsia="zh-CN"/>
        </w:rPr>
      </w:pPr>
      <w:r>
        <w:rPr>
          <w:rFonts w:hint="eastAsia" w:ascii="宋体" w:hAnsi="宋体" w:cs="宋体"/>
          <w:b/>
          <w:kern w:val="0"/>
          <w:sz w:val="36"/>
          <w:szCs w:val="36"/>
          <w:lang w:val="en-US" w:eastAsia="zh-CN"/>
        </w:rPr>
        <w:t>连云港市明珠开君国际酒店有限公司</w:t>
      </w:r>
    </w:p>
    <w:p w14:paraId="22073533">
      <w:pPr>
        <w:widowControl/>
        <w:snapToGrid w:val="0"/>
        <w:jc w:val="center"/>
        <w:rPr>
          <w:rFonts w:ascii="宋体" w:hAnsi="宋体"/>
          <w:b/>
          <w:bCs/>
          <w:sz w:val="36"/>
          <w:szCs w:val="36"/>
        </w:rPr>
      </w:pPr>
      <w:r>
        <w:rPr>
          <w:rFonts w:hint="eastAsia" w:ascii="宋体" w:hAnsi="宋体"/>
          <w:b/>
          <w:bCs/>
          <w:sz w:val="36"/>
          <w:szCs w:val="36"/>
        </w:rPr>
        <w:t>送达回证</w:t>
      </w:r>
    </w:p>
    <w:tbl>
      <w:tblPr>
        <w:tblStyle w:val="2"/>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6660"/>
      </w:tblGrid>
      <w:tr w14:paraId="66648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268" w:type="dxa"/>
            <w:shd w:val="clear" w:color="auto" w:fill="auto"/>
            <w:vAlign w:val="center"/>
          </w:tcPr>
          <w:p w14:paraId="763F370C">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事项</w:t>
            </w:r>
          </w:p>
        </w:tc>
        <w:tc>
          <w:tcPr>
            <w:tcW w:w="6660" w:type="dxa"/>
            <w:shd w:val="clear" w:color="auto" w:fill="auto"/>
            <w:vAlign w:val="center"/>
          </w:tcPr>
          <w:p w14:paraId="0CF80256">
            <w:pPr>
              <w:spacing w:before="156" w:beforeLines="50" w:after="156" w:afterLines="50" w:line="240" w:lineRule="exact"/>
              <w:ind w:firstLine="2160" w:firstLineChars="900"/>
              <w:rPr>
                <w:rFonts w:ascii="仿宋" w:hAnsi="仿宋" w:eastAsia="仿宋" w:cs="仿宋"/>
                <w:sz w:val="24"/>
              </w:rPr>
            </w:pPr>
            <w:r>
              <w:rPr>
                <w:rFonts w:hint="eastAsia" w:ascii="仿宋" w:hAnsi="仿宋" w:eastAsia="仿宋" w:cs="仿宋"/>
                <w:sz w:val="24"/>
              </w:rPr>
              <w:t>债权申报等通知事宜</w:t>
            </w:r>
          </w:p>
        </w:tc>
      </w:tr>
      <w:tr w14:paraId="0096D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2268" w:type="dxa"/>
            <w:shd w:val="clear" w:color="auto" w:fill="auto"/>
            <w:vAlign w:val="center"/>
          </w:tcPr>
          <w:p w14:paraId="3BB13EB5">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送达文书名称</w:t>
            </w:r>
          </w:p>
        </w:tc>
        <w:tc>
          <w:tcPr>
            <w:tcW w:w="6660" w:type="dxa"/>
            <w:shd w:val="clear" w:color="auto" w:fill="auto"/>
            <w:vAlign w:val="center"/>
          </w:tcPr>
          <w:p w14:paraId="761459E3">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债权申报通知书及附件</w:t>
            </w:r>
          </w:p>
        </w:tc>
      </w:tr>
      <w:tr w14:paraId="2B0AB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2268" w:type="dxa"/>
            <w:shd w:val="clear" w:color="auto" w:fill="auto"/>
            <w:vAlign w:val="center"/>
          </w:tcPr>
          <w:p w14:paraId="098435C2">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 xml:space="preserve"> 受送达人</w:t>
            </w:r>
          </w:p>
        </w:tc>
        <w:tc>
          <w:tcPr>
            <w:tcW w:w="6660" w:type="dxa"/>
            <w:shd w:val="clear" w:color="auto" w:fill="auto"/>
            <w:vAlign w:val="center"/>
          </w:tcPr>
          <w:p w14:paraId="2514640B">
            <w:pPr>
              <w:spacing w:before="156" w:beforeLines="50" w:after="156" w:afterLines="50" w:line="240" w:lineRule="exact"/>
              <w:jc w:val="center"/>
              <w:rPr>
                <w:rFonts w:ascii="仿宋" w:hAnsi="仿宋" w:eastAsia="仿宋" w:cs="仿宋"/>
                <w:sz w:val="24"/>
              </w:rPr>
            </w:pPr>
          </w:p>
        </w:tc>
      </w:tr>
      <w:tr w14:paraId="2E352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2268" w:type="dxa"/>
            <w:shd w:val="clear" w:color="auto" w:fill="auto"/>
            <w:vAlign w:val="center"/>
          </w:tcPr>
          <w:p w14:paraId="083A4CE6">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受送达人签章</w:t>
            </w:r>
          </w:p>
        </w:tc>
        <w:tc>
          <w:tcPr>
            <w:tcW w:w="6660" w:type="dxa"/>
            <w:shd w:val="clear" w:color="auto" w:fill="auto"/>
            <w:vAlign w:val="center"/>
          </w:tcPr>
          <w:p w14:paraId="0CDBA937">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 xml:space="preserve">                       年   月   日</w:t>
            </w:r>
          </w:p>
        </w:tc>
      </w:tr>
      <w:tr w14:paraId="28573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2268" w:type="dxa"/>
            <w:shd w:val="clear" w:color="auto" w:fill="auto"/>
            <w:vAlign w:val="center"/>
          </w:tcPr>
          <w:p w14:paraId="70CB8838">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代收人</w:t>
            </w:r>
          </w:p>
        </w:tc>
        <w:tc>
          <w:tcPr>
            <w:tcW w:w="6660" w:type="dxa"/>
            <w:shd w:val="clear" w:color="auto" w:fill="auto"/>
            <w:vAlign w:val="center"/>
          </w:tcPr>
          <w:p w14:paraId="697244A0">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 xml:space="preserve">                       年   月   日</w:t>
            </w:r>
          </w:p>
        </w:tc>
      </w:tr>
      <w:tr w14:paraId="58BFD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268" w:type="dxa"/>
            <w:shd w:val="clear" w:color="auto" w:fill="auto"/>
            <w:vAlign w:val="center"/>
          </w:tcPr>
          <w:p w14:paraId="760C2508">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送达时间</w:t>
            </w:r>
          </w:p>
        </w:tc>
        <w:tc>
          <w:tcPr>
            <w:tcW w:w="6660" w:type="dxa"/>
            <w:shd w:val="clear" w:color="auto" w:fill="auto"/>
            <w:vAlign w:val="center"/>
          </w:tcPr>
          <w:p w14:paraId="17DBEC1E">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 xml:space="preserve">                        年   月   日</w:t>
            </w:r>
          </w:p>
        </w:tc>
      </w:tr>
      <w:tr w14:paraId="63831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2268" w:type="dxa"/>
            <w:shd w:val="clear" w:color="auto" w:fill="auto"/>
            <w:vAlign w:val="center"/>
          </w:tcPr>
          <w:p w14:paraId="3BE3878A">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送达地点</w:t>
            </w:r>
          </w:p>
        </w:tc>
        <w:tc>
          <w:tcPr>
            <w:tcW w:w="6660" w:type="dxa"/>
            <w:shd w:val="clear" w:color="auto" w:fill="auto"/>
            <w:vAlign w:val="center"/>
          </w:tcPr>
          <w:p w14:paraId="754D947D">
            <w:pPr>
              <w:spacing w:before="156" w:beforeLines="50" w:after="156" w:afterLines="50" w:line="240" w:lineRule="exact"/>
              <w:jc w:val="center"/>
              <w:rPr>
                <w:rFonts w:ascii="仿宋" w:hAnsi="仿宋" w:eastAsia="仿宋" w:cs="仿宋"/>
                <w:sz w:val="24"/>
              </w:rPr>
            </w:pPr>
          </w:p>
        </w:tc>
      </w:tr>
      <w:tr w14:paraId="54284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2268" w:type="dxa"/>
            <w:shd w:val="clear" w:color="auto" w:fill="auto"/>
            <w:vAlign w:val="center"/>
          </w:tcPr>
          <w:p w14:paraId="17091A3E">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送达人</w:t>
            </w:r>
          </w:p>
        </w:tc>
        <w:tc>
          <w:tcPr>
            <w:tcW w:w="6660" w:type="dxa"/>
            <w:shd w:val="clear" w:color="auto" w:fill="auto"/>
            <w:vAlign w:val="center"/>
          </w:tcPr>
          <w:p w14:paraId="5D1D812A">
            <w:pPr>
              <w:spacing w:before="156" w:beforeLines="50" w:after="156" w:afterLines="50" w:line="240" w:lineRule="exact"/>
              <w:ind w:firstLine="2160" w:firstLineChars="900"/>
              <w:rPr>
                <w:rFonts w:ascii="仿宋" w:hAnsi="仿宋" w:eastAsia="仿宋" w:cs="仿宋"/>
                <w:sz w:val="24"/>
              </w:rPr>
            </w:pPr>
          </w:p>
        </w:tc>
      </w:tr>
      <w:tr w14:paraId="5DBE2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7" w:hRule="atLeast"/>
        </w:trPr>
        <w:tc>
          <w:tcPr>
            <w:tcW w:w="2268" w:type="dxa"/>
            <w:shd w:val="clear" w:color="auto" w:fill="auto"/>
            <w:vAlign w:val="center"/>
          </w:tcPr>
          <w:p w14:paraId="352A4967">
            <w:pPr>
              <w:spacing w:before="156" w:beforeLines="50" w:after="156" w:afterLines="50" w:line="240" w:lineRule="exact"/>
              <w:jc w:val="center"/>
              <w:rPr>
                <w:rFonts w:ascii="仿宋" w:hAnsi="仿宋" w:eastAsia="仿宋" w:cs="仿宋"/>
                <w:sz w:val="24"/>
              </w:rPr>
            </w:pPr>
            <w:r>
              <w:rPr>
                <w:rFonts w:hint="eastAsia" w:ascii="仿宋" w:hAnsi="仿宋" w:eastAsia="仿宋" w:cs="仿宋"/>
                <w:sz w:val="24"/>
              </w:rPr>
              <w:t>备注</w:t>
            </w:r>
          </w:p>
        </w:tc>
        <w:tc>
          <w:tcPr>
            <w:tcW w:w="6660" w:type="dxa"/>
            <w:shd w:val="clear" w:color="auto" w:fill="auto"/>
            <w:vAlign w:val="center"/>
          </w:tcPr>
          <w:p w14:paraId="60EDA4C3">
            <w:pPr>
              <w:spacing w:line="480" w:lineRule="exact"/>
              <w:rPr>
                <w:rFonts w:ascii="仿宋" w:hAnsi="仿宋" w:eastAsia="仿宋" w:cs="仿宋"/>
                <w:sz w:val="24"/>
              </w:rPr>
            </w:pPr>
            <w:r>
              <w:rPr>
                <w:rFonts w:hint="eastAsia" w:ascii="仿宋" w:hAnsi="仿宋" w:eastAsia="仿宋" w:cs="仿宋"/>
                <w:sz w:val="24"/>
                <w:lang w:val="en-US" w:eastAsia="zh-CN"/>
              </w:rPr>
              <w:t>连云港市明珠开君国际酒店有限公司</w:t>
            </w:r>
            <w:r>
              <w:rPr>
                <w:rFonts w:hint="eastAsia" w:ascii="仿宋" w:hAnsi="仿宋" w:eastAsia="仿宋" w:cs="仿宋"/>
                <w:sz w:val="24"/>
              </w:rPr>
              <w:t>管理人通讯地址：</w:t>
            </w:r>
          </w:p>
          <w:p w14:paraId="27A05D94">
            <w:pPr>
              <w:spacing w:line="480" w:lineRule="exact"/>
              <w:rPr>
                <w:rFonts w:ascii="仿宋" w:hAnsi="仿宋" w:eastAsia="仿宋" w:cs="仿宋"/>
                <w:sz w:val="24"/>
              </w:rPr>
            </w:pPr>
            <w:r>
              <w:rPr>
                <w:rFonts w:hint="eastAsia" w:ascii="仿宋" w:hAnsi="仿宋" w:eastAsia="仿宋" w:cs="仿宋"/>
                <w:sz w:val="24"/>
              </w:rPr>
              <w:t>地址：连云港市赣榆区青口镇华中南路</w:t>
            </w:r>
            <w:r>
              <w:rPr>
                <w:rFonts w:ascii="仿宋" w:hAnsi="仿宋" w:eastAsia="仿宋" w:cs="仿宋"/>
                <w:sz w:val="24"/>
              </w:rPr>
              <w:t>19号二楼</w:t>
            </w:r>
          </w:p>
          <w:p w14:paraId="74CD2DB5">
            <w:pPr>
              <w:spacing w:line="480" w:lineRule="exact"/>
              <w:rPr>
                <w:rFonts w:ascii="仿宋" w:hAnsi="仿宋" w:eastAsia="仿宋" w:cs="仿宋"/>
                <w:sz w:val="24"/>
              </w:rPr>
            </w:pPr>
            <w:r>
              <w:rPr>
                <w:rFonts w:hint="eastAsia" w:ascii="仿宋" w:hAnsi="仿宋" w:eastAsia="仿宋" w:cs="仿宋"/>
                <w:sz w:val="24"/>
              </w:rPr>
              <w:t>邮编：</w:t>
            </w:r>
            <w:r>
              <w:rPr>
                <w:rFonts w:ascii="仿宋" w:hAnsi="仿宋" w:eastAsia="仿宋" w:cs="仿宋"/>
                <w:sz w:val="24"/>
              </w:rPr>
              <w:t>222100</w:t>
            </w:r>
          </w:p>
          <w:p w14:paraId="580CCDA9">
            <w:pPr>
              <w:spacing w:line="480" w:lineRule="exact"/>
              <w:rPr>
                <w:rFonts w:ascii="仿宋" w:hAnsi="仿宋" w:eastAsia="仿宋" w:cs="仿宋"/>
                <w:sz w:val="24"/>
              </w:rPr>
            </w:pPr>
            <w:r>
              <w:rPr>
                <w:rFonts w:hint="eastAsia" w:ascii="仿宋" w:hAnsi="仿宋" w:eastAsia="仿宋" w:cs="仿宋"/>
                <w:sz w:val="24"/>
              </w:rPr>
              <w:t>联系人：</w:t>
            </w:r>
            <w:r>
              <w:rPr>
                <w:rFonts w:hint="eastAsia" w:ascii="仿宋" w:hAnsi="仿宋" w:eastAsia="仿宋" w:cs="仿宋"/>
                <w:sz w:val="24"/>
                <w:lang w:val="en-US" w:eastAsia="zh-CN"/>
              </w:rPr>
              <w:t>孙宜波</w:t>
            </w:r>
            <w:r>
              <w:rPr>
                <w:rFonts w:hint="eastAsia" w:ascii="仿宋" w:hAnsi="仿宋" w:eastAsia="仿宋" w:cs="仿宋"/>
                <w:sz w:val="24"/>
              </w:rPr>
              <w:t>律师</w:t>
            </w:r>
          </w:p>
          <w:p w14:paraId="577F902F">
            <w:pPr>
              <w:spacing w:line="480" w:lineRule="exact"/>
              <w:rPr>
                <w:rFonts w:hint="default" w:ascii="仿宋" w:hAnsi="仿宋" w:eastAsia="仿宋" w:cs="仿宋"/>
                <w:sz w:val="24"/>
                <w:lang w:val="en-US" w:eastAsia="zh-CN"/>
              </w:rPr>
            </w:pPr>
            <w:r>
              <w:rPr>
                <w:rFonts w:hint="eastAsia" w:ascii="仿宋" w:hAnsi="仿宋" w:eastAsia="仿宋" w:cs="仿宋"/>
                <w:sz w:val="24"/>
              </w:rPr>
              <w:t>联系电话：</w:t>
            </w:r>
            <w:r>
              <w:rPr>
                <w:rFonts w:hint="eastAsia" w:ascii="仿宋" w:hAnsi="仿宋" w:eastAsia="仿宋" w:cs="仿宋"/>
                <w:sz w:val="24"/>
                <w:lang w:val="en-US" w:eastAsia="zh-CN"/>
              </w:rPr>
              <w:t>13305128708</w:t>
            </w:r>
          </w:p>
        </w:tc>
      </w:tr>
    </w:tbl>
    <w:p w14:paraId="019F0A46"/>
    <w:sectPr>
      <w:pgSz w:w="11906" w:h="16838"/>
      <w:pgMar w:top="1440" w:right="180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C40A04"/>
    <w:multiLevelType w:val="singleLevel"/>
    <w:tmpl w:val="B0C40A0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M3MDExYmViY2U3YTc5ZDc3ZTRjY2I3ZDBjZTYwZTIifQ=="/>
  </w:docVars>
  <w:rsids>
    <w:rsidRoot w:val="0023110A"/>
    <w:rsid w:val="00075E17"/>
    <w:rsid w:val="0023110A"/>
    <w:rsid w:val="00317567"/>
    <w:rsid w:val="005F3A2E"/>
    <w:rsid w:val="00715E1A"/>
    <w:rsid w:val="00AC4F44"/>
    <w:rsid w:val="00B70DFF"/>
    <w:rsid w:val="00B77BFE"/>
    <w:rsid w:val="00C25566"/>
    <w:rsid w:val="00C66CE9"/>
    <w:rsid w:val="0685651D"/>
    <w:rsid w:val="1EBFC313"/>
    <w:rsid w:val="228E587C"/>
    <w:rsid w:val="419E225B"/>
    <w:rsid w:val="48A10B42"/>
    <w:rsid w:val="68866F70"/>
    <w:rsid w:val="6A082AA2"/>
    <w:rsid w:val="9DEBA6B4"/>
    <w:rsid w:val="AC5E7C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1667</Words>
  <Characters>1684</Characters>
  <Lines>18</Lines>
  <Paragraphs>5</Paragraphs>
  <TotalTime>72</TotalTime>
  <ScaleCrop>false</ScaleCrop>
  <LinksUpToDate>false</LinksUpToDate>
  <CharactersWithSpaces>2242</CharactersWithSpaces>
  <Application>WPS Office_12.1.0.17150_F1E327BC-269C-435d-A152-05C5408002CA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2022-08-23T19:26:00Z</dcterms:created>
  <dc:creator>GTD0742</dc:creator>
  <cp:lastModifiedBy>孙宜波律师</cp:lastModifiedBy>
  <dcterms:modified xsi:type="dcterms:W3CDTF">2024-09-04T02:11:37Z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2052-12.1.0.17150</vt:lpwstr>
  </property>
  <property fmtid="{D5CDD505-2E9C-101B-9397-08002B2CF9AE}" pid="3" name="ICV">
    <vt:lpwstr>A19400210A4D4880AC4F72DD4EE45C7C_13</vt:lpwstr>
  </property>
</Properties>
</file>