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709E5"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授 权 委 托 书</w:t>
      </w:r>
    </w:p>
    <w:p w14:paraId="283366B1">
      <w:pPr>
        <w:rPr>
          <w:rFonts w:ascii="仿宋" w:hAnsi="仿宋" w:eastAsia="仿宋" w:cs="仿宋"/>
          <w:sz w:val="24"/>
        </w:rPr>
      </w:pPr>
    </w:p>
    <w:p w14:paraId="7637CA82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委托人：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                             </w:t>
      </w:r>
    </w:p>
    <w:p w14:paraId="4B441CB8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法定代表人：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</w:p>
    <w:p w14:paraId="3E8B01A3">
      <w:pPr>
        <w:spacing w:line="560" w:lineRule="exact"/>
        <w:ind w:firstLine="600"/>
        <w:rPr>
          <w:rFonts w:ascii="仿宋" w:hAnsi="仿宋" w:eastAsia="仿宋" w:cs="仿宋"/>
          <w:sz w:val="24"/>
        </w:rPr>
      </w:pPr>
    </w:p>
    <w:p w14:paraId="4ECB645A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</w:p>
    <w:p w14:paraId="643B0044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48CA0C0C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4"/>
        </w:rPr>
        <w:t xml:space="preserve"> 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269A7796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68D55373">
      <w:pPr>
        <w:spacing w:line="560" w:lineRule="exact"/>
        <w:ind w:firstLine="600"/>
        <w:rPr>
          <w:rFonts w:ascii="仿宋" w:hAnsi="仿宋" w:eastAsia="仿宋" w:cs="仿宋"/>
          <w:sz w:val="24"/>
        </w:rPr>
      </w:pPr>
    </w:p>
    <w:p w14:paraId="375B70DF">
      <w:pPr>
        <w:spacing w:line="560" w:lineRule="exact"/>
        <w:ind w:firstLine="6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委托人现委托上列受委托人，在委托人关于</w:t>
      </w:r>
      <w:r>
        <w:rPr>
          <w:rFonts w:hint="eastAsia" w:ascii="仿宋" w:hAnsi="仿宋" w:eastAsia="仿宋" w:cs="仿宋"/>
          <w:sz w:val="24"/>
          <w:u w:val="single"/>
          <w:lang w:val="en-US" w:eastAsia="zh-CN"/>
        </w:rPr>
        <w:t>搜于特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集团股份有限公司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破产案件</w:t>
      </w:r>
      <w:r>
        <w:rPr>
          <w:rFonts w:hint="eastAsia" w:ascii="仿宋" w:hAnsi="仿宋" w:eastAsia="仿宋" w:cs="仿宋"/>
          <w:sz w:val="24"/>
        </w:rPr>
        <w:t>中，作为委托人的代理人。</w:t>
      </w:r>
    </w:p>
    <w:p w14:paraId="4897A4B5">
      <w:pPr>
        <w:spacing w:line="560" w:lineRule="exact"/>
        <w:ind w:left="1" w:firstLine="482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委托人授予代理人的代理权限为</w:t>
      </w:r>
      <w:r>
        <w:rPr>
          <w:rFonts w:hint="eastAsia" w:ascii="仿宋" w:hAnsi="仿宋" w:eastAsia="仿宋" w:cs="仿宋"/>
          <w:sz w:val="24"/>
        </w:rPr>
        <w:t>（</w:t>
      </w:r>
      <w:r>
        <w:rPr>
          <w:rFonts w:hint="eastAsia" w:ascii="仿宋" w:hAnsi="仿宋" w:eastAsia="仿宋" w:cs="仿宋"/>
          <w:b/>
          <w:bCs/>
          <w:sz w:val="24"/>
        </w:rPr>
        <w:t>在下列权限前打“√”</w:t>
      </w:r>
      <w:r>
        <w:rPr>
          <w:rFonts w:hint="eastAsia" w:ascii="仿宋" w:hAnsi="仿宋" w:eastAsia="仿宋" w:cs="仿宋"/>
          <w:sz w:val="24"/>
        </w:rPr>
        <w:t>）：</w:t>
      </w:r>
    </w:p>
    <w:p w14:paraId="162DB42F">
      <w:pPr>
        <w:spacing w:line="560" w:lineRule="exact"/>
        <w:ind w:left="1" w:firstLine="480" w:firstLineChars="200"/>
        <w:rPr>
          <w:rFonts w:hint="default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代理权限：  □一般授权      □特别授权</w:t>
      </w:r>
    </w:p>
    <w:p w14:paraId="27BC39B5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）1. 办理债权申报手续，提交债权申报材料、核对相关证据；</w:t>
      </w:r>
      <w:bookmarkStart w:id="0" w:name="_GoBack"/>
      <w:bookmarkEnd w:id="0"/>
    </w:p>
    <w:p w14:paraId="03BF617A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）2. 参加债权人会议、对会议事项进行表决；</w:t>
      </w:r>
    </w:p>
    <w:p w14:paraId="0FE7D01B"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）3. 接收法院/管理人送达本破产案件的所有相关法律文书；</w:t>
      </w:r>
    </w:p>
    <w:p w14:paraId="3B61670F"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）4. 就债权申报等事项回答管理人的询问、出具承诺或说明；</w:t>
      </w:r>
    </w:p>
    <w:p w14:paraId="22DC7DC6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）5.处理与本案破产程序相关的其他事务。</w:t>
      </w:r>
    </w:p>
    <w:p w14:paraId="1C981CC9">
      <w:pPr>
        <w:spacing w:line="560" w:lineRule="exact"/>
        <w:ind w:firstLine="472" w:firstLineChars="196"/>
        <w:rPr>
          <w:rFonts w:ascii="仿宋" w:hAnsi="仿宋" w:eastAsia="仿宋" w:cs="仿宋"/>
          <w:bCs/>
          <w:sz w:val="24"/>
          <w:u w:val="single"/>
        </w:rPr>
      </w:pPr>
      <w:r>
        <w:rPr>
          <w:rFonts w:hint="eastAsia" w:ascii="仿宋" w:hAnsi="仿宋" w:eastAsia="仿宋" w:cs="仿宋"/>
          <w:b/>
          <w:sz w:val="24"/>
        </w:rPr>
        <w:t>代理期限：</w:t>
      </w:r>
      <w:r>
        <w:rPr>
          <w:rFonts w:hint="eastAsia" w:ascii="仿宋" w:hAnsi="仿宋" w:eastAsia="仿宋" w:cs="仿宋"/>
          <w:bCs/>
          <w:sz w:val="24"/>
        </w:rPr>
        <w:t>自本授权书签发之日起至本</w:t>
      </w:r>
      <w:r>
        <w:rPr>
          <w:rFonts w:hint="eastAsia" w:ascii="仿宋" w:hAnsi="仿宋" w:eastAsia="仿宋" w:cs="仿宋"/>
          <w:bCs/>
          <w:sz w:val="24"/>
          <w:u w:val="single"/>
        </w:rPr>
        <w:t>破产程序终结之日</w:t>
      </w:r>
      <w:r>
        <w:rPr>
          <w:rFonts w:hint="eastAsia" w:ascii="仿宋" w:hAnsi="仿宋" w:eastAsia="仿宋" w:cs="仿宋"/>
          <w:bCs/>
          <w:sz w:val="24"/>
        </w:rPr>
        <w:t>止。</w:t>
      </w:r>
    </w:p>
    <w:p w14:paraId="48339748"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特此授权。</w:t>
      </w:r>
    </w:p>
    <w:p w14:paraId="22597B10">
      <w:pPr>
        <w:spacing w:line="560" w:lineRule="exac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委托人（签章）：</w:t>
      </w:r>
    </w:p>
    <w:p w14:paraId="2717196D"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法定代表人/负责人（签名）：</w:t>
      </w:r>
    </w:p>
    <w:p w14:paraId="38234A82">
      <w:pPr>
        <w:spacing w:line="560" w:lineRule="exact"/>
        <w:ind w:firstLine="4560" w:firstLineChars="19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</w:rPr>
        <w:t>日</w:t>
      </w:r>
    </w:p>
    <w:p w14:paraId="7D2F348B">
      <w:pPr>
        <w:rPr>
          <w:rFonts w:ascii="仿宋" w:hAnsi="仿宋" w:eastAsia="仿宋"/>
          <w:b/>
          <w:sz w:val="24"/>
        </w:rPr>
      </w:pPr>
    </w:p>
    <w:p w14:paraId="08EEBA44"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9E801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OTVhYzFkYjZmY2EwYTkyOGYyY2JiMDVjZGVkMzcifQ=="/>
  </w:docVars>
  <w:rsids>
    <w:rsidRoot w:val="63152129"/>
    <w:rsid w:val="000420F5"/>
    <w:rsid w:val="00096785"/>
    <w:rsid w:val="001403DA"/>
    <w:rsid w:val="001F2BA0"/>
    <w:rsid w:val="003F2C87"/>
    <w:rsid w:val="00431DF0"/>
    <w:rsid w:val="004A3DAA"/>
    <w:rsid w:val="005E0F8D"/>
    <w:rsid w:val="00793B5C"/>
    <w:rsid w:val="007D3683"/>
    <w:rsid w:val="00BD71E7"/>
    <w:rsid w:val="00EE4AE8"/>
    <w:rsid w:val="00F05F32"/>
    <w:rsid w:val="01E0284E"/>
    <w:rsid w:val="0410674C"/>
    <w:rsid w:val="0CD30F5D"/>
    <w:rsid w:val="0CD76E55"/>
    <w:rsid w:val="0DDD3EE4"/>
    <w:rsid w:val="0F045410"/>
    <w:rsid w:val="0F2A2573"/>
    <w:rsid w:val="0F4B367B"/>
    <w:rsid w:val="1689565C"/>
    <w:rsid w:val="17575138"/>
    <w:rsid w:val="187B3689"/>
    <w:rsid w:val="1A0D3A95"/>
    <w:rsid w:val="1A5406C0"/>
    <w:rsid w:val="20642836"/>
    <w:rsid w:val="245703FE"/>
    <w:rsid w:val="29B1354F"/>
    <w:rsid w:val="2A111B17"/>
    <w:rsid w:val="2A1962FB"/>
    <w:rsid w:val="2FC70608"/>
    <w:rsid w:val="30BE5473"/>
    <w:rsid w:val="35AE6B7D"/>
    <w:rsid w:val="36694758"/>
    <w:rsid w:val="38EE08B1"/>
    <w:rsid w:val="3B984165"/>
    <w:rsid w:val="416400C3"/>
    <w:rsid w:val="441C5036"/>
    <w:rsid w:val="48486D14"/>
    <w:rsid w:val="4C32777C"/>
    <w:rsid w:val="5218609D"/>
    <w:rsid w:val="53DA0D87"/>
    <w:rsid w:val="5763567A"/>
    <w:rsid w:val="5A685260"/>
    <w:rsid w:val="623F7801"/>
    <w:rsid w:val="63152129"/>
    <w:rsid w:val="63950E07"/>
    <w:rsid w:val="646A5BE9"/>
    <w:rsid w:val="6A2F651B"/>
    <w:rsid w:val="6A673E0D"/>
    <w:rsid w:val="6A897354"/>
    <w:rsid w:val="725763E2"/>
    <w:rsid w:val="739D72AE"/>
    <w:rsid w:val="77CE52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337</Words>
  <Characters>342</Characters>
  <Lines>5</Lines>
  <Paragraphs>1</Paragraphs>
  <TotalTime>10</TotalTime>
  <ScaleCrop>false</ScaleCrop>
  <LinksUpToDate>false</LinksUpToDate>
  <CharactersWithSpaces>723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2020-12-26T08:56:00Z</dcterms:created>
  <dc:creator>Jessie</dc:creator>
  <cp:lastModifiedBy>Michelle</cp:lastModifiedBy>
  <dcterms:modified xsi:type="dcterms:W3CDTF">2024-09-02T11:16:21Z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38D31ECA5D4C4806B88B2A386ACF50DD_13</vt:lpwstr>
  </property>
</Properties>
</file>