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6EBE85">
      <w:pPr>
        <w:pStyle w:val="2"/>
        <w:numPr>
          <w:ilvl w:val="0"/>
          <w:numId w:val="0"/>
        </w:numPr>
        <w:bidi w:val="0"/>
        <w:jc w:val="center"/>
        <w:rPr>
          <w:rFonts w:hint="eastAsia"/>
          <w:sz w:val="32"/>
          <w:szCs w:val="28"/>
          <w:lang w:val="en-US" w:eastAsia="zh-CN"/>
        </w:rPr>
      </w:pPr>
      <w:bookmarkStart w:id="0" w:name="_Toc7913"/>
      <w:r>
        <w:rPr>
          <w:rFonts w:hint="eastAsia"/>
          <w:sz w:val="32"/>
          <w:szCs w:val="28"/>
          <w:lang w:val="en-US" w:eastAsia="zh-CN"/>
        </w:rPr>
        <w:t>利益冲突检索报告</w:t>
      </w:r>
      <w:bookmarkEnd w:id="0"/>
      <w:bookmarkStart w:id="1" w:name="_GoBack"/>
      <w:bookmarkEnd w:id="1"/>
    </w:p>
    <w:p w14:paraId="43611D72">
      <w:pPr>
        <w:bidi w:val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致南宁广深家电集团有限公司管理人：</w:t>
      </w:r>
    </w:p>
    <w:p w14:paraId="36086F55">
      <w:pPr>
        <w:bidi w:val="0"/>
        <w:ind w:firstLine="56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核查时间：XX年XX月XX日</w:t>
      </w:r>
    </w:p>
    <w:p w14:paraId="2153D0A7">
      <w:pPr>
        <w:bidi w:val="0"/>
        <w:ind w:firstLine="56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核查系统：（报名机构内部利益冲突核查方式）</w:t>
      </w:r>
    </w:p>
    <w:p w14:paraId="242A6F99">
      <w:pPr>
        <w:bidi w:val="0"/>
        <w:ind w:firstLine="56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核查范围：1.南宁广深家电集团有限公司；</w:t>
      </w:r>
    </w:p>
    <w:p w14:paraId="212DC31D">
      <w:pPr>
        <w:numPr>
          <w:ilvl w:val="0"/>
          <w:numId w:val="0"/>
        </w:numPr>
        <w:bidi w:val="0"/>
        <w:ind w:left="1960" w:leftChars="0" w:firstLine="0" w:firstLineChars="0"/>
        <w:rPr>
          <w:rFonts w:hint="eastAsia"/>
          <w:lang w:val="en-US" w:eastAsia="zh-CN"/>
        </w:rPr>
      </w:pPr>
      <w:r>
        <w:rPr>
          <w:rFonts w:hint="eastAsia" w:ascii="Calibri" w:hAnsi="Calibri" w:eastAsia="仿宋" w:cs="Times New Roman"/>
          <w:kern w:val="2"/>
          <w:sz w:val="28"/>
          <w:szCs w:val="24"/>
          <w:lang w:val="en-US" w:eastAsia="zh-CN" w:bidi="ar-SA"/>
        </w:rPr>
        <w:t>2.</w:t>
      </w:r>
      <w:r>
        <w:rPr>
          <w:rFonts w:hint="eastAsia"/>
          <w:lang w:val="en-US" w:eastAsia="zh-CN"/>
        </w:rPr>
        <w:t>南宁广好家电有限公司；</w:t>
      </w:r>
    </w:p>
    <w:p w14:paraId="3C21596D">
      <w:pPr>
        <w:numPr>
          <w:ilvl w:val="0"/>
          <w:numId w:val="0"/>
        </w:numPr>
        <w:bidi w:val="0"/>
        <w:ind w:left="1960" w:leftChars="0" w:firstLine="0" w:firstLineChars="0"/>
        <w:rPr>
          <w:rFonts w:hint="eastAsia"/>
          <w:lang w:val="en-US" w:eastAsia="zh-CN"/>
        </w:rPr>
      </w:pPr>
      <w:r>
        <w:rPr>
          <w:rFonts w:hint="default" w:ascii="Calibri" w:hAnsi="Calibri" w:eastAsia="仿宋" w:cs="Times New Roman"/>
          <w:kern w:val="2"/>
          <w:sz w:val="28"/>
          <w:szCs w:val="24"/>
          <w:lang w:val="en-US" w:eastAsia="zh-CN" w:bidi="ar-SA"/>
        </w:rPr>
        <w:t>3.</w:t>
      </w:r>
      <w:r>
        <w:rPr>
          <w:rFonts w:hint="eastAsia"/>
          <w:lang w:val="en-US" w:eastAsia="zh-CN"/>
        </w:rPr>
        <w:t>贺州市广深冷气设备有限公司；</w:t>
      </w:r>
    </w:p>
    <w:p w14:paraId="59499480">
      <w:pPr>
        <w:numPr>
          <w:ilvl w:val="0"/>
          <w:numId w:val="0"/>
        </w:numPr>
        <w:bidi w:val="0"/>
        <w:ind w:left="196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4.钦州市广深冷气设备有限公司；</w:t>
      </w:r>
    </w:p>
    <w:p w14:paraId="61EE0889">
      <w:pPr>
        <w:numPr>
          <w:ilvl w:val="0"/>
          <w:numId w:val="0"/>
        </w:numPr>
        <w:bidi w:val="0"/>
        <w:ind w:left="196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5.广西广深中央空调有限公司。</w:t>
      </w:r>
    </w:p>
    <w:p w14:paraId="6F1F17AE">
      <w:pPr>
        <w:bidi w:val="0"/>
        <w:ind w:firstLine="56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核查情况说明：（核查人应将具体情况写明，均无利益冲突的写“无”）</w:t>
      </w:r>
    </w:p>
    <w:p w14:paraId="05D5E336">
      <w:pPr>
        <w:bidi w:val="0"/>
        <w:ind w:firstLine="560" w:firstLineChars="200"/>
        <w:rPr>
          <w:rFonts w:hint="eastAsia"/>
          <w:lang w:val="en-US" w:eastAsia="zh-CN"/>
        </w:rPr>
      </w:pPr>
    </w:p>
    <w:p w14:paraId="0A08052E">
      <w:pPr>
        <w:bidi w:val="0"/>
        <w:ind w:firstLine="560" w:firstLineChars="200"/>
        <w:rPr>
          <w:rFonts w:hint="eastAsia"/>
          <w:lang w:val="en-US" w:eastAsia="zh-CN"/>
        </w:rPr>
      </w:pPr>
    </w:p>
    <w:p w14:paraId="681F70F9">
      <w:pPr>
        <w:bidi w:val="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（注：报名机构应对以上核查结果的真实性作承诺）</w:t>
      </w:r>
    </w:p>
    <w:p w14:paraId="447134E3">
      <w:pPr>
        <w:bidi w:val="0"/>
        <w:rPr>
          <w:rFonts w:hint="eastAsia"/>
          <w:lang w:val="en-US" w:eastAsia="zh-CN"/>
        </w:rPr>
      </w:pPr>
    </w:p>
    <w:p w14:paraId="25064C1A">
      <w:pPr>
        <w:bidi w:val="0"/>
        <w:rPr>
          <w:rFonts w:hint="eastAsia"/>
          <w:lang w:val="en-US" w:eastAsia="zh-CN"/>
        </w:rPr>
      </w:pPr>
    </w:p>
    <w:p w14:paraId="377879EB">
      <w:pPr>
        <w:bidi w:val="0"/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报名机构名称（加盖公章）</w:t>
      </w:r>
    </w:p>
    <w:p w14:paraId="2A0CFC36">
      <w:pPr>
        <w:bidi w:val="0"/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2024年XX月XX日</w:t>
      </w:r>
    </w:p>
    <w:p w14:paraId="125EBE1D">
      <w:pPr>
        <w:bidi w:val="0"/>
        <w:rPr>
          <w:rFonts w:hint="eastAsia"/>
          <w:lang w:val="en-US" w:eastAsia="zh-CN"/>
        </w:rPr>
      </w:pPr>
    </w:p>
    <w:p w14:paraId="3053E06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xMzdkZjkzMDI3MTJkOWYxZTBjMzU4YjYxYzBjOTMifQ=="/>
  </w:docVars>
  <w:rsids>
    <w:rsidRoot w:val="00000000"/>
    <w:rsid w:val="549F35F4"/>
    <w:rsid w:val="7436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28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仿宋"/>
      <w:b/>
      <w:sz w:val="3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193</Characters>
  <Lines>0</Lines>
  <Paragraphs>0</Paragraphs>
  <TotalTime>3</TotalTime>
  <ScaleCrop>false</ScaleCrop>
  <LinksUpToDate>false</LinksUpToDate>
  <CharactersWithSpaces>193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2024-11-14T08:15:00Z</dcterms:created>
  <dc:creator>向翊良</dc:creator>
  <cp:lastModifiedBy>向翊良</cp:lastModifiedBy>
  <dcterms:modified xsi:type="dcterms:W3CDTF">2024-11-14T09:03:19Z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1F364A7E8A8E4774B81C5D738268C70B_12</vt:lpwstr>
  </property>
</Properties>
</file>