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D3A91">
      <w:pPr>
        <w:ind w:firstLine="1405" w:firstLineChars="500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关于</w:t>
      </w:r>
      <w:r>
        <w:rPr>
          <w:rFonts w:hint="eastAsia"/>
          <w:b/>
          <w:bCs/>
          <w:sz w:val="28"/>
          <w:szCs w:val="28"/>
          <w:lang w:eastAsia="zh-CN"/>
        </w:rPr>
        <w:t>重庆秦川工贸有限公司</w:t>
      </w:r>
      <w:r>
        <w:rPr>
          <w:rFonts w:hint="eastAsia"/>
          <w:b/>
          <w:bCs/>
          <w:sz w:val="28"/>
          <w:szCs w:val="28"/>
        </w:rPr>
        <w:t>职工债权的公示</w:t>
      </w:r>
    </w:p>
    <w:p w14:paraId="140CBEDC">
      <w:pPr>
        <w:ind w:firstLine="4200" w:firstLineChars="15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  <w:lang w:eastAsia="zh-CN"/>
        </w:rPr>
        <w:t>秦川工贸</w:t>
      </w:r>
      <w:r>
        <w:rPr>
          <w:rFonts w:hint="eastAsia"/>
          <w:sz w:val="28"/>
          <w:szCs w:val="28"/>
        </w:rPr>
        <w:t>破管字第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  <w:highlight w:val="none"/>
          <w:lang w:val="en-US" w:eastAsia="zh-CN"/>
        </w:rPr>
        <w:t>6</w:t>
      </w:r>
      <w:r>
        <w:rPr>
          <w:rFonts w:hint="eastAsia"/>
          <w:sz w:val="28"/>
          <w:szCs w:val="28"/>
        </w:rPr>
        <w:t>号</w:t>
      </w:r>
    </w:p>
    <w:p w14:paraId="2009B566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重庆秦川工贸有限公司</w:t>
      </w:r>
      <w:r>
        <w:rPr>
          <w:rFonts w:hint="eastAsia"/>
          <w:sz w:val="28"/>
          <w:szCs w:val="28"/>
        </w:rPr>
        <w:t>因</w:t>
      </w:r>
      <w:r>
        <w:rPr>
          <w:rFonts w:hint="eastAsia"/>
          <w:sz w:val="28"/>
          <w:szCs w:val="28"/>
          <w:lang w:eastAsia="zh-CN"/>
        </w:rPr>
        <w:t>资不抵债</w:t>
      </w:r>
      <w:r>
        <w:rPr>
          <w:rFonts w:hint="eastAsia"/>
          <w:sz w:val="28"/>
          <w:szCs w:val="28"/>
        </w:rPr>
        <w:t>，根据</w:t>
      </w:r>
      <w:r>
        <w:rPr>
          <w:rFonts w:hint="eastAsia"/>
          <w:sz w:val="28"/>
          <w:szCs w:val="28"/>
          <w:lang w:eastAsia="zh-CN"/>
        </w:rPr>
        <w:t>重庆秦川工贸有限公司</w:t>
      </w:r>
      <w:r>
        <w:rPr>
          <w:rFonts w:hint="eastAsia"/>
          <w:sz w:val="28"/>
          <w:szCs w:val="28"/>
        </w:rPr>
        <w:t>的申请，</w:t>
      </w:r>
      <w:r>
        <w:rPr>
          <w:rFonts w:hint="eastAsia"/>
          <w:sz w:val="28"/>
          <w:szCs w:val="28"/>
          <w:lang w:eastAsia="zh-CN"/>
        </w:rPr>
        <w:t>重庆市第五中级</w:t>
      </w:r>
      <w:r>
        <w:rPr>
          <w:rFonts w:hint="eastAsia"/>
          <w:sz w:val="28"/>
          <w:szCs w:val="28"/>
        </w:rPr>
        <w:t>人民法院于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日作出(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  <w:lang w:eastAsia="zh-CN"/>
        </w:rPr>
        <w:t>渝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 xml:space="preserve">破申 </w:t>
      </w:r>
      <w:r>
        <w:rPr>
          <w:rFonts w:hint="eastAsia"/>
          <w:sz w:val="28"/>
          <w:szCs w:val="28"/>
          <w:lang w:val="en-US" w:eastAsia="zh-CN"/>
        </w:rPr>
        <w:t>479</w:t>
      </w:r>
      <w:r>
        <w:rPr>
          <w:rFonts w:hint="eastAsia"/>
          <w:sz w:val="28"/>
          <w:szCs w:val="28"/>
        </w:rPr>
        <w:t>号之民事裁定，裁定受理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重庆秦川工贸有限公司</w:t>
      </w:r>
      <w:r>
        <w:rPr>
          <w:rFonts w:hint="eastAsia"/>
          <w:sz w:val="28"/>
          <w:szCs w:val="28"/>
        </w:rPr>
        <w:t>破产清算一案。</w:t>
      </w:r>
      <w:r>
        <w:rPr>
          <w:rFonts w:hint="eastAsia"/>
          <w:sz w:val="28"/>
          <w:szCs w:val="28"/>
          <w:lang w:eastAsia="zh-CN"/>
        </w:rPr>
        <w:t>重庆市第五中级</w:t>
      </w:r>
      <w:r>
        <w:rPr>
          <w:rFonts w:hint="eastAsia"/>
          <w:sz w:val="28"/>
          <w:szCs w:val="28"/>
        </w:rPr>
        <w:t>人民法院于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26</w:t>
      </w:r>
      <w:r>
        <w:rPr>
          <w:rFonts w:hint="eastAsia"/>
          <w:sz w:val="28"/>
          <w:szCs w:val="28"/>
        </w:rPr>
        <w:t>日作出(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  <w:lang w:eastAsia="zh-CN"/>
        </w:rPr>
        <w:t>渝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>破</w:t>
      </w:r>
      <w:r>
        <w:rPr>
          <w:rFonts w:hint="eastAsia"/>
          <w:sz w:val="28"/>
          <w:szCs w:val="28"/>
          <w:lang w:val="en-US" w:eastAsia="zh-CN"/>
        </w:rPr>
        <w:t>282</w:t>
      </w:r>
      <w:r>
        <w:rPr>
          <w:rFonts w:hint="eastAsia"/>
          <w:sz w:val="28"/>
          <w:szCs w:val="28"/>
        </w:rPr>
        <w:t>号之决定,指定</w:t>
      </w:r>
      <w:r>
        <w:rPr>
          <w:rFonts w:hint="eastAsia"/>
          <w:sz w:val="28"/>
          <w:szCs w:val="28"/>
          <w:lang w:eastAsia="zh-CN"/>
        </w:rPr>
        <w:t>重庆公兆企业清算服务有限公司</w:t>
      </w:r>
      <w:r>
        <w:rPr>
          <w:rFonts w:hint="eastAsia"/>
          <w:sz w:val="28"/>
          <w:szCs w:val="28"/>
        </w:rPr>
        <w:t>担任管理人。</w:t>
      </w:r>
    </w:p>
    <w:p w14:paraId="77FD375C">
      <w:pPr>
        <w:ind w:firstLine="560" w:firstLineChars="200"/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</w:rPr>
        <w:t>经管理人调查审核，确认</w:t>
      </w:r>
      <w:r>
        <w:rPr>
          <w:rFonts w:hint="eastAsia"/>
          <w:sz w:val="28"/>
          <w:szCs w:val="28"/>
          <w:lang w:eastAsia="zh-CN"/>
        </w:rPr>
        <w:t>重庆秦川工贸有限公司</w:t>
      </w:r>
      <w:r>
        <w:rPr>
          <w:rFonts w:hint="eastAsia"/>
          <w:sz w:val="28"/>
          <w:szCs w:val="28"/>
        </w:rPr>
        <w:t>共有在册职工</w:t>
      </w:r>
      <w:r>
        <w:rPr>
          <w:rFonts w:hint="eastAsia"/>
          <w:sz w:val="28"/>
          <w:szCs w:val="28"/>
          <w:highlight w:val="none"/>
          <w:lang w:val="en-US" w:eastAsia="zh-CN"/>
        </w:rPr>
        <w:t>118</w:t>
      </w:r>
      <w:r>
        <w:rPr>
          <w:rFonts w:hint="eastAsia"/>
          <w:sz w:val="28"/>
          <w:szCs w:val="28"/>
          <w:highlight w:val="none"/>
        </w:rPr>
        <w:t>名</w:t>
      </w:r>
      <w:r>
        <w:rPr>
          <w:rFonts w:hint="eastAsia"/>
          <w:sz w:val="28"/>
          <w:szCs w:val="28"/>
        </w:rPr>
        <w:t>，截至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29</w:t>
      </w:r>
      <w:r>
        <w:rPr>
          <w:rFonts w:hint="eastAsia"/>
          <w:sz w:val="28"/>
          <w:szCs w:val="28"/>
        </w:rPr>
        <w:t>日，尚欠职工的</w:t>
      </w:r>
      <w:r>
        <w:rPr>
          <w:rFonts w:hint="eastAsia"/>
          <w:sz w:val="28"/>
          <w:szCs w:val="28"/>
          <w:lang w:eastAsia="zh-CN"/>
        </w:rPr>
        <w:t>工伤一次性就业补助金</w:t>
      </w:r>
      <w:r>
        <w:rPr>
          <w:rFonts w:hint="eastAsia"/>
          <w:sz w:val="28"/>
          <w:szCs w:val="28"/>
        </w:rPr>
        <w:t>，以及法律、行政法规规定应当支付给职工的补偿金(以上统称职工债权)的总金额为</w:t>
      </w:r>
      <w:r>
        <w:rPr>
          <w:rFonts w:hint="eastAsia"/>
          <w:sz w:val="28"/>
          <w:szCs w:val="28"/>
          <w:highlight w:val="none"/>
          <w:lang w:val="en-US" w:eastAsia="zh-CN"/>
        </w:rPr>
        <w:t>4205475.7</w:t>
      </w:r>
      <w:r>
        <w:rPr>
          <w:rFonts w:hint="eastAsia"/>
          <w:sz w:val="28"/>
          <w:szCs w:val="28"/>
        </w:rPr>
        <w:t>元(详见职工债权清单)。现根据《中华人民共和国企业破产法》第四十八条的规定，予以公示。公示日期至</w:t>
      </w: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  <w:highlight w:val="none"/>
        </w:rPr>
        <w:t>年</w:t>
      </w:r>
      <w:r>
        <w:rPr>
          <w:rFonts w:hint="eastAsia"/>
          <w:sz w:val="28"/>
          <w:szCs w:val="28"/>
          <w:highlight w:val="none"/>
          <w:lang w:val="en-US" w:eastAsia="zh-CN"/>
        </w:rPr>
        <w:t>11</w:t>
      </w:r>
      <w:r>
        <w:rPr>
          <w:rFonts w:hint="eastAsia"/>
          <w:sz w:val="28"/>
          <w:szCs w:val="28"/>
          <w:highlight w:val="none"/>
        </w:rPr>
        <w:t xml:space="preserve">月 </w:t>
      </w:r>
      <w:r>
        <w:rPr>
          <w:rFonts w:hint="eastAsia"/>
          <w:sz w:val="28"/>
          <w:szCs w:val="28"/>
          <w:highlight w:val="none"/>
          <w:lang w:val="en-US" w:eastAsia="zh-CN"/>
        </w:rPr>
        <w:t>2</w:t>
      </w:r>
      <w:r>
        <w:rPr>
          <w:rFonts w:hint="eastAsia"/>
          <w:sz w:val="28"/>
          <w:szCs w:val="28"/>
          <w:highlight w:val="none"/>
        </w:rPr>
        <w:t>日止.</w:t>
      </w:r>
    </w:p>
    <w:p w14:paraId="18737AB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职工从公示之日至公示日期届满起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日内对本公示所附清单记载的债权有异议的，可以向管理人提出更正申请并提交相关证明材料。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特此公示。</w:t>
      </w:r>
    </w:p>
    <w:p w14:paraId="50A95303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附件:1.</w:t>
      </w:r>
      <w:r>
        <w:rPr>
          <w:rFonts w:hint="eastAsia"/>
          <w:sz w:val="28"/>
          <w:szCs w:val="28"/>
          <w:lang w:eastAsia="zh-CN"/>
        </w:rPr>
        <w:t>重庆秦川工贸有限公司</w:t>
      </w:r>
      <w:r>
        <w:rPr>
          <w:rFonts w:hint="eastAsia"/>
          <w:sz w:val="28"/>
          <w:szCs w:val="28"/>
        </w:rPr>
        <w:t>职工债权清单</w:t>
      </w:r>
    </w:p>
    <w:p w14:paraId="6771F1E7">
      <w:pPr>
        <w:ind w:firstLine="1120" w:firstLineChars="4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2.管理人联系方式:</w:t>
      </w:r>
      <w:r>
        <w:rPr>
          <w:rFonts w:hint="eastAsia"/>
          <w:sz w:val="28"/>
          <w:szCs w:val="28"/>
          <w:lang w:val="en-US" w:eastAsia="zh-CN"/>
        </w:rPr>
        <w:t>18696668841</w:t>
      </w:r>
    </w:p>
    <w:p w14:paraId="18335E36">
      <w:pPr>
        <w:ind w:firstLine="5320" w:firstLineChars="19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重庆秦川工贸</w:t>
      </w:r>
      <w:r>
        <w:rPr>
          <w:rFonts w:hint="eastAsia"/>
          <w:sz w:val="28"/>
          <w:szCs w:val="28"/>
        </w:rPr>
        <w:t>管理人</w:t>
      </w:r>
    </w:p>
    <w:p w14:paraId="6A8C8BBB">
      <w:pPr>
        <w:ind w:firstLine="5880" w:firstLineChars="2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/>
          <w:color w:val="auto"/>
          <w:sz w:val="28"/>
          <w:szCs w:val="28"/>
          <w:highlight w:val="none"/>
        </w:rPr>
        <w:t>月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29</w:t>
      </w:r>
      <w:r>
        <w:rPr>
          <w:rFonts w:hint="eastAsia"/>
          <w:sz w:val="28"/>
          <w:szCs w:val="28"/>
        </w:rPr>
        <w:t>日</w:t>
      </w:r>
    </w:p>
    <w:p w14:paraId="42289484">
      <w:pPr>
        <w:ind w:firstLine="5880" w:firstLineChars="2100"/>
        <w:rPr>
          <w:rFonts w:hint="eastAsia"/>
          <w:sz w:val="28"/>
          <w:szCs w:val="28"/>
        </w:rPr>
      </w:pPr>
    </w:p>
    <w:p w14:paraId="66C4E3BE">
      <w:pPr>
        <w:ind w:firstLine="5880" w:firstLineChars="2100"/>
        <w:rPr>
          <w:rFonts w:hint="eastAsia"/>
          <w:sz w:val="28"/>
          <w:szCs w:val="28"/>
        </w:rPr>
      </w:pPr>
    </w:p>
    <w:tbl>
      <w:tblPr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30"/>
        <w:gridCol w:w="1320"/>
        <w:gridCol w:w="1275"/>
        <w:gridCol w:w="1470"/>
        <w:gridCol w:w="1470"/>
      </w:tblGrid>
      <w:tr w14:paraId="48874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E5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重庆秦川工贸有限公司职工债权清单</w:t>
            </w:r>
          </w:p>
          <w:p w14:paraId="5955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    单位：元</w:t>
            </w:r>
          </w:p>
        </w:tc>
      </w:tr>
      <w:tr w14:paraId="38A6A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84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06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69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33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工伤一次性就业补助金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48A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经济补偿金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1D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合计金额</w:t>
            </w:r>
          </w:p>
        </w:tc>
      </w:tr>
      <w:tr w14:paraId="47BA9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E78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B8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耿品波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B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391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A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17331.50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A8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17331.50 </w:t>
            </w:r>
          </w:p>
        </w:tc>
      </w:tr>
      <w:tr w14:paraId="14A5D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336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9F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游贤美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4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ED5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1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20810.00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67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20810.00 </w:t>
            </w:r>
          </w:p>
        </w:tc>
      </w:tr>
      <w:tr w14:paraId="62D8E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CFA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B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周令中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8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3D3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8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27875.00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69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27875.00 </w:t>
            </w:r>
          </w:p>
        </w:tc>
      </w:tr>
      <w:tr w14:paraId="19675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DE9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B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周良全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58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621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4A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23755.00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B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23755.00 </w:t>
            </w:r>
          </w:p>
        </w:tc>
      </w:tr>
      <w:tr w14:paraId="39D45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39E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57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梁康书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7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496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7B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30540.00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1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30540.00 </w:t>
            </w:r>
          </w:p>
        </w:tc>
      </w:tr>
      <w:tr w14:paraId="365F8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B75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A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4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64A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2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22090.00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1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22090.00 </w:t>
            </w:r>
          </w:p>
        </w:tc>
      </w:tr>
      <w:tr w14:paraId="5B659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281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3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曹华全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9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373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B0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30125.00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4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30125.00 </w:t>
            </w:r>
          </w:p>
        </w:tc>
      </w:tr>
      <w:tr w14:paraId="11308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37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6A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8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57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6F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15670.00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D3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15670.00 </w:t>
            </w:r>
          </w:p>
        </w:tc>
      </w:tr>
      <w:tr w14:paraId="3C420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D04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3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朱显维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7B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0B4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8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E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16070.00 </w:t>
            </w:r>
          </w:p>
        </w:tc>
      </w:tr>
      <w:tr w14:paraId="6B5D4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A3C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4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3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02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1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9495.00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2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9495.00 </w:t>
            </w:r>
          </w:p>
        </w:tc>
      </w:tr>
      <w:tr w14:paraId="33122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C9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3D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C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987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C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19675.00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D4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19675.00 </w:t>
            </w:r>
          </w:p>
        </w:tc>
      </w:tr>
      <w:tr w14:paraId="22D95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AB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8F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李中万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BF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5FB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C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18885.00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F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18885.00 </w:t>
            </w:r>
          </w:p>
        </w:tc>
      </w:tr>
      <w:tr w14:paraId="6C266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C7E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56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3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AE1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6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22325.00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40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22325.00 </w:t>
            </w:r>
          </w:p>
        </w:tc>
      </w:tr>
      <w:tr w14:paraId="228E4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CFA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57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0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829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1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48855.00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8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48855.00 </w:t>
            </w:r>
          </w:p>
        </w:tc>
      </w:tr>
      <w:tr w14:paraId="79ADF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490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胡学品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6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018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A8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107215.00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4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107215.00 </w:t>
            </w:r>
          </w:p>
        </w:tc>
      </w:tr>
      <w:tr w14:paraId="26859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1C7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22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1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销售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468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1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120405.00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9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120405.00 </w:t>
            </w:r>
          </w:p>
        </w:tc>
      </w:tr>
      <w:tr w14:paraId="39E5C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F79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DE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张祖材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5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B4A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5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101175.00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50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101175.00 </w:t>
            </w:r>
          </w:p>
        </w:tc>
      </w:tr>
      <w:tr w14:paraId="03646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48D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7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熊凤云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E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FF4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79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76435.00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A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76435.00 </w:t>
            </w:r>
          </w:p>
        </w:tc>
      </w:tr>
      <w:tr w14:paraId="277AC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AED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42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王寅涛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E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A1C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4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39500.00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F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39500.00 </w:t>
            </w:r>
          </w:p>
        </w:tc>
      </w:tr>
      <w:tr w14:paraId="3A42D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692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B3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李惠兰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B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258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A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23175.00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1F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23175.00 </w:t>
            </w:r>
          </w:p>
        </w:tc>
      </w:tr>
      <w:tr w14:paraId="51317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A9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6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C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00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39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38485.00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3C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38485.00 </w:t>
            </w:r>
          </w:p>
        </w:tc>
      </w:tr>
      <w:tr w14:paraId="1FDA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81E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6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0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EE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38340.00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3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42170.00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6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80510.00 </w:t>
            </w:r>
          </w:p>
        </w:tc>
      </w:tr>
      <w:tr w14:paraId="74BD9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E85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B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曾令荣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5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21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28750.00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0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39575.00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D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68325.00 </w:t>
            </w:r>
          </w:p>
        </w:tc>
      </w:tr>
      <w:tr w14:paraId="7BA05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009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44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F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47B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38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40440.00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3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40440.00 </w:t>
            </w:r>
          </w:p>
        </w:tc>
      </w:tr>
      <w:tr w14:paraId="7D4A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165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D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陈碧兰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6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B55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5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28070.00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5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28070.00 </w:t>
            </w:r>
          </w:p>
        </w:tc>
      </w:tr>
      <w:tr w14:paraId="16202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477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49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95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521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5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42180.00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07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42180.00 </w:t>
            </w:r>
          </w:p>
        </w:tc>
      </w:tr>
      <w:tr w14:paraId="06984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B10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3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EA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项目开发部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DEB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2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62730.00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05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62730.00 </w:t>
            </w:r>
          </w:p>
        </w:tc>
      </w:tr>
      <w:tr w14:paraId="69CD0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F89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F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彭小洪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9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项目开发部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835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7A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13725.00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C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13725.00 </w:t>
            </w:r>
          </w:p>
        </w:tc>
      </w:tr>
      <w:tr w14:paraId="7D42B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A4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A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蒋林阔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9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项目开发部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9A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CF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C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50000.00 </w:t>
            </w:r>
          </w:p>
        </w:tc>
      </w:tr>
      <w:tr w14:paraId="746EF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256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5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5D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40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F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45775.00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1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45775.00 </w:t>
            </w:r>
          </w:p>
        </w:tc>
      </w:tr>
      <w:tr w14:paraId="428DB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86F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3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65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销售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CA3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3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65450.00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AF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65450.00 </w:t>
            </w:r>
          </w:p>
        </w:tc>
      </w:tr>
      <w:tr w14:paraId="412F0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30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D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蒋久云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8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82D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7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17590.00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A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17590.00 </w:t>
            </w:r>
          </w:p>
        </w:tc>
      </w:tr>
      <w:tr w14:paraId="4D9DC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AB5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4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1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53D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B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117710.00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A5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117710.00 </w:t>
            </w:r>
          </w:p>
        </w:tc>
      </w:tr>
      <w:tr w14:paraId="09CE1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277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0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A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D8C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A5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67310.00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5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67310.00 </w:t>
            </w:r>
          </w:p>
        </w:tc>
      </w:tr>
      <w:tr w14:paraId="20F76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B58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8C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郑洪萍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8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F46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C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28175.00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C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28175.00 </w:t>
            </w:r>
          </w:p>
        </w:tc>
      </w:tr>
      <w:tr w14:paraId="76CC1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DF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A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6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223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CC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8875.00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4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8875.00 </w:t>
            </w:r>
          </w:p>
        </w:tc>
      </w:tr>
      <w:tr w14:paraId="3EDC0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B5E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9D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1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A1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9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8185.00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2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8185.00 </w:t>
            </w:r>
          </w:p>
        </w:tc>
      </w:tr>
      <w:tr w14:paraId="44D18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BA6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9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唐永莉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5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采购部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41C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A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20990.00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F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20990.00 </w:t>
            </w:r>
          </w:p>
        </w:tc>
      </w:tr>
      <w:tr w14:paraId="79901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D4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D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倪元东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F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829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1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63660.00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0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63660.00 </w:t>
            </w:r>
          </w:p>
        </w:tc>
      </w:tr>
      <w:tr w14:paraId="50A06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A67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8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叶元应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6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模具中心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27D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9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55230.00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1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55230.00 </w:t>
            </w:r>
          </w:p>
        </w:tc>
      </w:tr>
      <w:tr w14:paraId="4C1A7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2EB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30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1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人事行政部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B82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9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75000.00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FF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75000.00 </w:t>
            </w:r>
          </w:p>
        </w:tc>
      </w:tr>
      <w:tr w14:paraId="52A58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24F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C1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F4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人事行政部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588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7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21600.00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E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21600.00 </w:t>
            </w:r>
          </w:p>
        </w:tc>
      </w:tr>
      <w:tr w14:paraId="046A8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B4D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0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8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项目开发部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5F2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8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58400.00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8E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58400.00 </w:t>
            </w:r>
          </w:p>
        </w:tc>
      </w:tr>
      <w:tr w14:paraId="037D2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4C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6D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F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178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9E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C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66200.00 </w:t>
            </w:r>
          </w:p>
        </w:tc>
      </w:tr>
      <w:tr w14:paraId="7C7BB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10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0F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4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A74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1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36550.00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B3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36550.00 </w:t>
            </w:r>
          </w:p>
        </w:tc>
      </w:tr>
      <w:tr w14:paraId="21B87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80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C6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E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D21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7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48400.00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20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48400.00 </w:t>
            </w:r>
          </w:p>
        </w:tc>
      </w:tr>
      <w:tr w14:paraId="52908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DAC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E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4A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90A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0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32015.00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E8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32015.00 </w:t>
            </w:r>
          </w:p>
        </w:tc>
      </w:tr>
      <w:tr w14:paraId="509AF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508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27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危昭美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B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03F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1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53280.00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B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53280.00 </w:t>
            </w:r>
          </w:p>
        </w:tc>
      </w:tr>
      <w:tr w14:paraId="3EC6E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4C2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4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1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94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1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60380.00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5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60380.00 </w:t>
            </w:r>
          </w:p>
        </w:tc>
      </w:tr>
      <w:tr w14:paraId="14394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C77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5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刘孝瑜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8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1DC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58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3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13680.00 </w:t>
            </w:r>
          </w:p>
        </w:tc>
      </w:tr>
      <w:tr w14:paraId="768A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B7A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E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刘孝文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0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D1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0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16730.00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6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16730.00 </w:t>
            </w:r>
          </w:p>
        </w:tc>
      </w:tr>
      <w:tr w14:paraId="44358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235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1A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尹家贵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F4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64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1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16520.00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F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16520.00 </w:t>
            </w:r>
          </w:p>
        </w:tc>
      </w:tr>
      <w:tr w14:paraId="5D48C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EF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7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傅小莉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D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15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0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31085.00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4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31085.00 </w:t>
            </w:r>
          </w:p>
        </w:tc>
      </w:tr>
      <w:tr w14:paraId="7B23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FF0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B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贺建秀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D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4CD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2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15580.00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37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15580.00 </w:t>
            </w:r>
          </w:p>
        </w:tc>
      </w:tr>
      <w:tr w14:paraId="0A003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FB9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9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2A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B30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D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15360.00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37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15360.00 </w:t>
            </w:r>
          </w:p>
        </w:tc>
      </w:tr>
      <w:tr w14:paraId="4978C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24A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0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E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51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7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17375.00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4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17375.00 </w:t>
            </w:r>
          </w:p>
        </w:tc>
      </w:tr>
      <w:tr w14:paraId="1C959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6F4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E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王智艺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4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99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4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17925.00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A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17925.00 </w:t>
            </w:r>
          </w:p>
        </w:tc>
      </w:tr>
      <w:tr w14:paraId="0EDD9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5F3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44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EB7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E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15155.00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3C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15155.00 </w:t>
            </w:r>
          </w:p>
        </w:tc>
      </w:tr>
      <w:tr w14:paraId="680B7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84C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1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张川肃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1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10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0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26395.00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8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26395.00 </w:t>
            </w:r>
          </w:p>
        </w:tc>
      </w:tr>
      <w:tr w14:paraId="2A0C8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3A0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6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田常伟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1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E5D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C2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14660.00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D6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14660.00 </w:t>
            </w:r>
          </w:p>
        </w:tc>
      </w:tr>
      <w:tr w14:paraId="11D09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BB6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97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冉金标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06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75C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7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17445.00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9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17445.00 </w:t>
            </w:r>
          </w:p>
        </w:tc>
      </w:tr>
      <w:tr w14:paraId="0DFFC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25D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CE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李廷海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D1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A44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4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9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21220.00 </w:t>
            </w:r>
          </w:p>
        </w:tc>
      </w:tr>
      <w:tr w14:paraId="48F9E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A43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0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8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557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A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28645.00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3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28645.00 </w:t>
            </w:r>
          </w:p>
        </w:tc>
      </w:tr>
      <w:tr w14:paraId="3996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D76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1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王守成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0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18A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3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19730.00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5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19730.00 </w:t>
            </w:r>
          </w:p>
        </w:tc>
      </w:tr>
      <w:tr w14:paraId="38825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176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D8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4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473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6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25780.00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8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25780.00 </w:t>
            </w:r>
          </w:p>
        </w:tc>
      </w:tr>
      <w:tr w14:paraId="12701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B37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9B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谢小君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F7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40E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98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35995.00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E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35995.00 </w:t>
            </w:r>
          </w:p>
        </w:tc>
      </w:tr>
      <w:tr w14:paraId="4DC36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537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C5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6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000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5F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39585.00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F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39585.00 </w:t>
            </w:r>
          </w:p>
        </w:tc>
      </w:tr>
      <w:tr w14:paraId="2C880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E32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7D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付志国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6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FC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DE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35090.00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C7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35090.00 </w:t>
            </w:r>
          </w:p>
        </w:tc>
      </w:tr>
      <w:tr w14:paraId="47047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3A1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8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B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38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B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32670.00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25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32670.00 </w:t>
            </w:r>
          </w:p>
        </w:tc>
      </w:tr>
      <w:tr w14:paraId="2787C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63F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3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A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工程部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59C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2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34170.00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3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34170.00 </w:t>
            </w:r>
          </w:p>
        </w:tc>
      </w:tr>
      <w:tr w14:paraId="0B681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FFB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FE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邓祥贵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E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EF2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A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39945.00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56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39945.00 </w:t>
            </w:r>
          </w:p>
        </w:tc>
      </w:tr>
      <w:tr w14:paraId="43333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FB5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0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B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人事行政部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28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3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D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7610.00 </w:t>
            </w:r>
          </w:p>
        </w:tc>
      </w:tr>
      <w:tr w14:paraId="72493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6EB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9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B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43B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1E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32010.00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7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32010.00 </w:t>
            </w:r>
          </w:p>
        </w:tc>
      </w:tr>
      <w:tr w14:paraId="256C4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70D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4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F4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1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47928.00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97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14445.00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D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62373.00 </w:t>
            </w:r>
          </w:p>
        </w:tc>
      </w:tr>
      <w:tr w14:paraId="10EB2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21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45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杨忠美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1C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0B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B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29660.00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2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29660.00 </w:t>
            </w:r>
          </w:p>
        </w:tc>
      </w:tr>
      <w:tr w14:paraId="7EB46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34C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20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7A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3D0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5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18615.00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62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18615.00 </w:t>
            </w:r>
          </w:p>
        </w:tc>
      </w:tr>
      <w:tr w14:paraId="3B851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932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1E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周祖强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9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D14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1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37710.00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1D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37710.00 </w:t>
            </w:r>
          </w:p>
        </w:tc>
      </w:tr>
      <w:tr w14:paraId="203F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E09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B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8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C9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0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42385.00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3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42385.00 </w:t>
            </w:r>
          </w:p>
        </w:tc>
      </w:tr>
      <w:tr w14:paraId="40E6D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F91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E9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黎万红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C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BF0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AA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42285.00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20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42285.00 </w:t>
            </w:r>
          </w:p>
        </w:tc>
      </w:tr>
      <w:tr w14:paraId="3483A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026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02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2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B8A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F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44820.00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9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44820.00 </w:t>
            </w:r>
          </w:p>
        </w:tc>
      </w:tr>
      <w:tr w14:paraId="66A77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B3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4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吴云分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B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989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D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45130.00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4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45130.00 </w:t>
            </w:r>
          </w:p>
        </w:tc>
      </w:tr>
      <w:tr w14:paraId="6CCAD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E5D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6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1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C7A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A3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36850.00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59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36850.00 </w:t>
            </w:r>
          </w:p>
        </w:tc>
      </w:tr>
      <w:tr w14:paraId="43588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D60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9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高代伦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A2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83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2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14185.00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60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14185.00 </w:t>
            </w:r>
          </w:p>
        </w:tc>
      </w:tr>
      <w:tr w14:paraId="61EA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7E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8B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刘秀琴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77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4C6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6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14960.00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40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14960.00 </w:t>
            </w:r>
          </w:p>
        </w:tc>
      </w:tr>
      <w:tr w14:paraId="02CE3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EE5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9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姜提云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D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DD6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73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27035.00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AE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27035.00 </w:t>
            </w:r>
          </w:p>
        </w:tc>
      </w:tr>
      <w:tr w14:paraId="04B4E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F00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DF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月冯霜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E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33D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5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B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</w:tr>
      <w:tr w14:paraId="0936C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F34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59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龙成云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0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AF2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FD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5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860.00 </w:t>
            </w:r>
          </w:p>
        </w:tc>
      </w:tr>
      <w:tr w14:paraId="33974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DB4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E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鲁汉忠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4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DC0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A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43890.00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3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43890.00 </w:t>
            </w:r>
          </w:p>
        </w:tc>
      </w:tr>
      <w:tr w14:paraId="18AAC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0B2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1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敖奇镇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B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4CF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7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40955.00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80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40955.00 </w:t>
            </w:r>
          </w:p>
        </w:tc>
      </w:tr>
      <w:tr w14:paraId="1F003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F9D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3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唐守福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51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009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A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9890.00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8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9890.00 </w:t>
            </w:r>
          </w:p>
        </w:tc>
      </w:tr>
      <w:tr w14:paraId="1ABBF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EC1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5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唐治琳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0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481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B2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26845.00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2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26845.00 </w:t>
            </w:r>
          </w:p>
        </w:tc>
      </w:tr>
      <w:tr w14:paraId="5486D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3A3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79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杜春兰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58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64E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4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28130.00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C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28130.00 </w:t>
            </w:r>
          </w:p>
        </w:tc>
      </w:tr>
      <w:tr w14:paraId="2CDAF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EAC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B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文世容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D5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691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2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19415.00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9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19415.00 </w:t>
            </w:r>
          </w:p>
        </w:tc>
      </w:tr>
      <w:tr w14:paraId="687E1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61D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5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CE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F78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AB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26115.00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7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26115.00 </w:t>
            </w:r>
          </w:p>
        </w:tc>
      </w:tr>
      <w:tr w14:paraId="7BF10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555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1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46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93B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E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8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1650.00 </w:t>
            </w:r>
          </w:p>
        </w:tc>
      </w:tr>
      <w:tr w14:paraId="06DD7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4C3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0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赵钒秀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E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AF1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4D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5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710.00 </w:t>
            </w:r>
          </w:p>
        </w:tc>
      </w:tr>
      <w:tr w14:paraId="5C557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16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3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王仁梅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91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349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E7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43305.00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8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43305.00 </w:t>
            </w:r>
          </w:p>
        </w:tc>
      </w:tr>
      <w:tr w14:paraId="7A7CF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752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A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8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291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AE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46975.00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4A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46975.00 </w:t>
            </w:r>
          </w:p>
        </w:tc>
      </w:tr>
      <w:tr w14:paraId="2049E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111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0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F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1E2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7E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48385.00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1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48385.00 </w:t>
            </w:r>
          </w:p>
        </w:tc>
      </w:tr>
      <w:tr w14:paraId="41003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303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1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李勇权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D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采购部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15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32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25950.00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7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25950.00 </w:t>
            </w:r>
          </w:p>
        </w:tc>
      </w:tr>
      <w:tr w14:paraId="4532E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95B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50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A5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979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1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21730.00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3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21730.00 </w:t>
            </w:r>
          </w:p>
        </w:tc>
      </w:tr>
      <w:tr w14:paraId="1F563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70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E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总装车间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3D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8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12135.00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5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12135.00 </w:t>
            </w:r>
          </w:p>
        </w:tc>
      </w:tr>
      <w:tr w14:paraId="63336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E7F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22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朱敬飞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5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E50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1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27125.00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C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27125.00 </w:t>
            </w:r>
          </w:p>
        </w:tc>
      </w:tr>
      <w:tr w14:paraId="23F80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13F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9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杨兴群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EC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模具中心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0EF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EB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47920.00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5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47920.00 </w:t>
            </w:r>
          </w:p>
        </w:tc>
      </w:tr>
      <w:tr w14:paraId="5B60F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673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3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汪晓琴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2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模具中心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C7E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1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41115.00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65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41115.00 </w:t>
            </w:r>
          </w:p>
        </w:tc>
      </w:tr>
      <w:tr w14:paraId="68DB5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71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41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张贵明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A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模具中心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3E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DC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32860.00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1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32860.00 </w:t>
            </w:r>
          </w:p>
        </w:tc>
      </w:tr>
      <w:tr w14:paraId="1D26F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42D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4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3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8A1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8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67635.00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0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67635.00 </w:t>
            </w:r>
          </w:p>
        </w:tc>
      </w:tr>
      <w:tr w14:paraId="4D2A8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351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F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杨建万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E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BF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E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34480.00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B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34480.00 </w:t>
            </w:r>
          </w:p>
        </w:tc>
      </w:tr>
      <w:tr w14:paraId="66357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900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C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万成华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1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471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F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29445.00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D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29445.00 </w:t>
            </w:r>
          </w:p>
        </w:tc>
      </w:tr>
      <w:tr w14:paraId="608B9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A9B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A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罗桂芳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7C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F5C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2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40885.00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5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40885.00 </w:t>
            </w:r>
          </w:p>
        </w:tc>
      </w:tr>
      <w:tr w14:paraId="58237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CBB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58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周红福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1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9B7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A0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17230.00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6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17230.00 </w:t>
            </w:r>
          </w:p>
        </w:tc>
      </w:tr>
      <w:tr w14:paraId="07406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2A6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C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7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E46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96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51440.00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33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51440.00 </w:t>
            </w:r>
          </w:p>
        </w:tc>
      </w:tr>
      <w:tr w14:paraId="2AEC7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B49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D8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范中全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3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E46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D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21740.00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C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21740.00 </w:t>
            </w:r>
          </w:p>
        </w:tc>
      </w:tr>
      <w:tr w14:paraId="4224E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33A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F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张光胜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9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项目开发部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73C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5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50050.00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9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50050.00 </w:t>
            </w:r>
          </w:p>
        </w:tc>
      </w:tr>
      <w:tr w14:paraId="5400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10B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98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刘祖洁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0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注涂车间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6A0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8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15020.00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A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15020.00 </w:t>
            </w:r>
          </w:p>
        </w:tc>
      </w:tr>
      <w:tr w14:paraId="0132F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B7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79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李增勇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2D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人事行政部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96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C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125000.00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9D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125000.00 </w:t>
            </w:r>
          </w:p>
        </w:tc>
      </w:tr>
      <w:tr w14:paraId="49286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A1C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3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5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8EC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59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6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16040.00 </w:t>
            </w:r>
          </w:p>
        </w:tc>
      </w:tr>
      <w:tr w14:paraId="13DA9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19F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D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肖凤国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12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后勤组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2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19171.20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F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16865.00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8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36036.20 </w:t>
            </w:r>
          </w:p>
        </w:tc>
      </w:tr>
      <w:tr w14:paraId="3336F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CC0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E4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943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862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134189.20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887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4071286.5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BAD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4205475.7</w:t>
            </w:r>
          </w:p>
        </w:tc>
      </w:tr>
    </w:tbl>
    <w:p w14:paraId="603E8FC7"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xYzkyZmExMTNmZDQyNTU5N2U4OWNiNDQ4MDVlYTQifQ=="/>
  </w:docVars>
  <w:rsids>
    <w:rsidRoot w:val="00000000"/>
    <w:rsid w:val="11574F00"/>
    <w:rsid w:val="15EF3101"/>
    <w:rsid w:val="2ACE162E"/>
    <w:rsid w:val="2B8B77F6"/>
    <w:rsid w:val="3C582F82"/>
    <w:rsid w:val="41EE20E1"/>
    <w:rsid w:val="43195B8C"/>
    <w:rsid w:val="44EE2122"/>
    <w:rsid w:val="505C68DA"/>
    <w:rsid w:val="593F1F50"/>
    <w:rsid w:val="5C13269F"/>
    <w:rsid w:val="613F3EE8"/>
    <w:rsid w:val="676D3C6E"/>
    <w:rsid w:val="67AE4BC9"/>
    <w:rsid w:val="67CA4DF7"/>
    <w:rsid w:val="68070598"/>
    <w:rsid w:val="765C57B4"/>
    <w:rsid w:val="779F7F6F"/>
    <w:rsid w:val="78B1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422</Words>
  <Characters>489</Characters>
  <Lines>0</Lines>
  <Paragraphs>0</Paragraphs>
  <TotalTime>166</TotalTime>
  <ScaleCrop>false</ScaleCrop>
  <LinksUpToDate>false</LinksUpToDate>
  <CharactersWithSpaces>494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2024-10-21T00:48:00Z</dcterms:created>
  <dc:creator>Administrator</dc:creator>
  <cp:lastModifiedBy>微信用户</cp:lastModifiedBy>
  <cp:lastPrinted>2024-10-29T03:16:28Z</cp:lastPrinted>
  <dcterms:modified xsi:type="dcterms:W3CDTF">2024-10-29T03:57:47Z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AFE07FFC1CB541FEA7F85C4C9AE5E3D5_12</vt:lpwstr>
  </property>
</Properties>
</file>