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47A890">
      <w:pPr>
        <w:jc w:val="center"/>
        <w:rPr>
          <w:rFonts w:ascii="宋体" w:hAnsi="宋体" w:eastAsia="宋体"/>
          <w:b/>
          <w:bCs/>
          <w:sz w:val="44"/>
          <w:szCs w:val="44"/>
        </w:rPr>
      </w:pPr>
      <w:bookmarkStart w:id="0" w:name="_GoBack"/>
      <w:bookmarkEnd w:id="0"/>
    </w:p>
    <w:p w14:paraId="75553553">
      <w:pPr>
        <w:jc w:val="center"/>
        <w:rPr>
          <w:rFonts w:ascii="宋体" w:hAnsi="宋体" w:eastAsia="宋体"/>
          <w:b/>
          <w:bCs/>
          <w:sz w:val="44"/>
          <w:szCs w:val="44"/>
        </w:rPr>
      </w:pPr>
      <w:r>
        <w:rPr>
          <w:rFonts w:hint="eastAsia" w:ascii="宋体" w:hAnsi="宋体" w:eastAsia="宋体"/>
          <w:b/>
          <w:bCs/>
          <w:sz w:val="44"/>
          <w:szCs w:val="44"/>
        </w:rPr>
        <w:t>授权委托书</w:t>
      </w:r>
    </w:p>
    <w:p w14:paraId="35093FBE">
      <w:pPr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kern w:val="0"/>
          <w:sz w:val="28"/>
          <w:szCs w:val="28"/>
        </w:rPr>
        <w:t>江苏</w:t>
      </w:r>
      <w:r>
        <w:rPr>
          <w:rFonts w:hint="eastAsia" w:ascii="宋体" w:hAnsi="宋体" w:eastAsia="宋体" w:cs="宋体"/>
          <w:color w:val="000000"/>
          <w:kern w:val="0"/>
          <w:sz w:val="28"/>
          <w:szCs w:val="28"/>
        </w:rPr>
        <w:t>宁赞建设工程有限责任公司</w:t>
      </w:r>
      <w:r>
        <w:rPr>
          <w:rFonts w:hint="eastAsia" w:ascii="宋体" w:hAnsi="宋体" w:eastAsia="宋体"/>
          <w:kern w:val="0"/>
          <w:sz w:val="28"/>
          <w:szCs w:val="28"/>
        </w:rPr>
        <w:t>及</w:t>
      </w:r>
      <w:r>
        <w:rPr>
          <w:rFonts w:hint="eastAsia" w:ascii="宋体" w:hAnsi="宋体" w:eastAsia="宋体"/>
          <w:sz w:val="28"/>
          <w:szCs w:val="28"/>
        </w:rPr>
        <w:t>管理人：</w:t>
      </w:r>
    </w:p>
    <w:p w14:paraId="1D392B99"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兹授权（身份证号：）（手机号：）作为本单位的委托代理人，就本单位参与</w:t>
      </w:r>
      <w:r>
        <w:rPr>
          <w:rFonts w:hint="eastAsia" w:asciiTheme="minorEastAsia" w:hAnsiTheme="minorEastAsia"/>
          <w:kern w:val="0"/>
          <w:sz w:val="28"/>
          <w:szCs w:val="28"/>
        </w:rPr>
        <w:t>江苏</w:t>
      </w:r>
      <w:r>
        <w:rPr>
          <w:rFonts w:hint="eastAsia" w:cs="宋体" w:asciiTheme="minorEastAsia" w:hAnsiTheme="minorEastAsia"/>
          <w:color w:val="000000"/>
          <w:kern w:val="0"/>
          <w:sz w:val="28"/>
          <w:szCs w:val="28"/>
        </w:rPr>
        <w:t>宁赞建设工程有限责任公司</w:t>
      </w:r>
      <w:r>
        <w:rPr>
          <w:rFonts w:hint="eastAsia" w:asciiTheme="minorEastAsia" w:hAnsiTheme="minorEastAsia"/>
          <w:sz w:val="28"/>
          <w:szCs w:val="28"/>
        </w:rPr>
        <w:t>（以下简称江苏宁赞）</w:t>
      </w:r>
      <w:r>
        <w:rPr>
          <w:rFonts w:hint="eastAsia" w:cs="仿宋" w:asciiTheme="minorEastAsia" w:hAnsiTheme="minorEastAsia"/>
          <w:sz w:val="28"/>
          <w:szCs w:val="28"/>
        </w:rPr>
        <w:t>股权（资质价值）公开竞价</w:t>
      </w:r>
      <w:r>
        <w:rPr>
          <w:rFonts w:hint="eastAsia" w:asciiTheme="minorEastAsia" w:hAnsiTheme="minorEastAsia"/>
          <w:sz w:val="28"/>
          <w:szCs w:val="28"/>
        </w:rPr>
        <w:t>工作，代表本单位办理如下事宜：</w:t>
      </w:r>
    </w:p>
    <w:p w14:paraId="084EBB1A"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1.提交参加</w:t>
      </w:r>
      <w:r>
        <w:rPr>
          <w:rFonts w:hint="eastAsia" w:cs="仿宋" w:asciiTheme="minorEastAsia" w:hAnsiTheme="minorEastAsia"/>
          <w:sz w:val="28"/>
          <w:szCs w:val="28"/>
        </w:rPr>
        <w:t>公开竞价</w:t>
      </w:r>
      <w:r>
        <w:rPr>
          <w:rFonts w:hint="eastAsia" w:asciiTheme="minorEastAsia" w:hAnsiTheme="minorEastAsia"/>
          <w:sz w:val="28"/>
          <w:szCs w:val="28"/>
        </w:rPr>
        <w:t>的报名材料、现场公开竞价，参与竞价过程并发表意见；</w:t>
      </w:r>
    </w:p>
    <w:p w14:paraId="4313127F"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2.签署、递交、接收和转送有关公开竞价各类法律文</w:t>
      </w:r>
      <w:r>
        <w:rPr>
          <w:rFonts w:hint="eastAsia" w:ascii="宋体" w:hAnsi="宋体" w:eastAsia="宋体"/>
          <w:sz w:val="28"/>
          <w:szCs w:val="28"/>
        </w:rPr>
        <w:t>件及其他资料；</w:t>
      </w:r>
    </w:p>
    <w:p w14:paraId="3B39B899"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3.参与有关公开竞价的商业谈判和协商；</w:t>
      </w:r>
    </w:p>
    <w:p w14:paraId="3CCDDB93">
      <w:pPr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4.处理与公开竞价相关的其他法律事务。</w:t>
      </w:r>
    </w:p>
    <w:p w14:paraId="25017DA5"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委托代理人在江苏宁赞</w:t>
      </w:r>
      <w:r>
        <w:rPr>
          <w:rFonts w:hint="eastAsia" w:cs="仿宋" w:asciiTheme="minorEastAsia" w:hAnsiTheme="minorEastAsia"/>
          <w:sz w:val="28"/>
          <w:szCs w:val="28"/>
        </w:rPr>
        <w:t>股权（资质价值）公开竞价</w:t>
      </w:r>
      <w:r>
        <w:rPr>
          <w:rFonts w:hint="eastAsia" w:asciiTheme="minorEastAsia" w:hAnsiTheme="minorEastAsia"/>
          <w:sz w:val="28"/>
          <w:szCs w:val="28"/>
        </w:rPr>
        <w:t>过程中代表本单位签署的所有文件和处理的所有相关事务，本单位均予以承认，并承担相应法律责任。</w:t>
      </w:r>
    </w:p>
    <w:p w14:paraId="3011F78B"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授权期限：自授权委托书出具之日起至委托事项完结为止。</w:t>
      </w:r>
    </w:p>
    <w:p w14:paraId="13B15A6B">
      <w:pPr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附：委托代理人身份证复印件（加盖公章）</w:t>
      </w:r>
    </w:p>
    <w:p w14:paraId="37549537">
      <w:pPr>
        <w:jc w:val="center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 xml:space="preserve">                          竞价人（单位盖章）：</w:t>
      </w:r>
    </w:p>
    <w:p w14:paraId="28097827">
      <w:pPr>
        <w:jc w:val="center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 xml:space="preserve">                        法定代表人或负责人（签字）：</w:t>
      </w:r>
    </w:p>
    <w:p w14:paraId="3BF3ECFB">
      <w:pPr>
        <w:jc w:val="center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 xml:space="preserve">                 </w:t>
      </w:r>
      <w:r>
        <w:rPr>
          <w:rFonts w:hint="eastAsia" w:ascii="宋体" w:hAnsi="宋体" w:eastAsia="宋体"/>
          <w:sz w:val="28"/>
          <w:szCs w:val="28"/>
        </w:rPr>
        <w:t>年   月  日</w:t>
      </w:r>
    </w:p>
    <w:p w14:paraId="0DC45D04"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</w:p>
    <w:p w14:paraId="57754C84">
      <w:pPr>
        <w:spacing w:line="360" w:lineRule="auto"/>
        <w:ind w:firstLine="560" w:firstLineChars="200"/>
        <w:rPr>
          <w:rFonts w:ascii="仿宋" w:hAnsi="仿宋" w:eastAsia="仿宋" w:cs="仿宋"/>
          <w:sz w:val="28"/>
          <w:szCs w:val="28"/>
        </w:rPr>
      </w:pPr>
    </w:p>
    <w:p w14:paraId="7C204DAD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DdkNDhjNzI1NzI2NWRkYTA0ZTIxODY5YWJhMTNiMGUifQ=="/>
  </w:docVars>
  <w:rsids>
    <w:rsidRoot w:val="00BE21A6"/>
    <w:rsid w:val="002111B1"/>
    <w:rsid w:val="002D51BE"/>
    <w:rsid w:val="00314C83"/>
    <w:rsid w:val="00383EA0"/>
    <w:rsid w:val="00770C09"/>
    <w:rsid w:val="00B3776A"/>
    <w:rsid w:val="00BE21A6"/>
    <w:rsid w:val="00D040FD"/>
    <w:rsid w:val="00D906B7"/>
    <w:rsid w:val="00E16763"/>
    <w:rsid w:val="00E31CC0"/>
    <w:rsid w:val="00E85733"/>
    <w:rsid w:val="00EC5F65"/>
    <w:rsid w:val="00F91761"/>
    <w:rsid w:val="114B2C01"/>
    <w:rsid w:val="2FFF572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0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2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7"/>
    <w:link w:val="5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4"/>
    <w:semiHidden/>
    <w:qFormat/>
    <w:uiPriority w:val="99"/>
    <w:rPr>
      <w:sz w:val="18"/>
      <w:szCs w:val="18"/>
    </w:rPr>
  </w:style>
  <w:style w:type="character" w:customStyle="1" w:styleId="10">
    <w:name w:val="标题 2 Char"/>
    <w:basedOn w:val="7"/>
    <w:link w:val="2"/>
    <w:uiPriority w:val="0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11">
    <w:name w:val="Revision"/>
    <w:hidden/>
    <w:semiHidden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customStyle="1" w:styleId="12">
    <w:name w:val="批注框文本 Char"/>
    <w:basedOn w:val="7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6</Pages>
  <Words>1929</Words>
  <Characters>2380</Characters>
  <Lines>18</Lines>
  <Paragraphs>5</Paragraphs>
  <TotalTime>0</TotalTime>
  <ScaleCrop>false</ScaleCrop>
  <LinksUpToDate>false</LinksUpToDate>
  <CharactersWithSpaces>2526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2024-11-10T07:31:00Z</dcterms:created>
  <dc:creator>AutoBVT</dc:creator>
  <cp:lastModifiedBy>mo~mo</cp:lastModifiedBy>
  <dcterms:modified xsi:type="dcterms:W3CDTF">2024-11-14T08:44:54Z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7BED2423B9B048B8AAABB2E4C9EF1346_13</vt:lpwstr>
  </property>
</Properties>
</file>