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许昌赛远商贸有限公司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许昌赛远商贸有限公司无法提交或拒不提交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许昌赛远商贸有限公司</w:t>
      </w:r>
      <w:r>
        <w:rPr>
          <w:rFonts w:hint="eastAsia" w:ascii="宋体" w:hAnsi="宋体" w:eastAsia="宋体" w:cs="宋体"/>
          <w:sz w:val="32"/>
          <w:szCs w:val="32"/>
        </w:rPr>
        <w:t>营业执照正副本、印章(</w:t>
      </w:r>
      <w:r>
        <w:rPr>
          <w:rFonts w:hint="eastAsia" w:ascii="宋体" w:hAnsi="宋体" w:eastAsia="宋体" w:cs="宋体"/>
          <w:sz w:val="32"/>
          <w:szCs w:val="32"/>
        </w:rPr>
        <w:t>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w:t>
      </w:r>
      <w:bookmarkStart w:id="0" w:name="_GoBack"/>
      <w:bookmarkEnd w:id="0"/>
      <w:r>
        <w:rPr>
          <w:rFonts w:hint="eastAsia" w:ascii="宋体" w:hAnsi="宋体" w:eastAsia="宋体" w:cs="宋体"/>
          <w:sz w:val="32"/>
          <w:szCs w:val="32"/>
        </w:rPr>
        <w:t>)自人民法院裁定受理破产清算之日起全部作废且自该日之后仍使用前述营业执照、印章的行为属于无效行为，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8810003"/>
    <w:rsid w:val="58863A06"/>
    <w:rsid w:val="59172716"/>
    <w:rsid w:val="5F7408C2"/>
    <w:rsid w:val="65D976D1"/>
    <w:rsid w:val="65F30067"/>
    <w:rsid w:val="6B42174E"/>
    <w:rsid w:val="6B96396E"/>
    <w:rsid w:val="6CE32BE3"/>
    <w:rsid w:val="70DA42FD"/>
    <w:rsid w:val="7104581E"/>
    <w:rsid w:val="7679AF1B"/>
    <w:rsid w:val="77DC6BAC"/>
    <w:rsid w:val="79556C16"/>
    <w:rsid w:val="7B1C0A07"/>
    <w:rsid w:val="7BCE2CB0"/>
    <w:rsid w:val="7FF80BDD"/>
    <w:rsid w:val="B6F70941"/>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2024-12-20T17:47:00Z</dcterms:created>
  <dc:creator>王律师</dc:creator>
  <cp:lastModifiedBy>王律师</cp:lastModifiedBy>
  <dcterms:modified xsi:type="dcterms:W3CDTF">2024-12-20T16:55:05Z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9C9EAD66DEEB47FEAFEC11E62AF1FD70_13</vt:lpwstr>
  </property>
</Properties>
</file>