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6E52E">
      <w:pPr>
        <w:spacing w:after="156" w:afterLines="50" w:line="360" w:lineRule="auto"/>
        <w:outlineLvl w:val="0"/>
        <w:rPr>
          <w:rFonts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附件五：</w:t>
      </w:r>
    </w:p>
    <w:p w14:paraId="4047BD26">
      <w:pPr>
        <w:spacing w:after="156" w:afterLines="50" w:line="360" w:lineRule="auto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法定代表人（负责人）身份证明书</w:t>
      </w:r>
    </w:p>
    <w:p w14:paraId="4CB85CBD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00067CF1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  <w:u w:val="single"/>
        </w:rPr>
        <w:tab/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宋体"/>
          <w:sz w:val="24"/>
          <w:szCs w:val="24"/>
        </w:rPr>
        <w:t xml:space="preserve"> （身份证码：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                 </w:t>
      </w:r>
      <w:r>
        <w:rPr>
          <w:rFonts w:hint="eastAsia" w:ascii="仿宋" w:hAnsi="仿宋" w:eastAsia="仿宋" w:cs="宋体"/>
          <w:sz w:val="24"/>
          <w:szCs w:val="24"/>
        </w:rPr>
        <w:t>）在本单位担任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宋体"/>
          <w:sz w:val="24"/>
          <w:szCs w:val="24"/>
        </w:rPr>
        <w:t>职务，为本单位的法定代表人（负责人）。</w:t>
      </w:r>
    </w:p>
    <w:p w14:paraId="55550482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特此证明。</w:t>
      </w:r>
    </w:p>
    <w:p w14:paraId="5D597042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307392D5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投资人（盖章）:            </w:t>
      </w:r>
    </w:p>
    <w:p w14:paraId="71058D59">
      <w:pPr>
        <w:spacing w:after="156" w:afterLines="50" w:line="360" w:lineRule="auto"/>
        <w:jc w:val="right"/>
        <w:rPr>
          <w:rFonts w:hint="eastAsia" w:ascii="仿宋" w:hAnsi="仿宋" w:eastAsia="仿宋" w:cs="宋体"/>
          <w:sz w:val="24"/>
          <w:szCs w:val="24"/>
        </w:rPr>
      </w:pPr>
    </w:p>
    <w:p w14:paraId="28824E37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年     月    日        </w:t>
      </w:r>
    </w:p>
    <w:p w14:paraId="29CCEDF4">
      <w:pPr>
        <w:spacing w:after="156" w:afterLines="50" w:line="360" w:lineRule="auto"/>
        <w:rPr>
          <w:rFonts w:ascii="仿宋" w:hAnsi="仿宋" w:eastAsia="仿宋" w:cs="宋体"/>
          <w:sz w:val="24"/>
          <w:szCs w:val="24"/>
        </w:rPr>
      </w:pPr>
    </w:p>
    <w:p w14:paraId="2FB898C3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55887BE1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注：</w:t>
      </w:r>
    </w:p>
    <w:p w14:paraId="4CB25585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√企业事业单位、机关、团体的主要负责人为本单位法定代表人；</w:t>
      </w:r>
    </w:p>
    <w:p w14:paraId="067DBE6E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√单位要写全称，并加盖公安机关备案且现行有效的公章；</w:t>
      </w:r>
    </w:p>
    <w:p w14:paraId="6A1E3483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√须附法定代表人身份证复印件。</w:t>
      </w:r>
    </w:p>
    <w:p w14:paraId="559EC7DA">
      <w:r>
        <w:br w:type="page"/>
      </w:r>
    </w:p>
    <w:p w14:paraId="37C764A1">
      <w:pPr>
        <w:spacing w:after="156" w:afterLines="50" w:line="360" w:lineRule="auto"/>
        <w:ind w:firstLine="42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附法定代表人（负责人）身份证复印件</w:t>
      </w:r>
    </w:p>
    <w:p w14:paraId="5E7CC9D6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（正面）</w:t>
      </w:r>
      <w:r>
        <w:rPr>
          <w:rFonts w:hint="eastAsia" w:ascii="仿宋" w:hAnsi="仿宋" w:eastAsia="仿宋" w:cs="宋体"/>
          <w:sz w:val="24"/>
          <w:szCs w:val="24"/>
        </w:rPr>
        <w:tab/>
      </w:r>
    </w:p>
    <w:p w14:paraId="73709FB6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0AEDE0B4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62555B23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04AE0187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（背面）</w:t>
      </w:r>
    </w:p>
    <w:p w14:paraId="278C46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0F2BD3"/>
    <w:rsid w:val="6074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139</Characters>
  <Lines>0</Lines>
  <Paragraphs>0</Paragraphs>
  <TotalTime>0</TotalTime>
  <ScaleCrop>false</ScaleCrop>
  <LinksUpToDate>false</LinksUpToDate>
  <CharactersWithSpaces>200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2024-12-13T09:29:00Z</dcterms:created>
  <dc:creator>admin</dc:creator>
  <cp:lastModifiedBy>中年男</cp:lastModifiedBy>
  <dcterms:modified xsi:type="dcterms:W3CDTF">2024-12-13T09:30:06Z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CBA06FAD48B44C29A13CD1F1C36623C0_12</vt:lpwstr>
  </property>
</Properties>
</file>