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ED866">
      <w:pPr>
        <w:spacing w:after="156" w:afterLines="50" w:line="360" w:lineRule="auto"/>
        <w:outlineLvl w:val="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附件一：</w:t>
      </w:r>
    </w:p>
    <w:p w14:paraId="4BD32600">
      <w:pPr>
        <w:spacing w:after="156" w:afterLines="50" w:line="360" w:lineRule="auto"/>
        <w:jc w:val="center"/>
        <w:rPr>
          <w:rFonts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</w:rPr>
        <w:t>上海慈济药业有限公司投资人报名书</w:t>
      </w:r>
    </w:p>
    <w:p w14:paraId="27973433">
      <w:pPr>
        <w:spacing w:line="360" w:lineRule="auto"/>
        <w:ind w:firstLine="48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报名主体单位名称（全称）:</w:t>
      </w:r>
    </w:p>
    <w:p w14:paraId="1966603B">
      <w:pPr>
        <w:spacing w:line="360" w:lineRule="auto"/>
        <w:ind w:firstLine="48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报名形式：</w:t>
      </w:r>
    </w:p>
    <w:p w14:paraId="682048B5">
      <w:pPr>
        <w:spacing w:line="360" w:lineRule="auto"/>
        <w:ind w:firstLine="480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财务状况：</w:t>
      </w:r>
      <w:r>
        <w:rPr>
          <w:rFonts w:hint="eastAsia" w:ascii="仿宋" w:hAnsi="仿宋" w:eastAsia="仿宋" w:cs="宋体"/>
          <w:sz w:val="24"/>
          <w:szCs w:val="24"/>
        </w:rPr>
        <w:t>截至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 _</w:t>
      </w:r>
      <w:r>
        <w:rPr>
          <w:rFonts w:hint="eastAsia" w:ascii="仿宋" w:hAnsi="仿宋" w:eastAsia="仿宋" w:cs="宋体"/>
          <w:sz w:val="24"/>
          <w:szCs w:val="24"/>
        </w:rPr>
        <w:t>年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_</w:t>
      </w:r>
      <w:r>
        <w:rPr>
          <w:rFonts w:hint="eastAsia" w:ascii="仿宋" w:hAnsi="仿宋" w:eastAsia="仿宋" w:cs="宋体"/>
          <w:sz w:val="24"/>
          <w:szCs w:val="24"/>
        </w:rPr>
        <w:t>月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_   </w:t>
      </w:r>
      <w:r>
        <w:rPr>
          <w:rFonts w:hint="eastAsia" w:ascii="仿宋" w:hAnsi="仿宋" w:eastAsia="仿宋" w:cs="宋体"/>
          <w:sz w:val="24"/>
          <w:szCs w:val="24"/>
        </w:rPr>
        <w:t>日，本单位资产总额为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    </w:t>
      </w:r>
      <w:r>
        <w:rPr>
          <w:rFonts w:hint="eastAsia" w:ascii="仿宋" w:hAnsi="仿宋" w:eastAsia="仿宋" w:cs="宋体"/>
          <w:sz w:val="24"/>
          <w:szCs w:val="24"/>
        </w:rPr>
        <w:t>亿元，净资产为</w:t>
      </w:r>
      <w:r>
        <w:rPr>
          <w:rFonts w:hint="eastAsia" w:ascii="仿宋" w:hAnsi="仿宋" w:eastAsia="仿宋" w:cs="宋体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宋体"/>
          <w:sz w:val="24"/>
          <w:szCs w:val="24"/>
        </w:rPr>
        <w:t>亿元。</w:t>
      </w:r>
    </w:p>
    <w:p w14:paraId="7493E810">
      <w:pPr>
        <w:spacing w:line="360" w:lineRule="auto"/>
        <w:ind w:firstLine="480"/>
        <w:rPr>
          <w:rFonts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联系方式：</w:t>
      </w:r>
    </w:p>
    <w:p w14:paraId="6130D984">
      <w:pPr>
        <w:spacing w:line="360" w:lineRule="auto"/>
        <w:ind w:left="360" w:firstLine="48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联系人：</w:t>
      </w:r>
    </w:p>
    <w:p w14:paraId="2453AC85">
      <w:pPr>
        <w:spacing w:line="360" w:lineRule="auto"/>
        <w:ind w:left="360" w:firstLine="48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联系电话：</w:t>
      </w:r>
    </w:p>
    <w:p w14:paraId="1F08ED57">
      <w:pPr>
        <w:spacing w:line="360" w:lineRule="auto"/>
        <w:ind w:left="360" w:firstLine="48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电子邮箱：</w:t>
      </w:r>
    </w:p>
    <w:p w14:paraId="24DB063B">
      <w:pPr>
        <w:spacing w:line="360" w:lineRule="auto"/>
        <w:ind w:left="360" w:firstLine="480"/>
        <w:rPr>
          <w:rFonts w:hint="eastAsia" w:ascii="仿宋" w:hAnsi="仿宋" w:eastAsia="仿宋" w:cs="宋体"/>
          <w:b/>
          <w:bCs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联系地址：</w:t>
      </w:r>
    </w:p>
    <w:p w14:paraId="666129A3">
      <w:pPr>
        <w:spacing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（相关信息、文件发送至上述电话、邮箱及地址的，均视为有效送达）</w:t>
      </w:r>
    </w:p>
    <w:p w14:paraId="6E608A91">
      <w:pPr>
        <w:spacing w:line="360" w:lineRule="auto"/>
        <w:ind w:firstLine="480"/>
        <w:rPr>
          <w:rFonts w:ascii="仿宋" w:hAnsi="仿宋" w:eastAsia="仿宋" w:cs="宋体"/>
          <w:b/>
          <w:bCs/>
          <w:sz w:val="24"/>
          <w:szCs w:val="24"/>
        </w:rPr>
      </w:pPr>
    </w:p>
    <w:p w14:paraId="60BA89EC">
      <w:pPr>
        <w:spacing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投资意向：</w:t>
      </w:r>
      <w:r>
        <w:rPr>
          <w:rFonts w:hint="eastAsia" w:ascii="仿宋" w:hAnsi="仿宋" w:eastAsia="仿宋" w:cs="宋体"/>
          <w:sz w:val="24"/>
          <w:szCs w:val="24"/>
        </w:rPr>
        <w:t>本单位已充分知悉并了解《上海慈济药业有限公司破产清算案投资人招募公告》内容，承诺符合该公告所要求的投资人报名条件。</w:t>
      </w:r>
    </w:p>
    <w:p w14:paraId="1E265C8F">
      <w:pPr>
        <w:spacing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本单位提交的报名材料均真实、合法、有效且不存在重大隐瞒或遗漏，本单位自愿参与上海慈济药业有限公司重整投资人招募，已经获得内部有权机关的决策批准。</w:t>
      </w:r>
    </w:p>
    <w:p w14:paraId="24678EAD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6C4F2F80">
      <w:pPr>
        <w:spacing w:line="360" w:lineRule="auto"/>
        <w:ind w:firstLine="480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退款账户：</w:t>
      </w:r>
    </w:p>
    <w:p w14:paraId="3A5C7741">
      <w:pPr>
        <w:spacing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账户名称：</w:t>
      </w:r>
      <w:bookmarkStart w:id="0" w:name="_GoBack"/>
      <w:bookmarkEnd w:id="0"/>
    </w:p>
    <w:p w14:paraId="447435CC">
      <w:pPr>
        <w:spacing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开 户 行：</w:t>
      </w:r>
    </w:p>
    <w:p w14:paraId="607FD155">
      <w:pPr>
        <w:spacing w:line="360" w:lineRule="auto"/>
        <w:ind w:firstLine="48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账   号：</w:t>
      </w:r>
    </w:p>
    <w:p w14:paraId="65B1E1A8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5801AD1F">
      <w:pPr>
        <w:wordWrap w:val="0"/>
        <w:spacing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投资人（盖章）:                        </w:t>
      </w:r>
    </w:p>
    <w:p w14:paraId="38187269">
      <w:pPr>
        <w:wordWrap w:val="0"/>
        <w:spacing w:line="360" w:lineRule="auto"/>
        <w:ind w:firstLine="48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法定代表人或负责人（签字/签章）:           </w:t>
      </w:r>
    </w:p>
    <w:p w14:paraId="5B32E1AF">
      <w:pPr>
        <w:spacing w:line="360" w:lineRule="auto"/>
        <w:jc w:val="right"/>
        <w:rPr>
          <w:rFonts w:hint="eastAsia" w:ascii="仿宋" w:hAnsi="仿宋" w:eastAsia="仿宋" w:cs="宋体"/>
          <w:sz w:val="24"/>
          <w:szCs w:val="24"/>
        </w:rPr>
      </w:pPr>
    </w:p>
    <w:p w14:paraId="3FC7C832">
      <w:pPr>
        <w:jc w:val="right"/>
      </w:pPr>
      <w:r>
        <w:rPr>
          <w:rFonts w:hint="eastAsia" w:ascii="仿宋" w:hAnsi="仿宋" w:eastAsia="仿宋" w:cs="宋体"/>
          <w:sz w:val="24"/>
          <w:szCs w:val="24"/>
        </w:rPr>
        <w:t xml:space="preserve">年    月    日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C7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2024-12-13T09:27:10Z</dcterms:created>
  <dc:creator>admin</dc:creator>
  <cp:lastModifiedBy>中年男</cp:lastModifiedBy>
  <dcterms:modified xsi:type="dcterms:W3CDTF">2024-12-13T09:27:53Z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7B83714C7D4B47879ACFB0038BE3C11E_12</vt:lpwstr>
  </property>
</Properties>
</file>