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F9C23" w14:textId="77777777" w:rsidR="00D618E4" w:rsidRDefault="00000000">
      <w:pPr>
        <w:spacing w:before="125" w:line="219" w:lineRule="auto"/>
        <w:ind w:left="4"/>
        <w:rPr>
          <w:rFonts w:ascii="宋体" w:eastAsia="宋体" w:hAnsi="宋体" w:cs="宋体" w:hint="eastAsia"/>
          <w:sz w:val="33"/>
          <w:szCs w:val="33"/>
          <w:lang w:eastAsia="zh-CN"/>
        </w:rPr>
      </w:pPr>
      <w:r>
        <w:rPr>
          <w:rFonts w:ascii="宋体" w:eastAsia="宋体" w:hAnsi="宋体" w:cs="宋体"/>
          <w:b/>
          <w:bCs/>
          <w:spacing w:val="-10"/>
          <w:sz w:val="33"/>
          <w:szCs w:val="33"/>
          <w:lang w:eastAsia="zh-CN"/>
        </w:rPr>
        <w:t>关于向管理人移交财产、印章和账簿、文书等资料的通知</w:t>
      </w:r>
    </w:p>
    <w:p w14:paraId="22E5DD22" w14:textId="77777777" w:rsidR="00D618E4" w:rsidRDefault="00D618E4">
      <w:pPr>
        <w:spacing w:line="297" w:lineRule="auto"/>
        <w:rPr>
          <w:lang w:eastAsia="zh-CN"/>
        </w:rPr>
      </w:pPr>
    </w:p>
    <w:p w14:paraId="676122D6" w14:textId="77777777" w:rsidR="00D618E4" w:rsidRDefault="00D618E4">
      <w:pPr>
        <w:spacing w:line="297" w:lineRule="auto"/>
        <w:rPr>
          <w:lang w:eastAsia="zh-CN"/>
        </w:rPr>
      </w:pPr>
    </w:p>
    <w:p w14:paraId="14826282" w14:textId="77777777" w:rsidR="00D618E4" w:rsidRDefault="00000000">
      <w:pPr>
        <w:pStyle w:val="a3"/>
        <w:spacing w:before="107" w:line="221" w:lineRule="auto"/>
        <w:ind w:left="4"/>
        <w:rPr>
          <w:rFonts w:hint="eastAsia"/>
          <w:lang w:eastAsia="zh-CN"/>
        </w:rPr>
      </w:pPr>
      <w:bookmarkStart w:id="0" w:name="_Hlk183166711"/>
      <w:r>
        <w:rPr>
          <w:rFonts w:hint="eastAsia"/>
          <w:b/>
          <w:bCs/>
          <w:spacing w:val="-15"/>
          <w:lang w:eastAsia="zh-CN"/>
        </w:rPr>
        <w:t>台山市合利生物质科技有限公司</w:t>
      </w:r>
      <w:bookmarkEnd w:id="0"/>
      <w:r>
        <w:rPr>
          <w:b/>
          <w:bCs/>
          <w:spacing w:val="-15"/>
          <w:lang w:eastAsia="zh-CN"/>
        </w:rPr>
        <w:t>、</w:t>
      </w:r>
      <w:r>
        <w:rPr>
          <w:rFonts w:hint="eastAsia"/>
          <w:b/>
          <w:bCs/>
          <w:spacing w:val="-15"/>
          <w:lang w:eastAsia="zh-CN"/>
        </w:rPr>
        <w:t>柳洁娣</w:t>
      </w:r>
      <w:r>
        <w:rPr>
          <w:b/>
          <w:bCs/>
          <w:spacing w:val="-15"/>
          <w:lang w:eastAsia="zh-CN"/>
        </w:rPr>
        <w:t>、</w:t>
      </w:r>
      <w:r>
        <w:rPr>
          <w:rFonts w:hint="eastAsia"/>
          <w:b/>
          <w:bCs/>
          <w:spacing w:val="-15"/>
          <w:lang w:eastAsia="zh-CN"/>
        </w:rPr>
        <w:t>苏明文</w:t>
      </w:r>
      <w:r>
        <w:rPr>
          <w:b/>
          <w:bCs/>
          <w:spacing w:val="-15"/>
          <w:lang w:eastAsia="zh-CN"/>
        </w:rPr>
        <w:t>：</w:t>
      </w:r>
    </w:p>
    <w:p w14:paraId="6909C4E1" w14:textId="14B42B5B" w:rsidR="00D618E4" w:rsidRDefault="00000000">
      <w:pPr>
        <w:pStyle w:val="a3"/>
        <w:spacing w:before="117" w:line="257" w:lineRule="auto"/>
        <w:ind w:right="1773" w:firstLine="629"/>
        <w:jc w:val="both"/>
        <w:rPr>
          <w:rFonts w:hint="eastAsia"/>
          <w:lang w:eastAsia="zh-CN"/>
        </w:rPr>
      </w:pPr>
      <w:bookmarkStart w:id="1" w:name="OLE_LINK1"/>
      <w:r>
        <w:rPr>
          <w:rFonts w:hint="eastAsia"/>
          <w:spacing w:val="14"/>
          <w:lang w:eastAsia="zh-CN"/>
        </w:rPr>
        <w:t>江门</w:t>
      </w:r>
      <w:r>
        <w:rPr>
          <w:spacing w:val="14"/>
          <w:lang w:eastAsia="zh-CN"/>
        </w:rPr>
        <w:t>市</w:t>
      </w:r>
      <w:r>
        <w:rPr>
          <w:rFonts w:hint="eastAsia"/>
          <w:spacing w:val="14"/>
          <w:lang w:eastAsia="zh-CN"/>
        </w:rPr>
        <w:t>中级</w:t>
      </w:r>
      <w:r>
        <w:rPr>
          <w:spacing w:val="14"/>
          <w:lang w:eastAsia="zh-CN"/>
        </w:rPr>
        <w:t>人民法院于202</w:t>
      </w:r>
      <w:r w:rsidR="007A5BCB">
        <w:rPr>
          <w:rFonts w:hint="eastAsia"/>
          <w:spacing w:val="14"/>
          <w:lang w:eastAsia="zh-CN"/>
        </w:rPr>
        <w:t>4</w:t>
      </w:r>
      <w:r>
        <w:rPr>
          <w:spacing w:val="14"/>
          <w:lang w:eastAsia="zh-CN"/>
        </w:rPr>
        <w:t>年</w:t>
      </w:r>
      <w:r w:rsidR="0048312D">
        <w:rPr>
          <w:rFonts w:hint="eastAsia"/>
          <w:spacing w:val="14"/>
          <w:lang w:eastAsia="zh-CN"/>
        </w:rPr>
        <w:t>2</w:t>
      </w:r>
      <w:r>
        <w:rPr>
          <w:spacing w:val="14"/>
          <w:lang w:eastAsia="zh-CN"/>
        </w:rPr>
        <w:t>月</w:t>
      </w:r>
      <w:r>
        <w:rPr>
          <w:rFonts w:hint="eastAsia"/>
          <w:spacing w:val="14"/>
          <w:lang w:eastAsia="zh-CN"/>
        </w:rPr>
        <w:t>2</w:t>
      </w:r>
      <w:r>
        <w:rPr>
          <w:spacing w:val="14"/>
          <w:lang w:eastAsia="zh-CN"/>
        </w:rPr>
        <w:t>8日作出(202</w:t>
      </w:r>
      <w:r w:rsidR="007A5BCB">
        <w:rPr>
          <w:rFonts w:hint="eastAsia"/>
          <w:spacing w:val="14"/>
          <w:lang w:eastAsia="zh-CN"/>
        </w:rPr>
        <w:t>3</w:t>
      </w:r>
      <w:r>
        <w:rPr>
          <w:spacing w:val="14"/>
          <w:lang w:eastAsia="zh-CN"/>
        </w:rPr>
        <w:t>)</w:t>
      </w:r>
      <w:r>
        <w:rPr>
          <w:rFonts w:hint="eastAsia"/>
          <w:spacing w:val="14"/>
          <w:lang w:eastAsia="zh-CN"/>
        </w:rPr>
        <w:t>粤07</w:t>
      </w:r>
      <w:r>
        <w:rPr>
          <w:spacing w:val="-3"/>
          <w:lang w:eastAsia="zh-CN"/>
        </w:rPr>
        <w:t>破</w:t>
      </w:r>
      <w:r>
        <w:rPr>
          <w:rFonts w:hint="eastAsia"/>
          <w:spacing w:val="-3"/>
          <w:lang w:eastAsia="zh-CN"/>
        </w:rPr>
        <w:t>申20</w:t>
      </w:r>
      <w:r>
        <w:rPr>
          <w:spacing w:val="-3"/>
          <w:lang w:eastAsia="zh-CN"/>
        </w:rPr>
        <w:t>号</w:t>
      </w:r>
      <w:r>
        <w:rPr>
          <w:rFonts w:hint="eastAsia"/>
          <w:spacing w:val="-3"/>
          <w:lang w:eastAsia="zh-CN"/>
        </w:rPr>
        <w:t>民事裁定书</w:t>
      </w:r>
      <w:r>
        <w:rPr>
          <w:spacing w:val="-3"/>
          <w:lang w:eastAsia="zh-CN"/>
        </w:rPr>
        <w:t>，裁定受理</w:t>
      </w:r>
      <w:r>
        <w:rPr>
          <w:rFonts w:hint="eastAsia"/>
          <w:spacing w:val="-3"/>
          <w:lang w:eastAsia="zh-CN"/>
        </w:rPr>
        <w:t>王建国、伍振祥、丁喜平、林昌华</w:t>
      </w:r>
      <w:r>
        <w:rPr>
          <w:spacing w:val="-3"/>
          <w:lang w:eastAsia="zh-CN"/>
        </w:rPr>
        <w:t>对</w:t>
      </w:r>
      <w:r>
        <w:rPr>
          <w:rFonts w:hint="eastAsia"/>
          <w:spacing w:val="-3"/>
          <w:lang w:eastAsia="zh-CN"/>
        </w:rPr>
        <w:t>台山市合利生物质科技</w:t>
      </w:r>
      <w:r>
        <w:rPr>
          <w:spacing w:val="-1"/>
          <w:lang w:eastAsia="zh-CN"/>
        </w:rPr>
        <w:t>有限公司的破产清算申请，并于2024年</w:t>
      </w:r>
      <w:r>
        <w:rPr>
          <w:rFonts w:hint="eastAsia"/>
          <w:spacing w:val="-1"/>
          <w:lang w:eastAsia="zh-CN"/>
        </w:rPr>
        <w:t>10</w:t>
      </w:r>
      <w:r>
        <w:rPr>
          <w:spacing w:val="-1"/>
          <w:lang w:eastAsia="zh-CN"/>
        </w:rPr>
        <w:t>月</w:t>
      </w:r>
      <w:r>
        <w:rPr>
          <w:rFonts w:hint="eastAsia"/>
          <w:spacing w:val="-1"/>
          <w:lang w:eastAsia="zh-CN"/>
        </w:rPr>
        <w:t>28</w:t>
      </w:r>
      <w:r>
        <w:rPr>
          <w:spacing w:val="-1"/>
          <w:lang w:eastAsia="zh-CN"/>
        </w:rPr>
        <w:t>日出具(2024)</w:t>
      </w:r>
      <w:r>
        <w:rPr>
          <w:spacing w:val="12"/>
          <w:lang w:eastAsia="zh-CN"/>
        </w:rPr>
        <w:t xml:space="preserve"> </w:t>
      </w:r>
      <w:r>
        <w:rPr>
          <w:rFonts w:hint="eastAsia"/>
          <w:spacing w:val="12"/>
          <w:lang w:eastAsia="zh-CN"/>
        </w:rPr>
        <w:t>粤07破</w:t>
      </w:r>
      <w:r>
        <w:rPr>
          <w:spacing w:val="9"/>
          <w:lang w:eastAsia="zh-CN"/>
        </w:rPr>
        <w:t>4号决定书，指定</w:t>
      </w:r>
      <w:r>
        <w:rPr>
          <w:rFonts w:hint="eastAsia"/>
          <w:spacing w:val="9"/>
          <w:lang w:eastAsia="zh-CN"/>
        </w:rPr>
        <w:t>江门市江源会计师事务所有限公司</w:t>
      </w:r>
      <w:r>
        <w:rPr>
          <w:spacing w:val="9"/>
          <w:lang w:eastAsia="zh-CN"/>
        </w:rPr>
        <w:t>担任</w:t>
      </w:r>
      <w:r>
        <w:rPr>
          <w:rFonts w:hint="eastAsia"/>
          <w:spacing w:val="9"/>
          <w:lang w:eastAsia="zh-CN"/>
        </w:rPr>
        <w:t>台山市合利生物质科技有限公司</w:t>
      </w:r>
      <w:r>
        <w:rPr>
          <w:spacing w:val="-3"/>
          <w:lang w:eastAsia="zh-CN"/>
        </w:rPr>
        <w:t>管理人</w:t>
      </w:r>
      <w:bookmarkEnd w:id="1"/>
      <w:r>
        <w:rPr>
          <w:spacing w:val="-3"/>
          <w:lang w:eastAsia="zh-CN"/>
        </w:rPr>
        <w:t>(以下简称管理人)。</w:t>
      </w:r>
    </w:p>
    <w:p w14:paraId="36D2D9A9" w14:textId="77777777" w:rsidR="00D618E4" w:rsidRDefault="00000000">
      <w:pPr>
        <w:pStyle w:val="a3"/>
        <w:spacing w:before="108" w:line="258" w:lineRule="auto"/>
        <w:ind w:right="1823" w:firstLine="629"/>
        <w:jc w:val="both"/>
        <w:rPr>
          <w:rFonts w:hint="eastAsia"/>
          <w:lang w:eastAsia="zh-CN"/>
        </w:rPr>
      </w:pPr>
      <w:r>
        <w:rPr>
          <w:spacing w:val="-10"/>
          <w:lang w:eastAsia="zh-CN"/>
        </w:rPr>
        <w:t>为了便于管理人依法履行职责，有序的接管</w:t>
      </w:r>
      <w:r>
        <w:rPr>
          <w:rFonts w:hint="eastAsia"/>
          <w:spacing w:val="-10"/>
          <w:lang w:eastAsia="zh-CN"/>
        </w:rPr>
        <w:t>台山市合利生物质科技有限公司</w:t>
      </w:r>
      <w:r>
        <w:rPr>
          <w:spacing w:val="-10"/>
          <w:lang w:eastAsia="zh-CN"/>
        </w:rPr>
        <w:t>的财产、印章和账簿、文书等资料，管理</w:t>
      </w:r>
      <w:r>
        <w:rPr>
          <w:spacing w:val="-9"/>
          <w:lang w:eastAsia="zh-CN"/>
        </w:rPr>
        <w:t>人特制定如下清单，</w:t>
      </w:r>
      <w:r>
        <w:rPr>
          <w:rFonts w:hint="eastAsia"/>
          <w:spacing w:val="-10"/>
          <w:lang w:eastAsia="zh-CN"/>
        </w:rPr>
        <w:t>台山市合利生物质科技有限公司</w:t>
      </w:r>
      <w:r>
        <w:rPr>
          <w:spacing w:val="-10"/>
          <w:lang w:eastAsia="zh-CN"/>
        </w:rPr>
        <w:t>及法定代</w:t>
      </w:r>
      <w:r>
        <w:rPr>
          <w:spacing w:val="-9"/>
          <w:lang w:eastAsia="zh-CN"/>
        </w:rPr>
        <w:t>表人</w:t>
      </w:r>
      <w:r>
        <w:rPr>
          <w:rFonts w:hint="eastAsia"/>
          <w:spacing w:val="-9"/>
          <w:lang w:eastAsia="zh-CN"/>
        </w:rPr>
        <w:t>柳洁娣</w:t>
      </w:r>
      <w:r>
        <w:rPr>
          <w:spacing w:val="-9"/>
          <w:lang w:eastAsia="zh-CN"/>
        </w:rPr>
        <w:t>以及股东</w:t>
      </w:r>
      <w:r>
        <w:rPr>
          <w:rFonts w:hint="eastAsia"/>
          <w:spacing w:val="-9"/>
          <w:lang w:eastAsia="zh-CN"/>
        </w:rPr>
        <w:t>苏明文</w:t>
      </w:r>
      <w:r>
        <w:rPr>
          <w:spacing w:val="-9"/>
          <w:lang w:eastAsia="zh-CN"/>
        </w:rPr>
        <w:t>如果持有本清单中提及的资料的，需</w:t>
      </w:r>
      <w:r>
        <w:rPr>
          <w:spacing w:val="-10"/>
          <w:lang w:eastAsia="zh-CN"/>
        </w:rPr>
        <w:t>要整理好向管理人移交，现就移交的资料类型、移交注意事</w:t>
      </w:r>
      <w:r>
        <w:rPr>
          <w:spacing w:val="16"/>
          <w:lang w:eastAsia="zh-CN"/>
        </w:rPr>
        <w:t xml:space="preserve"> </w:t>
      </w:r>
      <w:r>
        <w:rPr>
          <w:spacing w:val="-12"/>
          <w:lang w:eastAsia="zh-CN"/>
        </w:rPr>
        <w:t>项、移交的时间安排告知如下：</w:t>
      </w:r>
    </w:p>
    <w:p w14:paraId="51F4EDC7" w14:textId="77777777" w:rsidR="00D618E4" w:rsidRDefault="00000000">
      <w:pPr>
        <w:pStyle w:val="a3"/>
        <w:spacing w:before="84" w:line="220" w:lineRule="auto"/>
        <w:ind w:left="634"/>
        <w:outlineLvl w:val="0"/>
        <w:rPr>
          <w:rFonts w:hint="eastAsia"/>
          <w:lang w:eastAsia="zh-CN"/>
        </w:rPr>
      </w:pPr>
      <w:r>
        <w:rPr>
          <w:b/>
          <w:bCs/>
          <w:spacing w:val="-19"/>
          <w:lang w:eastAsia="zh-CN"/>
        </w:rPr>
        <w:t>一</w:t>
      </w:r>
      <w:r>
        <w:rPr>
          <w:spacing w:val="-64"/>
          <w:lang w:eastAsia="zh-CN"/>
        </w:rPr>
        <w:t xml:space="preserve"> </w:t>
      </w:r>
      <w:r>
        <w:rPr>
          <w:b/>
          <w:bCs/>
          <w:spacing w:val="-19"/>
          <w:lang w:eastAsia="zh-CN"/>
        </w:rPr>
        <w:t>、需要移交的资料种类</w:t>
      </w:r>
    </w:p>
    <w:p w14:paraId="3C52CCC6" w14:textId="77777777" w:rsidR="00D618E4" w:rsidRDefault="00000000">
      <w:pPr>
        <w:pStyle w:val="a3"/>
        <w:spacing w:before="80" w:line="220" w:lineRule="auto"/>
        <w:ind w:left="789"/>
        <w:outlineLvl w:val="0"/>
        <w:rPr>
          <w:rFonts w:hint="eastAsia"/>
          <w:b/>
          <w:bCs/>
          <w:spacing w:val="5"/>
          <w:lang w:eastAsia="zh-CN"/>
        </w:rPr>
      </w:pPr>
      <w:r>
        <w:rPr>
          <w:b/>
          <w:bCs/>
          <w:spacing w:val="5"/>
          <w:lang w:eastAsia="zh-CN"/>
        </w:rPr>
        <w:t>(一)财产</w:t>
      </w:r>
    </w:p>
    <w:p w14:paraId="4F86ADD5" w14:textId="77777777" w:rsidR="00D618E4" w:rsidRDefault="00000000">
      <w:pPr>
        <w:pStyle w:val="a3"/>
        <w:spacing w:before="83" w:line="222" w:lineRule="auto"/>
        <w:ind w:left="629"/>
        <w:rPr>
          <w:rFonts w:hint="eastAsia"/>
          <w:lang w:eastAsia="zh-CN"/>
        </w:rPr>
      </w:pPr>
      <w:r>
        <w:rPr>
          <w:spacing w:val="-14"/>
          <w:lang w:eastAsia="zh-CN"/>
        </w:rPr>
        <w:t>具体财产分类如下：</w:t>
      </w:r>
    </w:p>
    <w:p w14:paraId="7CC79F6A" w14:textId="77777777" w:rsidR="00D618E4" w:rsidRDefault="00000000">
      <w:pPr>
        <w:pStyle w:val="a3"/>
        <w:spacing w:before="89" w:line="219" w:lineRule="auto"/>
        <w:ind w:left="629"/>
        <w:rPr>
          <w:rFonts w:hint="eastAsia"/>
          <w:lang w:eastAsia="zh-CN"/>
        </w:rPr>
      </w:pPr>
      <w:r>
        <w:rPr>
          <w:rFonts w:ascii="宋体" w:eastAsia="宋体" w:hAnsi="宋体" w:cs="宋体"/>
          <w:spacing w:val="-12"/>
          <w:lang w:eastAsia="zh-CN"/>
        </w:rPr>
        <w:t>1.</w:t>
      </w:r>
      <w:r>
        <w:rPr>
          <w:rFonts w:ascii="宋体" w:eastAsia="宋体" w:hAnsi="宋体" w:cs="宋体"/>
          <w:spacing w:val="22"/>
          <w:lang w:eastAsia="zh-CN"/>
        </w:rPr>
        <w:t xml:space="preserve"> </w:t>
      </w:r>
      <w:r>
        <w:rPr>
          <w:spacing w:val="-12"/>
          <w:lang w:eastAsia="zh-CN"/>
        </w:rPr>
        <w:t>现金、银行存款；</w:t>
      </w:r>
    </w:p>
    <w:p w14:paraId="113B99F3" w14:textId="77777777" w:rsidR="00D618E4" w:rsidRDefault="00000000">
      <w:pPr>
        <w:pStyle w:val="a3"/>
        <w:spacing w:before="109"/>
        <w:ind w:right="1682" w:firstLine="629"/>
        <w:rPr>
          <w:rFonts w:hint="eastAsia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 xml:space="preserve">2. </w:t>
      </w:r>
      <w:r>
        <w:rPr>
          <w:spacing w:val="-3"/>
          <w:lang w:eastAsia="zh-CN"/>
        </w:rPr>
        <w:t>债权(需提供债权清单、提供债权的依据，如协议、</w:t>
      </w:r>
      <w:r>
        <w:rPr>
          <w:spacing w:val="14"/>
          <w:lang w:eastAsia="zh-CN"/>
        </w:rPr>
        <w:t xml:space="preserve"> </w:t>
      </w:r>
      <w:r>
        <w:rPr>
          <w:spacing w:val="-8"/>
          <w:lang w:eastAsia="zh-CN"/>
        </w:rPr>
        <w:t>转账凭证、法院生效判决等);</w:t>
      </w:r>
    </w:p>
    <w:p w14:paraId="368DBD3E" w14:textId="77777777" w:rsidR="00D618E4" w:rsidRDefault="00000000">
      <w:pPr>
        <w:pStyle w:val="a3"/>
        <w:spacing w:before="112" w:line="245" w:lineRule="auto"/>
        <w:ind w:right="1812" w:firstLine="629"/>
        <w:rPr>
          <w:rFonts w:hint="eastAsia"/>
          <w:lang w:eastAsia="zh-CN"/>
        </w:rPr>
      </w:pPr>
      <w:r>
        <w:rPr>
          <w:rFonts w:ascii="宋体" w:eastAsia="宋体" w:hAnsi="宋体" w:cs="宋体"/>
          <w:spacing w:val="5"/>
          <w:lang w:eastAsia="zh-CN"/>
        </w:rPr>
        <w:t xml:space="preserve">3. </w:t>
      </w:r>
      <w:r>
        <w:rPr>
          <w:spacing w:val="5"/>
          <w:lang w:eastAsia="zh-CN"/>
        </w:rPr>
        <w:t>存货、动产(包括办公设备、机器设备、未出售出</w:t>
      </w:r>
      <w:r>
        <w:rPr>
          <w:spacing w:val="11"/>
          <w:lang w:eastAsia="zh-CN"/>
        </w:rPr>
        <w:t xml:space="preserve"> </w:t>
      </w:r>
      <w:r>
        <w:rPr>
          <w:spacing w:val="-5"/>
          <w:lang w:eastAsia="zh-CN"/>
        </w:rPr>
        <w:t>去的货品);</w:t>
      </w:r>
    </w:p>
    <w:p w14:paraId="76A1D5AD" w14:textId="77777777" w:rsidR="00D618E4" w:rsidRDefault="00000000">
      <w:pPr>
        <w:pStyle w:val="a3"/>
        <w:spacing w:before="53" w:line="219" w:lineRule="auto"/>
        <w:ind w:left="629"/>
        <w:rPr>
          <w:rFonts w:hint="eastAsia"/>
          <w:lang w:eastAsia="zh-CN"/>
        </w:rPr>
      </w:pPr>
      <w:r>
        <w:rPr>
          <w:rFonts w:ascii="宋体" w:eastAsia="宋体" w:hAnsi="宋体" w:cs="宋体"/>
          <w:spacing w:val="4"/>
          <w:lang w:eastAsia="zh-CN"/>
        </w:rPr>
        <w:t xml:space="preserve">4. </w:t>
      </w:r>
      <w:r>
        <w:rPr>
          <w:spacing w:val="4"/>
          <w:lang w:eastAsia="zh-CN"/>
        </w:rPr>
        <w:t>在建工程(指对外投资处于在建的项目)</w:t>
      </w:r>
    </w:p>
    <w:p w14:paraId="398F4C1A" w14:textId="77777777" w:rsidR="00D618E4" w:rsidRDefault="00000000">
      <w:pPr>
        <w:pStyle w:val="a3"/>
        <w:spacing w:before="140" w:line="247" w:lineRule="auto"/>
        <w:ind w:right="1841" w:firstLine="629"/>
        <w:rPr>
          <w:rFonts w:hint="eastAsia"/>
          <w:lang w:eastAsia="zh-CN"/>
        </w:rPr>
      </w:pPr>
      <w:r>
        <w:rPr>
          <w:rFonts w:ascii="宋体" w:eastAsia="宋体" w:hAnsi="宋体" w:cs="宋体"/>
          <w:spacing w:val="4"/>
          <w:lang w:eastAsia="zh-CN"/>
        </w:rPr>
        <w:t xml:space="preserve">5. </w:t>
      </w:r>
      <w:r>
        <w:rPr>
          <w:spacing w:val="4"/>
          <w:lang w:eastAsia="zh-CN"/>
        </w:rPr>
        <w:t>对外投资(指对外所进行的股权投资、其他形式合</w:t>
      </w:r>
      <w:r>
        <w:rPr>
          <w:spacing w:val="7"/>
          <w:lang w:eastAsia="zh-CN"/>
        </w:rPr>
        <w:t xml:space="preserve"> </w:t>
      </w:r>
      <w:r>
        <w:rPr>
          <w:spacing w:val="4"/>
          <w:lang w:eastAsia="zh-CN"/>
        </w:rPr>
        <w:t>作项目);</w:t>
      </w:r>
    </w:p>
    <w:p w14:paraId="49675DD5" w14:textId="77777777" w:rsidR="00D618E4" w:rsidRDefault="00000000">
      <w:pPr>
        <w:pStyle w:val="a3"/>
        <w:spacing w:before="76" w:line="219" w:lineRule="auto"/>
        <w:ind w:left="629"/>
        <w:rPr>
          <w:rFonts w:hint="eastAsia"/>
          <w:lang w:eastAsia="zh-CN"/>
        </w:rPr>
      </w:pPr>
      <w:r>
        <w:rPr>
          <w:spacing w:val="8"/>
          <w:lang w:eastAsia="zh-CN"/>
        </w:rPr>
        <w:t>6.不动产(包括房产、土地使用权、车辆等);</w:t>
      </w:r>
    </w:p>
    <w:p w14:paraId="1D878CCC" w14:textId="77777777" w:rsidR="00D618E4" w:rsidRDefault="00000000">
      <w:pPr>
        <w:pStyle w:val="a3"/>
        <w:spacing w:before="120" w:line="269" w:lineRule="auto"/>
        <w:ind w:right="1814" w:firstLine="629"/>
        <w:rPr>
          <w:rFonts w:hint="eastAsia"/>
          <w:lang w:eastAsia="zh-CN"/>
        </w:rPr>
      </w:pPr>
      <w:r>
        <w:rPr>
          <w:rFonts w:ascii="宋体" w:eastAsia="宋体" w:hAnsi="宋体" w:cs="宋体"/>
          <w:spacing w:val="8"/>
          <w:lang w:eastAsia="zh-CN"/>
        </w:rPr>
        <w:t>7.</w:t>
      </w:r>
      <w:r>
        <w:rPr>
          <w:rFonts w:ascii="宋体" w:eastAsia="宋体" w:hAnsi="宋体" w:cs="宋体"/>
          <w:spacing w:val="-58"/>
          <w:lang w:eastAsia="zh-CN"/>
        </w:rPr>
        <w:t xml:space="preserve"> </w:t>
      </w:r>
      <w:r>
        <w:rPr>
          <w:spacing w:val="8"/>
          <w:lang w:eastAsia="zh-CN"/>
        </w:rPr>
        <w:t>知识产权及其他无形资产(商标、专利、著作、商</w:t>
      </w:r>
      <w:r>
        <w:rPr>
          <w:lang w:eastAsia="zh-CN"/>
        </w:rPr>
        <w:t xml:space="preserve"> 业秘密等);</w:t>
      </w:r>
    </w:p>
    <w:p w14:paraId="74312E78" w14:textId="77777777" w:rsidR="00D618E4" w:rsidRDefault="00D618E4">
      <w:pPr>
        <w:spacing w:line="269" w:lineRule="auto"/>
        <w:rPr>
          <w:lang w:eastAsia="zh-CN"/>
        </w:rPr>
        <w:sectPr w:rsidR="00D618E4">
          <w:footerReference w:type="default" r:id="rId7"/>
          <w:pgSz w:w="11900" w:h="16840"/>
          <w:pgMar w:top="1431" w:right="0" w:bottom="1093" w:left="1730" w:header="0" w:footer="931" w:gutter="0"/>
          <w:cols w:space="720"/>
        </w:sectPr>
      </w:pPr>
    </w:p>
    <w:p w14:paraId="1DD0B2EC" w14:textId="77777777" w:rsidR="00D618E4" w:rsidRDefault="00000000">
      <w:pPr>
        <w:pStyle w:val="a3"/>
        <w:spacing w:before="67" w:line="222" w:lineRule="auto"/>
        <w:ind w:left="614"/>
        <w:rPr>
          <w:rFonts w:hint="eastAsia"/>
          <w:lang w:eastAsia="zh-CN"/>
        </w:rPr>
      </w:pPr>
      <w:r>
        <w:rPr>
          <w:spacing w:val="1"/>
          <w:lang w:eastAsia="zh-CN"/>
        </w:rPr>
        <w:lastRenderedPageBreak/>
        <w:t>8.其他应当属于清算企业的财产。</w:t>
      </w:r>
    </w:p>
    <w:p w14:paraId="6A6CCEFD" w14:textId="77777777" w:rsidR="00D618E4" w:rsidRDefault="00000000">
      <w:pPr>
        <w:pStyle w:val="a3"/>
        <w:spacing w:before="56" w:line="220" w:lineRule="auto"/>
        <w:ind w:left="789"/>
        <w:outlineLvl w:val="0"/>
        <w:rPr>
          <w:rFonts w:hint="eastAsia"/>
          <w:lang w:eastAsia="zh-CN"/>
        </w:rPr>
      </w:pPr>
      <w:r>
        <w:rPr>
          <w:b/>
          <w:bCs/>
          <w:spacing w:val="7"/>
          <w:lang w:eastAsia="zh-CN"/>
        </w:rPr>
        <w:t>(二)印章类资料</w:t>
      </w:r>
    </w:p>
    <w:p w14:paraId="6B4DB625" w14:textId="77777777" w:rsidR="00D618E4" w:rsidRDefault="00000000">
      <w:pPr>
        <w:pStyle w:val="a3"/>
        <w:spacing w:before="95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5"/>
          <w:lang w:eastAsia="zh-CN"/>
        </w:rPr>
        <w:t xml:space="preserve">1. </w:t>
      </w:r>
      <w:r>
        <w:rPr>
          <w:spacing w:val="-15"/>
          <w:lang w:eastAsia="zh-CN"/>
        </w:rPr>
        <w:t>公章；</w:t>
      </w:r>
    </w:p>
    <w:p w14:paraId="1F519B69" w14:textId="77777777" w:rsidR="00D618E4" w:rsidRDefault="00000000">
      <w:pPr>
        <w:pStyle w:val="a3"/>
        <w:spacing w:before="93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2"/>
          <w:lang w:eastAsia="zh-CN"/>
        </w:rPr>
        <w:t xml:space="preserve">2. </w:t>
      </w:r>
      <w:r>
        <w:rPr>
          <w:spacing w:val="-12"/>
          <w:lang w:eastAsia="zh-CN"/>
        </w:rPr>
        <w:t>合同专用章；</w:t>
      </w:r>
    </w:p>
    <w:p w14:paraId="18C3C943" w14:textId="77777777" w:rsidR="00D618E4" w:rsidRDefault="00000000">
      <w:pPr>
        <w:pStyle w:val="a3"/>
        <w:spacing w:before="83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2"/>
          <w:lang w:eastAsia="zh-CN"/>
        </w:rPr>
        <w:t xml:space="preserve">3. </w:t>
      </w:r>
      <w:r>
        <w:rPr>
          <w:spacing w:val="-12"/>
          <w:lang w:eastAsia="zh-CN"/>
        </w:rPr>
        <w:t>财务专用章；</w:t>
      </w:r>
    </w:p>
    <w:p w14:paraId="2A0CD912" w14:textId="77777777" w:rsidR="00D618E4" w:rsidRDefault="00000000">
      <w:pPr>
        <w:pStyle w:val="a3"/>
        <w:spacing w:before="84" w:line="245" w:lineRule="auto"/>
        <w:ind w:left="614" w:right="5369"/>
        <w:rPr>
          <w:rFonts w:hint="eastAsia"/>
          <w:lang w:eastAsia="zh-CN"/>
        </w:rPr>
      </w:pPr>
      <w:r>
        <w:rPr>
          <w:rFonts w:ascii="宋体" w:eastAsia="宋体" w:hAnsi="宋体" w:cs="宋体"/>
          <w:spacing w:val="-15"/>
          <w:lang w:eastAsia="zh-CN"/>
        </w:rPr>
        <w:t xml:space="preserve">4. </w:t>
      </w:r>
      <w:r>
        <w:rPr>
          <w:spacing w:val="-15"/>
          <w:lang w:eastAsia="zh-CN"/>
        </w:rPr>
        <w:t>发票专用章；</w:t>
      </w:r>
      <w:r>
        <w:rPr>
          <w:spacing w:val="4"/>
          <w:lang w:eastAsia="zh-CN"/>
        </w:rPr>
        <w:t xml:space="preserve"> 5.海关报关章；</w:t>
      </w:r>
    </w:p>
    <w:p w14:paraId="49F05730" w14:textId="77777777" w:rsidR="00D618E4" w:rsidRDefault="00000000">
      <w:pPr>
        <w:pStyle w:val="a3"/>
        <w:spacing w:before="81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2"/>
          <w:lang w:eastAsia="zh-CN"/>
        </w:rPr>
        <w:t>6.</w:t>
      </w:r>
      <w:r>
        <w:rPr>
          <w:rFonts w:ascii="宋体" w:eastAsia="宋体" w:hAnsi="宋体" w:cs="宋体"/>
          <w:spacing w:val="-28"/>
          <w:lang w:eastAsia="zh-CN"/>
        </w:rPr>
        <w:t xml:space="preserve"> </w:t>
      </w:r>
      <w:r>
        <w:rPr>
          <w:spacing w:val="-12"/>
          <w:lang w:eastAsia="zh-CN"/>
        </w:rPr>
        <w:t>职能部门章；</w:t>
      </w:r>
    </w:p>
    <w:p w14:paraId="244DA980" w14:textId="77777777" w:rsidR="00D618E4" w:rsidRDefault="00000000">
      <w:pPr>
        <w:pStyle w:val="a3"/>
        <w:spacing w:before="75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1"/>
          <w:lang w:eastAsia="zh-CN"/>
        </w:rPr>
        <w:t>7.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  <w:r>
        <w:rPr>
          <w:spacing w:val="-11"/>
          <w:lang w:eastAsia="zh-CN"/>
        </w:rPr>
        <w:t>分支机构章；</w:t>
      </w:r>
    </w:p>
    <w:p w14:paraId="526C5DE7" w14:textId="77777777" w:rsidR="00D618E4" w:rsidRDefault="00000000">
      <w:pPr>
        <w:pStyle w:val="a3"/>
        <w:spacing w:before="71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3"/>
          <w:lang w:eastAsia="zh-CN"/>
        </w:rPr>
        <w:t xml:space="preserve">8. </w:t>
      </w:r>
      <w:r>
        <w:rPr>
          <w:spacing w:val="-13"/>
          <w:lang w:eastAsia="zh-CN"/>
        </w:rPr>
        <w:t>电子印章；</w:t>
      </w:r>
    </w:p>
    <w:p w14:paraId="225B4EEC" w14:textId="77777777" w:rsidR="00D618E4" w:rsidRDefault="00000000">
      <w:pPr>
        <w:pStyle w:val="a3"/>
        <w:spacing w:before="94" w:line="243" w:lineRule="auto"/>
        <w:ind w:left="614" w:right="5060"/>
        <w:rPr>
          <w:rFonts w:hint="eastAsia"/>
          <w:lang w:eastAsia="zh-CN"/>
        </w:rPr>
      </w:pPr>
      <w:r>
        <w:rPr>
          <w:rFonts w:ascii="宋体" w:eastAsia="宋体" w:hAnsi="宋体" w:cs="宋体"/>
          <w:spacing w:val="-16"/>
          <w:lang w:eastAsia="zh-CN"/>
        </w:rPr>
        <w:t xml:space="preserve">9. </w:t>
      </w:r>
      <w:r>
        <w:rPr>
          <w:spacing w:val="-16"/>
          <w:lang w:eastAsia="zh-CN"/>
        </w:rPr>
        <w:t>法定代表人章；</w:t>
      </w:r>
      <w:r>
        <w:rPr>
          <w:spacing w:val="8"/>
          <w:lang w:eastAsia="zh-CN"/>
        </w:rPr>
        <w:t xml:space="preserve"> </w:t>
      </w:r>
      <w:r>
        <w:rPr>
          <w:spacing w:val="1"/>
          <w:lang w:eastAsia="zh-CN"/>
        </w:rPr>
        <w:t>10.财务人员章；</w:t>
      </w:r>
    </w:p>
    <w:p w14:paraId="23EF6BB5" w14:textId="77777777" w:rsidR="00D618E4" w:rsidRDefault="00000000">
      <w:pPr>
        <w:pStyle w:val="a3"/>
        <w:spacing w:before="69" w:line="221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1"/>
          <w:lang w:eastAsia="zh-CN"/>
        </w:rPr>
        <w:t xml:space="preserve">11. </w:t>
      </w:r>
      <w:r>
        <w:rPr>
          <w:spacing w:val="-11"/>
          <w:lang w:eastAsia="zh-CN"/>
        </w:rPr>
        <w:t>其他属于债务人的印章。</w:t>
      </w:r>
    </w:p>
    <w:p w14:paraId="3303CC88" w14:textId="77777777" w:rsidR="00D618E4" w:rsidRDefault="00000000">
      <w:pPr>
        <w:pStyle w:val="a3"/>
        <w:spacing w:before="80" w:line="220" w:lineRule="auto"/>
        <w:ind w:left="789"/>
        <w:outlineLvl w:val="0"/>
        <w:rPr>
          <w:rFonts w:hint="eastAsia"/>
          <w:lang w:eastAsia="zh-CN"/>
        </w:rPr>
      </w:pPr>
      <w:r>
        <w:rPr>
          <w:b/>
          <w:bCs/>
          <w:spacing w:val="5"/>
          <w:lang w:eastAsia="zh-CN"/>
        </w:rPr>
        <w:t>(三)账簿类资料</w:t>
      </w:r>
    </w:p>
    <w:p w14:paraId="33CA45B7" w14:textId="77777777" w:rsidR="00D618E4" w:rsidRDefault="00000000">
      <w:pPr>
        <w:pStyle w:val="a3"/>
        <w:spacing w:before="86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5"/>
          <w:lang w:eastAsia="zh-CN"/>
        </w:rPr>
        <w:t xml:space="preserve">1. </w:t>
      </w:r>
      <w:r>
        <w:rPr>
          <w:spacing w:val="-15"/>
          <w:lang w:eastAsia="zh-CN"/>
        </w:rPr>
        <w:t>总账；</w:t>
      </w:r>
    </w:p>
    <w:p w14:paraId="71E13BD1" w14:textId="77777777" w:rsidR="00D618E4" w:rsidRDefault="00000000">
      <w:pPr>
        <w:pStyle w:val="a3"/>
        <w:spacing w:before="93" w:line="222" w:lineRule="auto"/>
        <w:ind w:left="614"/>
        <w:rPr>
          <w:rFonts w:hint="eastAsia"/>
          <w:lang w:eastAsia="zh-CN"/>
        </w:rPr>
      </w:pPr>
      <w:r>
        <w:rPr>
          <w:spacing w:val="-3"/>
          <w:lang w:eastAsia="zh-CN"/>
        </w:rPr>
        <w:t>2.</w:t>
      </w:r>
      <w:r>
        <w:rPr>
          <w:spacing w:val="-95"/>
          <w:lang w:eastAsia="zh-CN"/>
        </w:rPr>
        <w:t xml:space="preserve"> </w:t>
      </w:r>
      <w:r>
        <w:rPr>
          <w:spacing w:val="-3"/>
          <w:lang w:eastAsia="zh-CN"/>
        </w:rPr>
        <w:t>明细账；</w:t>
      </w:r>
    </w:p>
    <w:p w14:paraId="68C0C5EC" w14:textId="77777777" w:rsidR="00D618E4" w:rsidRDefault="00000000">
      <w:pPr>
        <w:pStyle w:val="a3"/>
        <w:spacing w:before="80" w:line="221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3"/>
          <w:lang w:eastAsia="zh-CN"/>
        </w:rPr>
        <w:t xml:space="preserve">3. </w:t>
      </w:r>
      <w:r>
        <w:rPr>
          <w:spacing w:val="-13"/>
          <w:lang w:eastAsia="zh-CN"/>
        </w:rPr>
        <w:t>台账、日记账；</w:t>
      </w:r>
    </w:p>
    <w:p w14:paraId="4675D875" w14:textId="77777777" w:rsidR="00D618E4" w:rsidRDefault="00000000">
      <w:pPr>
        <w:pStyle w:val="a3"/>
        <w:spacing w:before="88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4"/>
          <w:lang w:eastAsia="zh-CN"/>
        </w:rPr>
        <w:t xml:space="preserve">4. </w:t>
      </w:r>
      <w:r>
        <w:rPr>
          <w:spacing w:val="-14"/>
          <w:lang w:eastAsia="zh-CN"/>
        </w:rPr>
        <w:t>会计凭证、空白凭证；</w:t>
      </w:r>
    </w:p>
    <w:p w14:paraId="31FDE5A9" w14:textId="77777777" w:rsidR="00D618E4" w:rsidRDefault="00000000">
      <w:pPr>
        <w:pStyle w:val="a3"/>
        <w:spacing w:before="70" w:line="246" w:lineRule="auto"/>
        <w:ind w:left="14" w:right="90" w:firstLine="599"/>
        <w:rPr>
          <w:rFonts w:hint="eastAsia"/>
          <w:lang w:eastAsia="zh-CN"/>
        </w:rPr>
      </w:pPr>
      <w:r>
        <w:rPr>
          <w:rFonts w:ascii="宋体" w:eastAsia="宋体" w:hAnsi="宋体" w:cs="宋体"/>
          <w:spacing w:val="-6"/>
          <w:lang w:eastAsia="zh-CN"/>
        </w:rPr>
        <w:t xml:space="preserve">5. </w:t>
      </w:r>
      <w:r>
        <w:rPr>
          <w:spacing w:val="-6"/>
          <w:lang w:eastAsia="zh-CN"/>
        </w:rPr>
        <w:t>历年的审计报告、所得税汇算清缴查账报告、验资</w:t>
      </w:r>
      <w:r>
        <w:rPr>
          <w:spacing w:val="18"/>
          <w:lang w:eastAsia="zh-CN"/>
        </w:rPr>
        <w:t xml:space="preserve"> </w:t>
      </w:r>
      <w:r>
        <w:rPr>
          <w:spacing w:val="-21"/>
          <w:lang w:eastAsia="zh-CN"/>
        </w:rPr>
        <w:t>报告；</w:t>
      </w:r>
    </w:p>
    <w:p w14:paraId="7460401C" w14:textId="77777777" w:rsidR="00D618E4" w:rsidRDefault="00000000">
      <w:pPr>
        <w:pStyle w:val="a3"/>
        <w:spacing w:before="81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8"/>
          <w:lang w:eastAsia="zh-CN"/>
        </w:rPr>
        <w:t>6.</w:t>
      </w:r>
      <w:r>
        <w:rPr>
          <w:rFonts w:ascii="宋体" w:eastAsia="宋体" w:hAnsi="宋体" w:cs="宋体"/>
          <w:spacing w:val="-30"/>
          <w:lang w:eastAsia="zh-CN"/>
        </w:rPr>
        <w:t xml:space="preserve"> </w:t>
      </w:r>
      <w:r>
        <w:rPr>
          <w:spacing w:val="-8"/>
          <w:lang w:eastAsia="zh-CN"/>
        </w:rPr>
        <w:t>其他。</w:t>
      </w:r>
    </w:p>
    <w:p w14:paraId="2B886976" w14:textId="77777777" w:rsidR="00D618E4" w:rsidRDefault="00000000">
      <w:pPr>
        <w:pStyle w:val="a3"/>
        <w:spacing w:before="67" w:line="220" w:lineRule="auto"/>
        <w:ind w:left="789"/>
        <w:outlineLvl w:val="0"/>
        <w:rPr>
          <w:rFonts w:hint="eastAsia"/>
          <w:lang w:eastAsia="zh-CN"/>
        </w:rPr>
      </w:pPr>
      <w:r>
        <w:rPr>
          <w:b/>
          <w:bCs/>
          <w:spacing w:val="1"/>
          <w:lang w:eastAsia="zh-CN"/>
        </w:rPr>
        <w:t>(四)证照、文书类资料</w:t>
      </w:r>
    </w:p>
    <w:p w14:paraId="2B428DF0" w14:textId="77777777" w:rsidR="00D618E4" w:rsidRDefault="00000000">
      <w:pPr>
        <w:pStyle w:val="a3"/>
        <w:spacing w:before="106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 xml:space="preserve">1. </w:t>
      </w:r>
      <w:r>
        <w:rPr>
          <w:spacing w:val="-2"/>
          <w:lang w:eastAsia="zh-CN"/>
        </w:rPr>
        <w:t>设立批准文件(批准证书、政府批文等);</w:t>
      </w:r>
    </w:p>
    <w:p w14:paraId="334C0143" w14:textId="77777777" w:rsidR="00D618E4" w:rsidRDefault="00000000">
      <w:pPr>
        <w:pStyle w:val="a3"/>
        <w:spacing w:before="63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4"/>
          <w:lang w:eastAsia="zh-CN"/>
        </w:rPr>
        <w:t xml:space="preserve">2. </w:t>
      </w:r>
      <w:r>
        <w:rPr>
          <w:spacing w:val="-14"/>
          <w:lang w:eastAsia="zh-CN"/>
        </w:rPr>
        <w:t>营业执照正、副本；</w:t>
      </w:r>
    </w:p>
    <w:p w14:paraId="05D92F5A" w14:textId="77777777" w:rsidR="00D618E4" w:rsidRDefault="00000000">
      <w:pPr>
        <w:pStyle w:val="a3"/>
        <w:spacing w:before="83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4"/>
          <w:lang w:eastAsia="zh-CN"/>
        </w:rPr>
        <w:t xml:space="preserve">3. </w:t>
      </w:r>
      <w:r>
        <w:rPr>
          <w:spacing w:val="-14"/>
          <w:lang w:eastAsia="zh-CN"/>
        </w:rPr>
        <w:t>组织机构代码证、税务登记证；</w:t>
      </w:r>
    </w:p>
    <w:p w14:paraId="77FA3229" w14:textId="77777777" w:rsidR="00D618E4" w:rsidRDefault="00000000">
      <w:pPr>
        <w:pStyle w:val="a3"/>
        <w:spacing w:before="88" w:line="241" w:lineRule="auto"/>
        <w:ind w:left="614" w:right="538"/>
        <w:rPr>
          <w:rFonts w:hint="eastAsia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4.</w:t>
      </w:r>
      <w:r>
        <w:rPr>
          <w:rFonts w:ascii="宋体" w:eastAsia="宋体" w:hAnsi="宋体" w:cs="宋体"/>
          <w:spacing w:val="-33"/>
          <w:lang w:eastAsia="zh-CN"/>
        </w:rPr>
        <w:t xml:space="preserve"> </w:t>
      </w:r>
      <w:r>
        <w:rPr>
          <w:spacing w:val="-2"/>
          <w:lang w:eastAsia="zh-CN"/>
        </w:rPr>
        <w:t>资质证书(指经营特殊行业需要的资质类</w:t>
      </w:r>
      <w:r>
        <w:rPr>
          <w:spacing w:val="-3"/>
          <w:lang w:eastAsia="zh-CN"/>
        </w:rPr>
        <w:t>证书);</w:t>
      </w:r>
      <w:r>
        <w:rPr>
          <w:lang w:eastAsia="zh-CN"/>
        </w:rPr>
        <w:t xml:space="preserve"> </w:t>
      </w:r>
      <w:r>
        <w:rPr>
          <w:spacing w:val="10"/>
          <w:lang w:eastAsia="zh-CN"/>
        </w:rPr>
        <w:t>5.公司章程(包括历次章程修正案);</w:t>
      </w:r>
    </w:p>
    <w:p w14:paraId="54633E03" w14:textId="77777777" w:rsidR="00D618E4" w:rsidRDefault="00000000">
      <w:pPr>
        <w:pStyle w:val="a3"/>
        <w:spacing w:before="94" w:line="222" w:lineRule="auto"/>
        <w:ind w:left="614"/>
        <w:rPr>
          <w:rFonts w:hint="eastAsia"/>
          <w:lang w:eastAsia="zh-CN"/>
        </w:rPr>
      </w:pPr>
      <w:r>
        <w:rPr>
          <w:rFonts w:ascii="宋体" w:eastAsia="宋体" w:hAnsi="宋体" w:cs="宋体"/>
          <w:spacing w:val="-13"/>
          <w:lang w:eastAsia="zh-CN"/>
        </w:rPr>
        <w:t>6.</w:t>
      </w:r>
      <w:r>
        <w:rPr>
          <w:spacing w:val="-13"/>
          <w:lang w:eastAsia="zh-CN"/>
        </w:rPr>
        <w:t>合同、协议；</w:t>
      </w:r>
    </w:p>
    <w:p w14:paraId="7E4EE150" w14:textId="77777777" w:rsidR="00D618E4" w:rsidRDefault="00000000">
      <w:pPr>
        <w:pStyle w:val="a3"/>
        <w:spacing w:before="69" w:line="221" w:lineRule="auto"/>
        <w:ind w:right="42"/>
        <w:jc w:val="right"/>
        <w:rPr>
          <w:rFonts w:hint="eastAsia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7.</w:t>
      </w:r>
      <w:r>
        <w:rPr>
          <w:spacing w:val="-3"/>
          <w:lang w:eastAsia="zh-CN"/>
        </w:rPr>
        <w:t>公司内部的各种决议、文件(如历届股东</w:t>
      </w:r>
      <w:r>
        <w:rPr>
          <w:spacing w:val="-4"/>
          <w:lang w:eastAsia="zh-CN"/>
        </w:rPr>
        <w:t>会决议等);</w:t>
      </w:r>
    </w:p>
    <w:p w14:paraId="3326AD4E" w14:textId="77777777" w:rsidR="00D618E4" w:rsidRDefault="00D618E4">
      <w:pPr>
        <w:spacing w:line="221" w:lineRule="auto"/>
        <w:rPr>
          <w:lang w:eastAsia="zh-CN"/>
        </w:rPr>
        <w:sectPr w:rsidR="00D618E4">
          <w:footerReference w:type="default" r:id="rId8"/>
          <w:pgSz w:w="11900" w:h="16840"/>
          <w:pgMar w:top="1431" w:right="1785" w:bottom="1272" w:left="1785" w:header="0" w:footer="1137" w:gutter="0"/>
          <w:cols w:space="720"/>
        </w:sectPr>
      </w:pPr>
    </w:p>
    <w:p w14:paraId="6DD34AE5" w14:textId="77777777" w:rsidR="00D618E4" w:rsidRDefault="00000000">
      <w:pPr>
        <w:pStyle w:val="a3"/>
        <w:spacing w:before="68" w:line="222" w:lineRule="auto"/>
        <w:ind w:left="639"/>
        <w:rPr>
          <w:rFonts w:hint="eastAsia"/>
          <w:lang w:eastAsia="zh-CN"/>
        </w:rPr>
      </w:pPr>
      <w:r>
        <w:rPr>
          <w:spacing w:val="5"/>
          <w:lang w:eastAsia="zh-CN"/>
        </w:rPr>
        <w:lastRenderedPageBreak/>
        <w:t>8.会议记录(如公司重要会议所形成的会议记录);</w:t>
      </w:r>
    </w:p>
    <w:p w14:paraId="5DED30EB" w14:textId="77777777" w:rsidR="00D618E4" w:rsidRDefault="00000000">
      <w:pPr>
        <w:pStyle w:val="a3"/>
        <w:spacing w:before="78" w:line="246" w:lineRule="auto"/>
        <w:ind w:left="639" w:right="1640"/>
        <w:rPr>
          <w:rFonts w:hint="eastAsia"/>
          <w:lang w:eastAsia="zh-CN"/>
        </w:rPr>
      </w:pPr>
      <w:r>
        <w:rPr>
          <w:rFonts w:ascii="宋体" w:eastAsia="宋体" w:hAnsi="宋体" w:cs="宋体"/>
          <w:spacing w:val="1"/>
          <w:lang w:eastAsia="zh-CN"/>
        </w:rPr>
        <w:t>9.</w:t>
      </w:r>
      <w:r>
        <w:rPr>
          <w:rFonts w:ascii="宋体" w:eastAsia="宋体" w:hAnsi="宋体" w:cs="宋体"/>
          <w:spacing w:val="-51"/>
          <w:lang w:eastAsia="zh-CN"/>
        </w:rPr>
        <w:t xml:space="preserve"> </w:t>
      </w:r>
      <w:r>
        <w:rPr>
          <w:spacing w:val="1"/>
          <w:lang w:eastAsia="zh-CN"/>
        </w:rPr>
        <w:t>人事档案资料(如员工入职登记表、劳动合</w:t>
      </w:r>
      <w:r>
        <w:rPr>
          <w:lang w:eastAsia="zh-CN"/>
        </w:rPr>
        <w:t xml:space="preserve">同等);  </w:t>
      </w:r>
      <w:r>
        <w:rPr>
          <w:rFonts w:ascii="宋体" w:eastAsia="宋体" w:hAnsi="宋体" w:cs="宋体"/>
          <w:spacing w:val="-6"/>
          <w:lang w:eastAsia="zh-CN"/>
        </w:rPr>
        <w:t>10.</w:t>
      </w:r>
      <w:r>
        <w:rPr>
          <w:rFonts w:ascii="宋体" w:eastAsia="宋体" w:hAnsi="宋体" w:cs="宋体"/>
          <w:spacing w:val="-83"/>
          <w:lang w:eastAsia="zh-CN"/>
        </w:rPr>
        <w:t xml:space="preserve"> </w:t>
      </w:r>
      <w:r>
        <w:rPr>
          <w:spacing w:val="-6"/>
          <w:lang w:eastAsia="zh-CN"/>
        </w:rPr>
        <w:t>电子文档(通过电子方式保存下来的公司重要文件);</w:t>
      </w:r>
    </w:p>
    <w:p w14:paraId="6F7A9FC7" w14:textId="77777777" w:rsidR="00D618E4" w:rsidRDefault="00000000">
      <w:pPr>
        <w:pStyle w:val="a3"/>
        <w:spacing w:before="64" w:line="244" w:lineRule="auto"/>
        <w:ind w:right="1806" w:firstLine="6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 xml:space="preserve">11. </w:t>
      </w:r>
      <w:r>
        <w:rPr>
          <w:spacing w:val="-3"/>
          <w:lang w:eastAsia="zh-CN"/>
        </w:rPr>
        <w:t>管理系统及授权密码(如报税系统、财务系</w:t>
      </w:r>
      <w:r>
        <w:rPr>
          <w:spacing w:val="-4"/>
          <w:lang w:eastAsia="zh-CN"/>
        </w:rPr>
        <w:t>统、社</w:t>
      </w:r>
      <w:r>
        <w:rPr>
          <w:lang w:eastAsia="zh-CN"/>
        </w:rPr>
        <w:t xml:space="preserve"> </w:t>
      </w:r>
      <w:r>
        <w:rPr>
          <w:spacing w:val="-5"/>
          <w:lang w:eastAsia="zh-CN"/>
        </w:rPr>
        <w:t>保系统);</w:t>
      </w:r>
    </w:p>
    <w:p w14:paraId="4E509186" w14:textId="77777777" w:rsidR="00D618E4" w:rsidRDefault="00000000">
      <w:pPr>
        <w:pStyle w:val="a3"/>
        <w:spacing w:before="98" w:line="238" w:lineRule="auto"/>
        <w:ind w:right="1696" w:firstLine="6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10"/>
          <w:lang w:eastAsia="zh-CN"/>
        </w:rPr>
        <w:t>12.</w:t>
      </w:r>
      <w:r>
        <w:rPr>
          <w:rFonts w:ascii="宋体" w:eastAsia="宋体" w:hAnsi="宋体" w:cs="宋体"/>
          <w:spacing w:val="-29"/>
          <w:lang w:eastAsia="zh-CN"/>
        </w:rPr>
        <w:t xml:space="preserve"> </w:t>
      </w:r>
      <w:r>
        <w:rPr>
          <w:spacing w:val="-10"/>
          <w:lang w:eastAsia="zh-CN"/>
        </w:rPr>
        <w:t>商标注册证书、专利证书、对外投资权益凭证、对</w:t>
      </w:r>
      <w:r>
        <w:rPr>
          <w:lang w:eastAsia="zh-CN"/>
        </w:rPr>
        <w:t xml:space="preserve"> </w:t>
      </w:r>
      <w:r>
        <w:rPr>
          <w:spacing w:val="-18"/>
          <w:lang w:eastAsia="zh-CN"/>
        </w:rPr>
        <w:t>外债权凭证、房屋权属证书、车辆登记证书等各类资产凭证；</w:t>
      </w:r>
    </w:p>
    <w:p w14:paraId="03EBA1D1" w14:textId="77777777" w:rsidR="00D618E4" w:rsidRDefault="00000000">
      <w:pPr>
        <w:pStyle w:val="a3"/>
        <w:spacing w:before="89" w:line="222" w:lineRule="auto"/>
        <w:ind w:left="639"/>
        <w:rPr>
          <w:rFonts w:hint="eastAsia"/>
          <w:lang w:eastAsia="zh-CN"/>
        </w:rPr>
      </w:pPr>
      <w:r>
        <w:rPr>
          <w:spacing w:val="-28"/>
          <w:lang w:eastAsia="zh-CN"/>
        </w:rPr>
        <w:t>13.《国有土地使用证》;</w:t>
      </w:r>
    </w:p>
    <w:p w14:paraId="01AB8421" w14:textId="77777777" w:rsidR="00D618E4" w:rsidRDefault="00000000">
      <w:pPr>
        <w:pStyle w:val="a3"/>
        <w:spacing w:before="68" w:line="220" w:lineRule="auto"/>
        <w:ind w:left="639"/>
        <w:rPr>
          <w:rFonts w:hint="eastAsia"/>
          <w:lang w:eastAsia="zh-CN"/>
        </w:rPr>
      </w:pPr>
      <w:r>
        <w:rPr>
          <w:spacing w:val="-4"/>
          <w:lang w:eastAsia="zh-CN"/>
        </w:rPr>
        <w:t>14.其他属于债务人的证件、文书类资料。</w:t>
      </w:r>
    </w:p>
    <w:p w14:paraId="2BF8981E" w14:textId="77777777" w:rsidR="00D618E4" w:rsidRDefault="00000000">
      <w:pPr>
        <w:pStyle w:val="a3"/>
        <w:spacing w:before="82" w:line="220" w:lineRule="auto"/>
        <w:ind w:left="834"/>
        <w:outlineLvl w:val="0"/>
        <w:rPr>
          <w:rFonts w:hint="eastAsia"/>
          <w:lang w:eastAsia="zh-CN"/>
        </w:rPr>
      </w:pPr>
      <w:r>
        <w:rPr>
          <w:b/>
          <w:bCs/>
          <w:spacing w:val="5"/>
          <w:lang w:eastAsia="zh-CN"/>
        </w:rPr>
        <w:t>(五)银行类资料</w:t>
      </w:r>
    </w:p>
    <w:p w14:paraId="7AF07E3B" w14:textId="77777777" w:rsidR="00D618E4" w:rsidRDefault="00000000">
      <w:pPr>
        <w:pStyle w:val="a3"/>
        <w:spacing w:before="96" w:line="222" w:lineRule="auto"/>
        <w:ind w:left="6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15"/>
          <w:lang w:eastAsia="zh-CN"/>
        </w:rPr>
        <w:t>1.</w:t>
      </w:r>
      <w:r>
        <w:rPr>
          <w:rFonts w:ascii="宋体" w:eastAsia="宋体" w:hAnsi="宋体" w:cs="宋体"/>
          <w:spacing w:val="-35"/>
          <w:lang w:eastAsia="zh-CN"/>
        </w:rPr>
        <w:t xml:space="preserve"> </w:t>
      </w:r>
      <w:r>
        <w:rPr>
          <w:spacing w:val="-15"/>
          <w:lang w:eastAsia="zh-CN"/>
        </w:rPr>
        <w:t>开户许可证；</w:t>
      </w:r>
    </w:p>
    <w:p w14:paraId="77278B47" w14:textId="77777777" w:rsidR="00D618E4" w:rsidRDefault="00000000">
      <w:pPr>
        <w:pStyle w:val="a3"/>
        <w:spacing w:before="70" w:line="221" w:lineRule="auto"/>
        <w:ind w:left="6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4"/>
          <w:lang w:eastAsia="zh-CN"/>
        </w:rPr>
        <w:t>2.</w:t>
      </w:r>
      <w:r>
        <w:rPr>
          <w:spacing w:val="-4"/>
          <w:lang w:eastAsia="zh-CN"/>
        </w:rPr>
        <w:t>各银行账户印鉴卡、回单卡等；</w:t>
      </w:r>
    </w:p>
    <w:p w14:paraId="431707B9" w14:textId="77777777" w:rsidR="00D618E4" w:rsidRDefault="00000000">
      <w:pPr>
        <w:pStyle w:val="a3"/>
        <w:spacing w:before="85" w:line="221" w:lineRule="auto"/>
        <w:ind w:left="639"/>
        <w:rPr>
          <w:rFonts w:hint="eastAsia"/>
          <w:lang w:eastAsia="zh-CN"/>
        </w:rPr>
      </w:pPr>
      <w:r>
        <w:rPr>
          <w:rFonts w:ascii="宋体" w:eastAsia="宋体" w:hAnsi="宋体" w:cs="宋体"/>
          <w:spacing w:val="-13"/>
          <w:lang w:eastAsia="zh-CN"/>
        </w:rPr>
        <w:t>3.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  <w:r>
        <w:rPr>
          <w:spacing w:val="-13"/>
          <w:lang w:eastAsia="zh-CN"/>
        </w:rPr>
        <w:t>各银行账户网银盾；</w:t>
      </w:r>
    </w:p>
    <w:p w14:paraId="65901175" w14:textId="77777777" w:rsidR="00D618E4" w:rsidRDefault="00000000">
      <w:pPr>
        <w:pStyle w:val="a3"/>
        <w:spacing w:before="83" w:line="241" w:lineRule="auto"/>
        <w:ind w:left="639" w:right="2326"/>
        <w:rPr>
          <w:rFonts w:hint="eastAsia"/>
          <w:lang w:eastAsia="zh-CN"/>
        </w:rPr>
      </w:pPr>
      <w:r>
        <w:rPr>
          <w:rFonts w:hint="eastAsia"/>
        </w:rPr>
        <w:pict w14:anchorId="393C61E7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495.95pt;margin-top:4.55pt;width:11.1pt;height:22pt;z-index:251659264;mso-width-relative:page;mso-height-relative:page" filled="f" stroked="f">
            <v:textbox inset="0,0,0,0">
              <w:txbxContent>
                <w:p w14:paraId="2A7D351A" w14:textId="77777777" w:rsidR="00D618E4" w:rsidRDefault="00D618E4">
                  <w:pPr>
                    <w:spacing w:before="19" w:line="224" w:lineRule="auto"/>
                    <w:jc w:val="right"/>
                    <w:rPr>
                      <w:rFonts w:ascii="黑体" w:eastAsia="黑体" w:hAnsi="黑体" w:cs="黑体" w:hint="eastAsia"/>
                      <w:sz w:val="33"/>
                      <w:szCs w:val="33"/>
                    </w:rPr>
                  </w:pPr>
                </w:p>
              </w:txbxContent>
            </v:textbox>
          </v:shape>
        </w:pict>
      </w:r>
      <w:r>
        <w:rPr>
          <w:rFonts w:ascii="宋体" w:eastAsia="宋体" w:hAnsi="宋体" w:cs="宋体"/>
          <w:spacing w:val="-11"/>
          <w:lang w:eastAsia="zh-CN"/>
        </w:rPr>
        <w:t>4.</w:t>
      </w:r>
      <w:r>
        <w:rPr>
          <w:rFonts w:ascii="宋体" w:eastAsia="宋体" w:hAnsi="宋体" w:cs="宋体"/>
          <w:spacing w:val="-18"/>
          <w:lang w:eastAsia="zh-CN"/>
        </w:rPr>
        <w:t xml:space="preserve"> </w:t>
      </w:r>
      <w:r>
        <w:rPr>
          <w:spacing w:val="-11"/>
          <w:lang w:eastAsia="zh-CN"/>
        </w:rPr>
        <w:t>各银行账户开立账户时与银行签署的有关文件；</w:t>
      </w:r>
      <w:r>
        <w:rPr>
          <w:lang w:eastAsia="zh-CN"/>
        </w:rPr>
        <w:t xml:space="preserve"> </w:t>
      </w:r>
      <w:r>
        <w:rPr>
          <w:rFonts w:ascii="宋体" w:eastAsia="宋体" w:hAnsi="宋体" w:cs="宋体"/>
          <w:spacing w:val="-2"/>
          <w:lang w:eastAsia="zh-CN"/>
        </w:rPr>
        <w:t>5.</w:t>
      </w:r>
      <w:r>
        <w:rPr>
          <w:spacing w:val="-2"/>
          <w:lang w:eastAsia="zh-CN"/>
        </w:rPr>
        <w:t>空白的支票、发票；</w:t>
      </w:r>
    </w:p>
    <w:p w14:paraId="62FA99C2" w14:textId="77777777" w:rsidR="00D618E4" w:rsidRDefault="00000000">
      <w:pPr>
        <w:pStyle w:val="a3"/>
        <w:spacing w:before="83" w:line="222" w:lineRule="auto"/>
        <w:ind w:left="639"/>
        <w:rPr>
          <w:rFonts w:hint="eastAsia"/>
          <w:lang w:eastAsia="zh-CN"/>
        </w:rPr>
      </w:pPr>
      <w:r>
        <w:rPr>
          <w:spacing w:val="-1"/>
          <w:lang w:eastAsia="zh-CN"/>
        </w:rPr>
        <w:t>6.报税所用税盘；</w:t>
      </w:r>
    </w:p>
    <w:p w14:paraId="42E982AA" w14:textId="77777777" w:rsidR="00D618E4" w:rsidRDefault="00000000">
      <w:pPr>
        <w:pStyle w:val="a3"/>
        <w:spacing w:before="79" w:line="220" w:lineRule="auto"/>
        <w:ind w:left="639"/>
        <w:rPr>
          <w:rFonts w:hint="eastAsia"/>
          <w:lang w:eastAsia="zh-CN"/>
        </w:rPr>
      </w:pPr>
      <w:r>
        <w:rPr>
          <w:spacing w:val="-4"/>
          <w:lang w:eastAsia="zh-CN"/>
        </w:rPr>
        <w:t>7.其他属于债务人的银行类资料。</w:t>
      </w:r>
    </w:p>
    <w:p w14:paraId="13468FC6" w14:textId="77777777" w:rsidR="00D618E4" w:rsidRDefault="00000000">
      <w:pPr>
        <w:pStyle w:val="a3"/>
        <w:spacing w:before="97" w:line="264" w:lineRule="auto"/>
        <w:ind w:right="1696" w:firstLine="639"/>
        <w:rPr>
          <w:rFonts w:hint="eastAsia"/>
          <w:lang w:eastAsia="zh-CN"/>
        </w:rPr>
      </w:pPr>
      <w:r>
        <w:rPr>
          <w:spacing w:val="-5"/>
          <w:lang w:eastAsia="zh-CN"/>
        </w:rPr>
        <w:t>该类型资料，需罗列清单记载银行账号，开户行(具体</w:t>
      </w:r>
      <w:r>
        <w:rPr>
          <w:spacing w:val="5"/>
          <w:lang w:eastAsia="zh-CN"/>
        </w:rPr>
        <w:t xml:space="preserve"> </w:t>
      </w:r>
      <w:r>
        <w:rPr>
          <w:lang w:eastAsia="zh-CN"/>
        </w:rPr>
        <w:t>到支行),账户名，是否开通网银及网银登陆网址、账号及</w:t>
      </w:r>
      <w:r>
        <w:rPr>
          <w:spacing w:val="6"/>
          <w:lang w:eastAsia="zh-CN"/>
        </w:rPr>
        <w:t xml:space="preserve">  </w:t>
      </w:r>
      <w:r>
        <w:rPr>
          <w:spacing w:val="-12"/>
          <w:lang w:eastAsia="zh-CN"/>
        </w:rPr>
        <w:t>密码，账户是否有余额及余额的多少，是否与银行签署相关</w:t>
      </w:r>
      <w:r>
        <w:rPr>
          <w:spacing w:val="15"/>
          <w:lang w:eastAsia="zh-CN"/>
        </w:rPr>
        <w:t xml:space="preserve"> </w:t>
      </w:r>
      <w:r>
        <w:rPr>
          <w:lang w:eastAsia="zh-CN"/>
        </w:rPr>
        <w:t>协议(如贷款本金、利息银行自动扣划协议等),属于社保、</w:t>
      </w:r>
      <w:r>
        <w:rPr>
          <w:spacing w:val="8"/>
          <w:lang w:eastAsia="zh-CN"/>
        </w:rPr>
        <w:t xml:space="preserve"> </w:t>
      </w:r>
      <w:r>
        <w:rPr>
          <w:spacing w:val="-12"/>
          <w:lang w:eastAsia="zh-CN"/>
        </w:rPr>
        <w:t>公积金专用账户的需特别注明、账户目前状态(注销、睡眠、</w:t>
      </w:r>
      <w:r>
        <w:rPr>
          <w:spacing w:val="3"/>
          <w:lang w:eastAsia="zh-CN"/>
        </w:rPr>
        <w:t xml:space="preserve"> </w:t>
      </w:r>
      <w:r>
        <w:rPr>
          <w:spacing w:val="-13"/>
          <w:lang w:eastAsia="zh-CN"/>
        </w:rPr>
        <w:t>使用中等)、属于公司基本账户的需特别注明。</w:t>
      </w:r>
    </w:p>
    <w:p w14:paraId="15065482" w14:textId="77777777" w:rsidR="00D618E4" w:rsidRDefault="00000000">
      <w:pPr>
        <w:pStyle w:val="a3"/>
        <w:spacing w:before="22" w:line="252" w:lineRule="auto"/>
        <w:ind w:left="4" w:right="1794" w:firstLine="640"/>
        <w:rPr>
          <w:rFonts w:hint="eastAsia"/>
          <w:lang w:eastAsia="zh-CN"/>
        </w:rPr>
      </w:pPr>
      <w:r>
        <w:rPr>
          <w:b/>
          <w:bCs/>
          <w:spacing w:val="-14"/>
          <w:lang w:eastAsia="zh-CN"/>
        </w:rPr>
        <w:t>二、债务人以及法定代表人或其股东准备交接资料时的</w:t>
      </w:r>
      <w:r>
        <w:rPr>
          <w:spacing w:val="14"/>
          <w:lang w:eastAsia="zh-CN"/>
        </w:rPr>
        <w:t xml:space="preserve"> </w:t>
      </w:r>
      <w:r>
        <w:rPr>
          <w:b/>
          <w:bCs/>
          <w:spacing w:val="-16"/>
          <w:lang w:eastAsia="zh-CN"/>
        </w:rPr>
        <w:t>注意事项</w:t>
      </w:r>
    </w:p>
    <w:p w14:paraId="2EE4ADD5" w14:textId="77777777" w:rsidR="00D618E4" w:rsidRDefault="00000000">
      <w:pPr>
        <w:pStyle w:val="a3"/>
        <w:spacing w:before="77" w:line="249" w:lineRule="auto"/>
        <w:ind w:left="210" w:right="1799" w:firstLine="429"/>
        <w:rPr>
          <w:rFonts w:hint="eastAsia"/>
          <w:lang w:eastAsia="zh-CN"/>
        </w:rPr>
      </w:pPr>
      <w:r>
        <w:rPr>
          <w:rFonts w:ascii="宋体" w:eastAsia="宋体" w:hAnsi="宋体" w:cs="宋体"/>
          <w:spacing w:val="-1"/>
          <w:lang w:eastAsia="zh-CN"/>
        </w:rPr>
        <w:t>1.</w:t>
      </w:r>
      <w:r>
        <w:rPr>
          <w:rFonts w:ascii="宋体" w:eastAsia="宋体" w:hAnsi="宋体" w:cs="宋体"/>
          <w:spacing w:val="-48"/>
          <w:lang w:eastAsia="zh-CN"/>
        </w:rPr>
        <w:t xml:space="preserve"> </w:t>
      </w:r>
      <w:r>
        <w:rPr>
          <w:spacing w:val="-1"/>
          <w:lang w:eastAsia="zh-CN"/>
        </w:rPr>
        <w:t>债务人以及法定代表人或其股东需提交资料</w:t>
      </w:r>
      <w:r>
        <w:rPr>
          <w:spacing w:val="-2"/>
          <w:lang w:eastAsia="zh-CN"/>
        </w:rPr>
        <w:t>的原件</w:t>
      </w:r>
      <w:r>
        <w:rPr>
          <w:lang w:eastAsia="zh-CN"/>
        </w:rPr>
        <w:t xml:space="preserve"> </w:t>
      </w:r>
      <w:r>
        <w:rPr>
          <w:spacing w:val="-7"/>
          <w:lang w:eastAsia="zh-CN"/>
        </w:rPr>
        <w:t>(仅有复印件除外);</w:t>
      </w:r>
    </w:p>
    <w:p w14:paraId="15ED9D79" w14:textId="77777777" w:rsidR="00D618E4" w:rsidRDefault="00000000">
      <w:pPr>
        <w:pStyle w:val="a3"/>
        <w:spacing w:before="58" w:line="270" w:lineRule="auto"/>
        <w:ind w:right="1787" w:firstLine="639"/>
        <w:rPr>
          <w:rFonts w:hint="eastAsia"/>
          <w:lang w:eastAsia="zh-CN"/>
        </w:rPr>
      </w:pPr>
      <w:r>
        <w:rPr>
          <w:spacing w:val="4"/>
          <w:lang w:eastAsia="zh-CN"/>
        </w:rPr>
        <w:t>2.债务人以及法定代表人或其股东有关人员在整理交</w:t>
      </w:r>
      <w:r>
        <w:rPr>
          <w:spacing w:val="1"/>
          <w:lang w:eastAsia="zh-CN"/>
        </w:rPr>
        <w:t xml:space="preserve"> </w:t>
      </w:r>
      <w:r>
        <w:rPr>
          <w:spacing w:val="-15"/>
          <w:lang w:eastAsia="zh-CN"/>
        </w:rPr>
        <w:t>接材料时需根据不同种类的资料属性制作“</w:t>
      </w:r>
      <w:r>
        <w:rPr>
          <w:spacing w:val="-16"/>
          <w:lang w:eastAsia="zh-CN"/>
        </w:rPr>
        <w:t>材料交接清单”,</w:t>
      </w:r>
    </w:p>
    <w:p w14:paraId="57BEDD4F" w14:textId="77777777" w:rsidR="00D618E4" w:rsidRDefault="00D618E4">
      <w:pPr>
        <w:spacing w:line="270" w:lineRule="auto"/>
        <w:rPr>
          <w:lang w:eastAsia="zh-CN"/>
        </w:rPr>
        <w:sectPr w:rsidR="00D618E4">
          <w:footerReference w:type="default" r:id="rId9"/>
          <w:pgSz w:w="11900" w:h="16840"/>
          <w:pgMar w:top="1423" w:right="28" w:bottom="1264" w:left="1750" w:header="0" w:footer="1129" w:gutter="0"/>
          <w:cols w:space="720"/>
        </w:sectPr>
      </w:pPr>
    </w:p>
    <w:p w14:paraId="503CFBEF" w14:textId="77777777" w:rsidR="00D618E4" w:rsidRDefault="00000000">
      <w:pPr>
        <w:pStyle w:val="a3"/>
        <w:spacing w:before="67" w:line="266" w:lineRule="auto"/>
        <w:ind w:right="22"/>
        <w:rPr>
          <w:rFonts w:hint="eastAsia"/>
          <w:lang w:eastAsia="zh-CN"/>
        </w:rPr>
      </w:pPr>
      <w:r>
        <w:rPr>
          <w:spacing w:val="-10"/>
          <w:lang w:eastAsia="zh-CN"/>
        </w:rPr>
        <w:lastRenderedPageBreak/>
        <w:t>并对交接的材料进行编号，清单中需包含编</w:t>
      </w:r>
      <w:r>
        <w:rPr>
          <w:spacing w:val="-11"/>
          <w:lang w:eastAsia="zh-CN"/>
        </w:rPr>
        <w:t>号、材料名称、</w:t>
      </w:r>
      <w:r>
        <w:rPr>
          <w:lang w:eastAsia="zh-CN"/>
        </w:rPr>
        <w:t xml:space="preserve"> </w:t>
      </w:r>
      <w:r>
        <w:rPr>
          <w:spacing w:val="1"/>
          <w:lang w:eastAsia="zh-CN"/>
        </w:rPr>
        <w:t>原件/复印件、是否缺失/能正常使用、页码等必要事项；</w:t>
      </w:r>
    </w:p>
    <w:p w14:paraId="4E99F0AA" w14:textId="77777777" w:rsidR="00D618E4" w:rsidRDefault="00000000">
      <w:pPr>
        <w:pStyle w:val="a3"/>
        <w:spacing w:before="19" w:line="264" w:lineRule="auto"/>
        <w:ind w:firstLine="619"/>
        <w:rPr>
          <w:rFonts w:hint="eastAsia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 xml:space="preserve">3. </w:t>
      </w:r>
      <w:r>
        <w:rPr>
          <w:spacing w:val="-3"/>
          <w:lang w:eastAsia="zh-CN"/>
        </w:rPr>
        <w:t>债务人以及法定代表人或其股东的有关人员按照要</w:t>
      </w:r>
      <w:r>
        <w:rPr>
          <w:spacing w:val="4"/>
          <w:lang w:eastAsia="zh-CN"/>
        </w:rPr>
        <w:t xml:space="preserve"> </w:t>
      </w:r>
      <w:r>
        <w:rPr>
          <w:spacing w:val="-10"/>
          <w:lang w:eastAsia="zh-CN"/>
        </w:rPr>
        <w:t>求准备齐全材料后，在与管理人的工作人员对接时，需在交</w:t>
      </w:r>
      <w:r>
        <w:rPr>
          <w:spacing w:val="16"/>
          <w:lang w:eastAsia="zh-CN"/>
        </w:rPr>
        <w:t xml:space="preserve"> </w:t>
      </w:r>
      <w:r>
        <w:rPr>
          <w:spacing w:val="-18"/>
          <w:lang w:eastAsia="zh-CN"/>
        </w:rPr>
        <w:t>接清单上进行签字确认；</w:t>
      </w:r>
    </w:p>
    <w:p w14:paraId="02B298BB" w14:textId="77777777" w:rsidR="00D618E4" w:rsidRDefault="00000000">
      <w:pPr>
        <w:pStyle w:val="a3"/>
        <w:spacing w:before="41" w:line="258" w:lineRule="auto"/>
        <w:ind w:right="12" w:firstLine="619"/>
        <w:rPr>
          <w:rFonts w:hint="eastAsia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 xml:space="preserve">4. </w:t>
      </w:r>
      <w:r>
        <w:rPr>
          <w:spacing w:val="-2"/>
          <w:lang w:eastAsia="zh-CN"/>
        </w:rPr>
        <w:t>对于无法交接的资料，或交接资料中无法体现出来</w:t>
      </w:r>
      <w:r>
        <w:rPr>
          <w:lang w:eastAsia="zh-CN"/>
        </w:rPr>
        <w:t xml:space="preserve"> </w:t>
      </w:r>
      <w:r>
        <w:rPr>
          <w:spacing w:val="-12"/>
          <w:lang w:eastAsia="zh-CN"/>
        </w:rPr>
        <w:t>的信息，债务人以及法定代表人或其股东要向管理人进行详</w:t>
      </w:r>
      <w:r>
        <w:rPr>
          <w:spacing w:val="13"/>
          <w:lang w:eastAsia="zh-CN"/>
        </w:rPr>
        <w:t xml:space="preserve"> </w:t>
      </w:r>
      <w:r>
        <w:rPr>
          <w:spacing w:val="-15"/>
          <w:lang w:eastAsia="zh-CN"/>
        </w:rPr>
        <w:t>细的介绍，必要时，出具书面的情况说明；</w:t>
      </w:r>
    </w:p>
    <w:p w14:paraId="1899F1C9" w14:textId="77777777" w:rsidR="00D618E4" w:rsidRDefault="00000000">
      <w:pPr>
        <w:pStyle w:val="a3"/>
        <w:spacing w:before="88" w:line="248" w:lineRule="auto"/>
        <w:ind w:right="42" w:firstLine="619"/>
        <w:rPr>
          <w:rFonts w:hint="eastAsia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5.</w:t>
      </w:r>
      <w:r>
        <w:rPr>
          <w:rFonts w:ascii="宋体" w:eastAsia="宋体" w:hAnsi="宋体" w:cs="宋体"/>
          <w:spacing w:val="-33"/>
          <w:lang w:eastAsia="zh-CN"/>
        </w:rPr>
        <w:t xml:space="preserve"> </w:t>
      </w:r>
      <w:r>
        <w:rPr>
          <w:spacing w:val="-2"/>
          <w:lang w:eastAsia="zh-CN"/>
        </w:rPr>
        <w:t>债务人的法定代表人、材料保管人员、移交人员需</w:t>
      </w:r>
      <w:r>
        <w:rPr>
          <w:lang w:eastAsia="zh-CN"/>
        </w:rPr>
        <w:t xml:space="preserve"> </w:t>
      </w:r>
      <w:r>
        <w:rPr>
          <w:spacing w:val="-23"/>
          <w:lang w:eastAsia="zh-CN"/>
        </w:rPr>
        <w:t>向管理人出具“保证全部移交的承诺书”。</w:t>
      </w:r>
    </w:p>
    <w:p w14:paraId="64DD7A2C" w14:textId="77777777" w:rsidR="00D618E4" w:rsidRDefault="00000000">
      <w:pPr>
        <w:pStyle w:val="a3"/>
        <w:spacing w:before="89" w:line="220" w:lineRule="auto"/>
        <w:ind w:left="624"/>
        <w:outlineLvl w:val="0"/>
        <w:rPr>
          <w:rFonts w:hint="eastAsia"/>
          <w:lang w:eastAsia="zh-CN"/>
        </w:rPr>
      </w:pPr>
      <w:r>
        <w:rPr>
          <w:b/>
          <w:bCs/>
          <w:spacing w:val="-16"/>
          <w:lang w:eastAsia="zh-CN"/>
        </w:rPr>
        <w:t>三、材料移交工作的时间安排</w:t>
      </w:r>
    </w:p>
    <w:p w14:paraId="1FA4C5C6" w14:textId="77777777" w:rsidR="00D618E4" w:rsidRDefault="00000000">
      <w:pPr>
        <w:pStyle w:val="a3"/>
        <w:spacing w:before="64" w:line="264" w:lineRule="auto"/>
        <w:ind w:right="53" w:firstLine="619"/>
        <w:jc w:val="both"/>
        <w:rPr>
          <w:rFonts w:hint="eastAsia"/>
          <w:lang w:eastAsia="zh-CN"/>
        </w:rPr>
      </w:pPr>
      <w:r>
        <w:rPr>
          <w:spacing w:val="16"/>
          <w:lang w:eastAsia="zh-CN"/>
        </w:rPr>
        <w:t>债务人以及法定代表人或其股东应于2024年</w:t>
      </w:r>
      <w:r>
        <w:rPr>
          <w:rFonts w:hint="eastAsia"/>
          <w:spacing w:val="16"/>
          <w:lang w:eastAsia="zh-CN"/>
        </w:rPr>
        <w:t>12</w:t>
      </w:r>
      <w:r>
        <w:rPr>
          <w:spacing w:val="16"/>
          <w:lang w:eastAsia="zh-CN"/>
        </w:rPr>
        <w:t>月</w:t>
      </w:r>
      <w:r>
        <w:rPr>
          <w:rFonts w:hint="eastAsia"/>
          <w:spacing w:val="16"/>
          <w:lang w:eastAsia="zh-CN"/>
        </w:rPr>
        <w:t>8</w:t>
      </w:r>
      <w:r>
        <w:rPr>
          <w:spacing w:val="16"/>
          <w:lang w:eastAsia="zh-CN"/>
        </w:rPr>
        <w:t>日</w:t>
      </w:r>
      <w:r>
        <w:rPr>
          <w:spacing w:val="-12"/>
          <w:lang w:eastAsia="zh-CN"/>
        </w:rPr>
        <w:t>前将上述材料移交管理人。债务人以及法定代表人或其股东</w:t>
      </w:r>
      <w:r>
        <w:rPr>
          <w:spacing w:val="-14"/>
          <w:lang w:eastAsia="zh-CN"/>
        </w:rPr>
        <w:t>的有关人员需先行清理文件、编制清单，在此期间，管理人</w:t>
      </w:r>
      <w:r>
        <w:rPr>
          <w:spacing w:val="2"/>
          <w:lang w:eastAsia="zh-CN"/>
        </w:rPr>
        <w:t xml:space="preserve"> </w:t>
      </w:r>
      <w:r>
        <w:rPr>
          <w:lang w:eastAsia="zh-CN"/>
        </w:rPr>
        <w:t>可以根据交接工作的要求与股东有关人员进</w:t>
      </w:r>
      <w:r>
        <w:rPr>
          <w:spacing w:val="-1"/>
          <w:lang w:eastAsia="zh-CN"/>
        </w:rPr>
        <w:t>行必要的沟通</w:t>
      </w:r>
      <w:r>
        <w:rPr>
          <w:lang w:eastAsia="zh-CN"/>
        </w:rPr>
        <w:t xml:space="preserve"> </w:t>
      </w:r>
      <w:r>
        <w:rPr>
          <w:spacing w:val="-13"/>
          <w:lang w:eastAsia="zh-CN"/>
        </w:rPr>
        <w:t>与协调；债务人有关人员编制好清单后，与管理人对接办理</w:t>
      </w:r>
      <w:r>
        <w:rPr>
          <w:spacing w:val="16"/>
          <w:lang w:eastAsia="zh-CN"/>
        </w:rPr>
        <w:t xml:space="preserve"> </w:t>
      </w:r>
      <w:r>
        <w:rPr>
          <w:spacing w:val="-18"/>
          <w:lang w:eastAsia="zh-CN"/>
        </w:rPr>
        <w:t>好移交手续。</w:t>
      </w:r>
    </w:p>
    <w:p w14:paraId="0F4403F7" w14:textId="77777777" w:rsidR="00D618E4" w:rsidRDefault="00D618E4">
      <w:pPr>
        <w:spacing w:line="245" w:lineRule="auto"/>
        <w:rPr>
          <w:lang w:eastAsia="zh-CN"/>
        </w:rPr>
      </w:pPr>
    </w:p>
    <w:p w14:paraId="3F58D5B3" w14:textId="77777777" w:rsidR="00D618E4" w:rsidRDefault="00D618E4">
      <w:pPr>
        <w:spacing w:line="245" w:lineRule="auto"/>
        <w:rPr>
          <w:lang w:eastAsia="zh-CN"/>
        </w:rPr>
      </w:pPr>
    </w:p>
    <w:p w14:paraId="4E0B0BFE" w14:textId="77777777" w:rsidR="00D618E4" w:rsidRDefault="00D618E4">
      <w:pPr>
        <w:spacing w:line="245" w:lineRule="auto"/>
        <w:rPr>
          <w:lang w:eastAsia="zh-CN"/>
        </w:rPr>
      </w:pPr>
    </w:p>
    <w:p w14:paraId="18D7F28E" w14:textId="77777777" w:rsidR="00D618E4" w:rsidRDefault="00D618E4">
      <w:pPr>
        <w:spacing w:line="245" w:lineRule="auto"/>
        <w:rPr>
          <w:lang w:eastAsia="zh-CN"/>
        </w:rPr>
      </w:pPr>
    </w:p>
    <w:p w14:paraId="2F80FEEA" w14:textId="77777777" w:rsidR="00D618E4" w:rsidRDefault="00D618E4">
      <w:pPr>
        <w:spacing w:line="245" w:lineRule="auto"/>
        <w:rPr>
          <w:lang w:eastAsia="zh-CN"/>
        </w:rPr>
      </w:pPr>
    </w:p>
    <w:p w14:paraId="02C01BDF" w14:textId="77777777" w:rsidR="00D618E4" w:rsidRDefault="00D618E4">
      <w:pPr>
        <w:spacing w:line="245" w:lineRule="auto"/>
        <w:rPr>
          <w:lang w:eastAsia="zh-CN"/>
        </w:rPr>
      </w:pPr>
    </w:p>
    <w:p w14:paraId="1EF9EAB8" w14:textId="77777777" w:rsidR="00D618E4" w:rsidRDefault="00000000">
      <w:pPr>
        <w:pStyle w:val="a3"/>
        <w:spacing w:before="108" w:line="272" w:lineRule="auto"/>
        <w:ind w:right="707" w:firstLineChars="700" w:firstLine="2212"/>
        <w:rPr>
          <w:rFonts w:hint="eastAsia"/>
          <w:spacing w:val="-14"/>
          <w:lang w:eastAsia="zh-CN"/>
        </w:rPr>
      </w:pPr>
      <w:r>
        <w:rPr>
          <w:rFonts w:hint="eastAsia"/>
          <w:spacing w:val="-14"/>
          <w:lang w:eastAsia="zh-CN"/>
        </w:rPr>
        <w:t>台山市合利生物质科技有限公司</w:t>
      </w:r>
      <w:r>
        <w:rPr>
          <w:spacing w:val="-14"/>
          <w:lang w:eastAsia="zh-CN"/>
        </w:rPr>
        <w:t>管理人</w:t>
      </w:r>
    </w:p>
    <w:p w14:paraId="74AE4ADE" w14:textId="77777777" w:rsidR="00D618E4" w:rsidRDefault="00000000">
      <w:pPr>
        <w:pStyle w:val="a3"/>
        <w:spacing w:before="108" w:line="272" w:lineRule="auto"/>
        <w:ind w:right="707" w:firstLineChars="1100" w:firstLine="3982"/>
        <w:rPr>
          <w:rFonts w:hint="eastAsia"/>
          <w:lang w:eastAsia="zh-CN"/>
        </w:rPr>
      </w:pPr>
      <w:r>
        <w:rPr>
          <w:spacing w:val="32"/>
          <w:lang w:eastAsia="zh-CN"/>
        </w:rPr>
        <w:t>2024年</w:t>
      </w:r>
      <w:r>
        <w:rPr>
          <w:rFonts w:hint="eastAsia"/>
          <w:spacing w:val="32"/>
          <w:lang w:eastAsia="zh-CN"/>
        </w:rPr>
        <w:t>11</w:t>
      </w:r>
      <w:r>
        <w:rPr>
          <w:spacing w:val="32"/>
          <w:lang w:eastAsia="zh-CN"/>
        </w:rPr>
        <w:t>月2</w:t>
      </w:r>
      <w:r>
        <w:rPr>
          <w:rFonts w:hint="eastAsia"/>
          <w:spacing w:val="32"/>
          <w:lang w:eastAsia="zh-CN"/>
        </w:rPr>
        <w:t>2</w:t>
      </w:r>
      <w:r>
        <w:rPr>
          <w:spacing w:val="32"/>
          <w:lang w:eastAsia="zh-CN"/>
        </w:rPr>
        <w:t>日</w:t>
      </w:r>
    </w:p>
    <w:p w14:paraId="5D7B1611" w14:textId="77777777" w:rsidR="00D618E4" w:rsidRDefault="00D618E4">
      <w:pPr>
        <w:spacing w:line="270" w:lineRule="auto"/>
        <w:rPr>
          <w:lang w:eastAsia="zh-CN"/>
        </w:rPr>
      </w:pPr>
    </w:p>
    <w:p w14:paraId="560A67E9" w14:textId="77777777" w:rsidR="00D618E4" w:rsidRDefault="00D618E4">
      <w:pPr>
        <w:pStyle w:val="a3"/>
        <w:spacing w:before="108" w:line="253" w:lineRule="auto"/>
        <w:ind w:right="105"/>
        <w:rPr>
          <w:rFonts w:hint="eastAsia"/>
          <w:spacing w:val="-1"/>
          <w:lang w:eastAsia="zh-CN"/>
        </w:rPr>
      </w:pPr>
    </w:p>
    <w:p w14:paraId="68413866" w14:textId="77777777" w:rsidR="00D618E4" w:rsidRDefault="00D618E4">
      <w:pPr>
        <w:pStyle w:val="a3"/>
        <w:spacing w:before="108" w:line="253" w:lineRule="auto"/>
        <w:ind w:right="105"/>
        <w:rPr>
          <w:rFonts w:hint="eastAsia"/>
          <w:spacing w:val="-1"/>
          <w:lang w:eastAsia="zh-CN"/>
        </w:rPr>
      </w:pPr>
    </w:p>
    <w:p w14:paraId="291D8A55" w14:textId="77777777" w:rsidR="00D618E4" w:rsidRDefault="00D618E4">
      <w:pPr>
        <w:pStyle w:val="a3"/>
        <w:spacing w:before="108" w:line="253" w:lineRule="auto"/>
        <w:ind w:right="105"/>
        <w:rPr>
          <w:rFonts w:hint="eastAsia"/>
          <w:spacing w:val="-1"/>
          <w:lang w:eastAsia="zh-CN"/>
        </w:rPr>
      </w:pPr>
    </w:p>
    <w:p w14:paraId="6D509A38" w14:textId="77777777" w:rsidR="00D618E4" w:rsidRDefault="00000000">
      <w:pPr>
        <w:pStyle w:val="a3"/>
        <w:spacing w:before="108" w:line="253" w:lineRule="auto"/>
        <w:ind w:right="105"/>
        <w:rPr>
          <w:rFonts w:hint="eastAsia"/>
          <w:lang w:eastAsia="zh-CN"/>
        </w:rPr>
      </w:pPr>
      <w:r>
        <w:rPr>
          <w:spacing w:val="-1"/>
          <w:lang w:eastAsia="zh-CN"/>
        </w:rPr>
        <w:t>管理人联系人：</w:t>
      </w:r>
      <w:r>
        <w:rPr>
          <w:rFonts w:hint="eastAsia"/>
          <w:spacing w:val="-1"/>
          <w:lang w:eastAsia="zh-CN"/>
        </w:rPr>
        <w:t>苏自强</w:t>
      </w:r>
      <w:r>
        <w:rPr>
          <w:spacing w:val="-1"/>
          <w:lang w:eastAsia="zh-CN"/>
        </w:rPr>
        <w:t>，</w:t>
      </w:r>
      <w:r>
        <w:rPr>
          <w:rFonts w:hint="eastAsia"/>
          <w:spacing w:val="-1"/>
          <w:lang w:eastAsia="zh-CN"/>
        </w:rPr>
        <w:t>电话13431762887；黄晟宇</w:t>
      </w:r>
      <w:r>
        <w:rPr>
          <w:spacing w:val="11"/>
          <w:lang w:eastAsia="zh-CN"/>
        </w:rPr>
        <w:t xml:space="preserve"> </w:t>
      </w:r>
      <w:r>
        <w:rPr>
          <w:spacing w:val="-1"/>
          <w:lang w:eastAsia="zh-CN"/>
        </w:rPr>
        <w:t>电话13</w:t>
      </w:r>
      <w:r>
        <w:rPr>
          <w:rFonts w:hint="eastAsia"/>
          <w:spacing w:val="-1"/>
          <w:lang w:eastAsia="zh-CN"/>
        </w:rPr>
        <w:t>822348454，</w:t>
      </w:r>
      <w:r>
        <w:rPr>
          <w:spacing w:val="-1"/>
          <w:lang w:eastAsia="zh-CN"/>
        </w:rPr>
        <w:t>联系地址：</w:t>
      </w:r>
      <w:r>
        <w:rPr>
          <w:rFonts w:hint="eastAsia"/>
          <w:spacing w:val="-1"/>
          <w:lang w:eastAsia="zh-CN"/>
        </w:rPr>
        <w:t>广东省江门市蓬江区丰乐路146号501室自编A室（江源会计师事务所）</w:t>
      </w:r>
      <w:r>
        <w:rPr>
          <w:spacing w:val="-17"/>
          <w:lang w:eastAsia="zh-CN"/>
        </w:rPr>
        <w:t>。</w:t>
      </w:r>
    </w:p>
    <w:p w14:paraId="48395127" w14:textId="77777777" w:rsidR="00D618E4" w:rsidRDefault="00D618E4">
      <w:pPr>
        <w:spacing w:line="253" w:lineRule="auto"/>
        <w:rPr>
          <w:lang w:eastAsia="zh-CN"/>
        </w:rPr>
        <w:sectPr w:rsidR="00D618E4">
          <w:footerReference w:type="default" r:id="rId10"/>
          <w:pgSz w:w="11900" w:h="16840"/>
          <w:pgMar w:top="1339" w:right="1782" w:bottom="1146" w:left="1780" w:header="0" w:footer="1019" w:gutter="0"/>
          <w:cols w:space="720"/>
        </w:sectPr>
      </w:pPr>
    </w:p>
    <w:p w14:paraId="59EB13EB" w14:textId="77777777" w:rsidR="00D618E4" w:rsidRDefault="00000000">
      <w:pPr>
        <w:pStyle w:val="a3"/>
        <w:spacing w:before="65" w:line="221" w:lineRule="auto"/>
        <w:rPr>
          <w:rFonts w:hint="eastAsia"/>
          <w:sz w:val="32"/>
          <w:szCs w:val="32"/>
          <w:lang w:eastAsia="zh-CN"/>
        </w:rPr>
      </w:pPr>
      <w:r>
        <w:rPr>
          <w:spacing w:val="-3"/>
          <w:sz w:val="32"/>
          <w:szCs w:val="32"/>
          <w:lang w:eastAsia="zh-CN"/>
        </w:rPr>
        <w:lastRenderedPageBreak/>
        <w:t>附件：保证全部移交的承诺书</w:t>
      </w:r>
    </w:p>
    <w:p w14:paraId="2A67F48A" w14:textId="77777777" w:rsidR="00D618E4" w:rsidRDefault="00D618E4">
      <w:pPr>
        <w:spacing w:line="465" w:lineRule="auto"/>
        <w:rPr>
          <w:lang w:eastAsia="zh-CN"/>
        </w:rPr>
      </w:pPr>
    </w:p>
    <w:p w14:paraId="711D27A0" w14:textId="77777777" w:rsidR="00D618E4" w:rsidRDefault="00000000">
      <w:pPr>
        <w:pStyle w:val="a3"/>
        <w:spacing w:before="104" w:line="221" w:lineRule="auto"/>
        <w:ind w:left="2544"/>
        <w:rPr>
          <w:rFonts w:hint="eastAsia"/>
          <w:sz w:val="32"/>
          <w:szCs w:val="32"/>
          <w:lang w:eastAsia="zh-CN"/>
        </w:rPr>
      </w:pPr>
      <w:r>
        <w:rPr>
          <w:b/>
          <w:bCs/>
          <w:spacing w:val="-4"/>
          <w:sz w:val="32"/>
          <w:szCs w:val="32"/>
          <w:lang w:eastAsia="zh-CN"/>
        </w:rPr>
        <w:t>保证全部移交的承诺书</w:t>
      </w:r>
    </w:p>
    <w:p w14:paraId="068608A2" w14:textId="77777777" w:rsidR="00D618E4" w:rsidRDefault="00000000">
      <w:pPr>
        <w:pStyle w:val="a3"/>
        <w:spacing w:before="99" w:line="270" w:lineRule="auto"/>
        <w:ind w:right="1632" w:firstLine="649"/>
        <w:jc w:val="both"/>
        <w:rPr>
          <w:rFonts w:hint="eastAsia"/>
          <w:sz w:val="32"/>
          <w:szCs w:val="32"/>
          <w:lang w:eastAsia="zh-CN"/>
        </w:rPr>
      </w:pPr>
      <w:r>
        <w:rPr>
          <w:spacing w:val="-1"/>
          <w:sz w:val="32"/>
          <w:szCs w:val="32"/>
          <w:lang w:eastAsia="zh-CN"/>
        </w:rPr>
        <w:t>本人现郑重承诺，已经按照管理人的要求，移交了本人</w:t>
      </w:r>
      <w:r>
        <w:rPr>
          <w:sz w:val="32"/>
          <w:szCs w:val="32"/>
          <w:lang w:eastAsia="zh-CN"/>
        </w:rPr>
        <w:t xml:space="preserve"> </w:t>
      </w:r>
      <w:r>
        <w:rPr>
          <w:position w:val="-2"/>
          <w:sz w:val="32"/>
          <w:szCs w:val="32"/>
          <w:lang w:eastAsia="zh-CN"/>
        </w:rPr>
        <w:t>保管的</w:t>
      </w:r>
      <w:r>
        <w:rPr>
          <w:position w:val="-2"/>
          <w:sz w:val="32"/>
          <w:szCs w:val="32"/>
          <w:u w:val="single"/>
          <w:lang w:eastAsia="zh-CN"/>
        </w:rPr>
        <w:t xml:space="preserve">                        </w:t>
      </w:r>
      <w:r>
        <w:rPr>
          <w:spacing w:val="-1"/>
          <w:position w:val="-2"/>
          <w:sz w:val="32"/>
          <w:szCs w:val="32"/>
          <w:u w:val="single"/>
          <w:lang w:eastAsia="zh-CN"/>
        </w:rPr>
        <w:t xml:space="preserve">                </w:t>
      </w:r>
      <w:r>
        <w:rPr>
          <w:spacing w:val="-1"/>
          <w:position w:val="-2"/>
          <w:sz w:val="32"/>
          <w:szCs w:val="32"/>
          <w:lang w:eastAsia="zh-CN"/>
        </w:rPr>
        <w:t xml:space="preserve"> </w:t>
      </w:r>
      <w:r>
        <w:rPr>
          <w:spacing w:val="-1"/>
          <w:position w:val="2"/>
          <w:sz w:val="32"/>
          <w:szCs w:val="32"/>
          <w:lang w:eastAsia="zh-CN"/>
        </w:rPr>
        <w:t>(文件</w:t>
      </w:r>
      <w:r>
        <w:rPr>
          <w:position w:val="2"/>
          <w:sz w:val="32"/>
          <w:szCs w:val="32"/>
          <w:lang w:eastAsia="zh-CN"/>
        </w:rPr>
        <w:t xml:space="preserve"> </w:t>
      </w:r>
      <w:r>
        <w:rPr>
          <w:spacing w:val="11"/>
          <w:sz w:val="32"/>
          <w:szCs w:val="32"/>
          <w:lang w:eastAsia="zh-CN"/>
        </w:rPr>
        <w:t>名称),无任何藏匿、销毁、转移相关资料的行为</w:t>
      </w:r>
      <w:r>
        <w:rPr>
          <w:spacing w:val="10"/>
          <w:sz w:val="32"/>
          <w:szCs w:val="32"/>
          <w:lang w:eastAsia="zh-CN"/>
        </w:rPr>
        <w:t>，所交资</w:t>
      </w:r>
      <w:r>
        <w:rPr>
          <w:sz w:val="32"/>
          <w:szCs w:val="32"/>
          <w:lang w:eastAsia="zh-CN"/>
        </w:rPr>
        <w:t xml:space="preserve"> </w:t>
      </w:r>
      <w:r>
        <w:rPr>
          <w:spacing w:val="-7"/>
          <w:sz w:val="32"/>
          <w:szCs w:val="32"/>
          <w:lang w:eastAsia="zh-CN"/>
        </w:rPr>
        <w:t>料真实、无遗漏。</w:t>
      </w:r>
    </w:p>
    <w:p w14:paraId="5F05EAB8" w14:textId="77777777" w:rsidR="00D618E4" w:rsidRDefault="00000000">
      <w:pPr>
        <w:pStyle w:val="a3"/>
        <w:spacing w:before="17" w:line="282" w:lineRule="auto"/>
        <w:ind w:right="1624" w:firstLine="659"/>
        <w:rPr>
          <w:rFonts w:hint="eastAsia"/>
          <w:sz w:val="32"/>
          <w:szCs w:val="32"/>
          <w:lang w:eastAsia="zh-CN"/>
        </w:rPr>
      </w:pPr>
      <w:r>
        <w:rPr>
          <w:spacing w:val="-1"/>
          <w:sz w:val="32"/>
          <w:szCs w:val="32"/>
          <w:lang w:eastAsia="zh-CN"/>
        </w:rPr>
        <w:t>如存在上述藏匿、销毁、转移的行为，本人愿意承担相</w:t>
      </w:r>
      <w:r>
        <w:rPr>
          <w:sz w:val="32"/>
          <w:szCs w:val="32"/>
          <w:lang w:eastAsia="zh-CN"/>
        </w:rPr>
        <w:t xml:space="preserve"> </w:t>
      </w:r>
      <w:r>
        <w:rPr>
          <w:spacing w:val="-8"/>
          <w:sz w:val="32"/>
          <w:szCs w:val="32"/>
          <w:lang w:eastAsia="zh-CN"/>
        </w:rPr>
        <w:t>应的法律责任。</w:t>
      </w:r>
    </w:p>
    <w:p w14:paraId="010A73B5" w14:textId="77777777" w:rsidR="00D618E4" w:rsidRDefault="00000000">
      <w:pPr>
        <w:pStyle w:val="a3"/>
        <w:spacing w:before="1" w:line="223" w:lineRule="auto"/>
        <w:ind w:left="5429"/>
        <w:rPr>
          <w:rFonts w:hint="eastAsia"/>
          <w:sz w:val="32"/>
          <w:szCs w:val="32"/>
          <w:lang w:eastAsia="zh-CN"/>
        </w:rPr>
      </w:pPr>
      <w:r>
        <w:rPr>
          <w:spacing w:val="-14"/>
          <w:sz w:val="32"/>
          <w:szCs w:val="32"/>
          <w:lang w:eastAsia="zh-CN"/>
        </w:rPr>
        <w:t>承诺人：</w:t>
      </w:r>
    </w:p>
    <w:p w14:paraId="09059896" w14:textId="77777777" w:rsidR="00D618E4" w:rsidRDefault="00000000">
      <w:pPr>
        <w:pStyle w:val="a3"/>
        <w:spacing w:before="101" w:line="287" w:lineRule="auto"/>
        <w:ind w:left="5488" w:right="2960" w:hanging="49"/>
        <w:rPr>
          <w:rFonts w:hint="eastAsia"/>
          <w:sz w:val="29"/>
          <w:szCs w:val="29"/>
          <w:lang w:eastAsia="zh-CN"/>
        </w:rPr>
      </w:pPr>
      <w:r>
        <w:rPr>
          <w:spacing w:val="-12"/>
          <w:sz w:val="32"/>
          <w:szCs w:val="32"/>
          <w:lang w:eastAsia="zh-CN"/>
        </w:rPr>
        <w:t>联系电话：</w:t>
      </w:r>
      <w:r>
        <w:rPr>
          <w:sz w:val="32"/>
          <w:szCs w:val="32"/>
          <w:lang w:eastAsia="zh-CN"/>
        </w:rPr>
        <w:t xml:space="preserve"> </w:t>
      </w:r>
      <w:r>
        <w:rPr>
          <w:spacing w:val="-13"/>
          <w:sz w:val="29"/>
          <w:szCs w:val="29"/>
          <w:lang w:eastAsia="zh-CN"/>
        </w:rPr>
        <w:t>日期：</w:t>
      </w:r>
    </w:p>
    <w:p w14:paraId="36BB5DF4" w14:textId="77777777" w:rsidR="00D618E4" w:rsidRDefault="00D618E4">
      <w:pPr>
        <w:spacing w:line="352" w:lineRule="auto"/>
        <w:rPr>
          <w:lang w:eastAsia="zh-CN"/>
        </w:rPr>
      </w:pPr>
    </w:p>
    <w:p w14:paraId="4D10261B" w14:textId="77777777" w:rsidR="00D618E4" w:rsidRDefault="00D618E4">
      <w:pPr>
        <w:spacing w:line="352" w:lineRule="auto"/>
        <w:rPr>
          <w:lang w:eastAsia="zh-CN"/>
        </w:rPr>
      </w:pPr>
    </w:p>
    <w:p w14:paraId="7F92AE79" w14:textId="77777777" w:rsidR="00D618E4" w:rsidRDefault="00D618E4">
      <w:pPr>
        <w:spacing w:line="1702" w:lineRule="exact"/>
        <w:ind w:firstLine="9508"/>
        <w:rPr>
          <w:lang w:eastAsia="zh-CN"/>
        </w:rPr>
      </w:pPr>
    </w:p>
    <w:sectPr w:rsidR="00D618E4">
      <w:footerReference w:type="default" r:id="rId11"/>
      <w:pgSz w:w="11900" w:h="16840"/>
      <w:pgMar w:top="1402" w:right="199" w:bottom="1082" w:left="1760" w:header="0" w:footer="9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2E7324" w14:textId="77777777" w:rsidR="00CA143B" w:rsidRDefault="00CA143B">
      <w:r>
        <w:separator/>
      </w:r>
    </w:p>
  </w:endnote>
  <w:endnote w:type="continuationSeparator" w:id="0">
    <w:p w14:paraId="6DBAC433" w14:textId="77777777" w:rsidR="00CA143B" w:rsidRDefault="00CA1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FA354B" w14:textId="77777777" w:rsidR="00D618E4" w:rsidRDefault="00000000">
    <w:pPr>
      <w:spacing w:line="176" w:lineRule="auto"/>
      <w:ind w:left="410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84675" w14:textId="77777777" w:rsidR="00D618E4" w:rsidRDefault="00000000">
    <w:pPr>
      <w:spacing w:line="174" w:lineRule="auto"/>
      <w:ind w:left="4105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377E0B" w14:textId="77777777" w:rsidR="00D618E4" w:rsidRDefault="00000000">
    <w:pPr>
      <w:spacing w:line="174" w:lineRule="auto"/>
      <w:ind w:left="413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DE0E3A" w14:textId="77777777" w:rsidR="00D618E4" w:rsidRDefault="00000000">
    <w:pPr>
      <w:spacing w:line="173" w:lineRule="auto"/>
      <w:ind w:left="4019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76BE24" w14:textId="77777777" w:rsidR="00D618E4" w:rsidRDefault="00000000">
    <w:pPr>
      <w:spacing w:line="171" w:lineRule="auto"/>
      <w:ind w:left="410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450C4" w14:textId="77777777" w:rsidR="00CA143B" w:rsidRDefault="00CA143B">
      <w:r>
        <w:separator/>
      </w:r>
    </w:p>
  </w:footnote>
  <w:footnote w:type="continuationSeparator" w:id="0">
    <w:p w14:paraId="382D082A" w14:textId="77777777" w:rsidR="00CA143B" w:rsidRDefault="00CA1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/>
  <w:defaultTabStop w:val="4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618E4"/>
    <w:rsid w:val="000F4469"/>
    <w:rsid w:val="002D6C8B"/>
    <w:rsid w:val="004409E3"/>
    <w:rsid w:val="0048312D"/>
    <w:rsid w:val="004D2158"/>
    <w:rsid w:val="007A5BCB"/>
    <w:rsid w:val="007B6C58"/>
    <w:rsid w:val="007F0915"/>
    <w:rsid w:val="00A379CD"/>
    <w:rsid w:val="00CA143B"/>
    <w:rsid w:val="00D618E4"/>
    <w:rsid w:val="19BD0194"/>
    <w:rsid w:val="23902475"/>
    <w:rsid w:val="2C5830D1"/>
    <w:rsid w:val="32C0099C"/>
    <w:rsid w:val="7CA30B8F"/>
    <w:rsid w:val="7D83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66D4A7DD"/>
  <w15:docId w15:val="{CD5F5005-98EA-4ACE-AC01-FFD03D608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3"/>
      <w:szCs w:val="33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48312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8312D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48312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8312D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337</Words>
  <Characters>1925</Characters>
  <Application>Microsoft Office Word</Application>
  <DocSecurity>0</DocSecurity>
  <Lines>16</Lines>
  <Paragraphs>4</Paragraphs>
  <ScaleCrop>false</ScaleCrop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自强 苏</cp:lastModifiedBy>
  <cp:revision>6</cp:revision>
  <dcterms:created xsi:type="dcterms:W3CDTF">2024-11-22T08:55:00Z</dcterms:created>
  <dcterms:modified xsi:type="dcterms:W3CDTF">2024-11-22T06:44:00Z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2024-11-22T08:55:37Z</vt:filetime>
  </property>
  <property fmtid="{D5CDD505-2E9C-101B-9397-08002B2CF9AE}" pid="4" name="UsrData">
    <vt:lpwstr>673fd686af0f66001f58e7a2wl</vt:lpwstr>
  </property>
  <property fmtid="{D5CDD505-2E9C-101B-9397-08002B2CF9AE}" pid="5" name="KSOProductBuildVer">
    <vt:lpwstr>2052-12.1.0.18912</vt:lpwstr>
  </property>
  <property fmtid="{D5CDD505-2E9C-101B-9397-08002B2CF9AE}" pid="6" name="ICV">
    <vt:lpwstr>9305E997D50A4289AF924210B153122B_12</vt:lpwstr>
  </property>
</Properties>
</file>