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2BA3F">
      <w:pPr>
        <w:spacing w:line="400" w:lineRule="exact"/>
        <w:jc w:val="center"/>
        <w:rPr>
          <w:rFonts w:hint="eastAsia" w:ascii="楷体" w:hAnsi="楷体" w:eastAsia="楷体"/>
          <w:sz w:val="36"/>
          <w:szCs w:val="36"/>
        </w:rPr>
      </w:pPr>
    </w:p>
    <w:p w14:paraId="67D9FD87">
      <w:pPr>
        <w:spacing w:line="400" w:lineRule="exact"/>
        <w:jc w:val="center"/>
        <w:rPr>
          <w:rFonts w:hint="eastAsia"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授权委托书</w:t>
      </w:r>
    </w:p>
    <w:p w14:paraId="30E00DC5">
      <w:pPr>
        <w:spacing w:line="400" w:lineRule="exact"/>
        <w:rPr>
          <w:rFonts w:hint="eastAsia" w:ascii="楷体" w:hAnsi="楷体" w:eastAsia="楷体"/>
          <w:sz w:val="36"/>
          <w:szCs w:val="36"/>
        </w:rPr>
      </w:pPr>
    </w:p>
    <w:p w14:paraId="1E7CFD5C">
      <w:pPr>
        <w:spacing w:line="5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委 托 人：                        法定代表人/负责人：</w:t>
      </w:r>
    </w:p>
    <w:p w14:paraId="3C106E24">
      <w:pPr>
        <w:spacing w:line="5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住 所 地：                        联系方式：</w:t>
      </w:r>
    </w:p>
    <w:p w14:paraId="00CADC70">
      <w:pPr>
        <w:spacing w:line="500" w:lineRule="exact"/>
        <w:rPr>
          <w:rFonts w:hint="eastAsia" w:ascii="楷体" w:hAnsi="楷体" w:eastAsia="楷体"/>
          <w:szCs w:val="21"/>
        </w:rPr>
      </w:pPr>
    </w:p>
    <w:p w14:paraId="01775F67">
      <w:pPr>
        <w:spacing w:line="5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受 托 人：                        身份证号码：</w:t>
      </w:r>
    </w:p>
    <w:p w14:paraId="5B939410">
      <w:pPr>
        <w:spacing w:line="5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工作单位：                        联系方式：</w:t>
      </w:r>
    </w:p>
    <w:p w14:paraId="47A3FE24">
      <w:pPr>
        <w:spacing w:line="500" w:lineRule="exact"/>
        <w:rPr>
          <w:rFonts w:hint="eastAsia" w:ascii="楷体" w:hAnsi="楷体" w:eastAsia="楷体"/>
          <w:szCs w:val="21"/>
        </w:rPr>
      </w:pPr>
    </w:p>
    <w:p w14:paraId="795991E0">
      <w:pPr>
        <w:spacing w:line="5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受 托 人：                        身份证号码：</w:t>
      </w:r>
    </w:p>
    <w:p w14:paraId="7C29F78B">
      <w:pPr>
        <w:spacing w:line="500" w:lineRule="exact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工作单位：                        联系方式：</w:t>
      </w:r>
    </w:p>
    <w:p w14:paraId="710A7F36">
      <w:pPr>
        <w:spacing w:line="500" w:lineRule="exact"/>
        <w:ind w:firstLine="420" w:firstLineChars="200"/>
        <w:rPr>
          <w:rFonts w:hint="eastAsia" w:ascii="楷体" w:hAnsi="楷体" w:eastAsia="楷体"/>
          <w:b/>
          <w:szCs w:val="21"/>
        </w:rPr>
      </w:pPr>
      <w:r>
        <w:rPr>
          <w:rFonts w:hint="eastAsia" w:ascii="楷体" w:hAnsi="楷体" w:eastAsia="楷体"/>
          <w:szCs w:val="21"/>
        </w:rPr>
        <w:t>委托人就</w:t>
      </w:r>
      <w:r>
        <w:rPr>
          <w:rFonts w:hint="eastAsia" w:ascii="楷体" w:hAnsi="楷体" w:eastAsia="楷体"/>
          <w:szCs w:val="21"/>
          <w:lang w:val="en-US" w:eastAsia="zh-CN"/>
        </w:rPr>
        <w:t>海城燕阳房地产开发</w:t>
      </w:r>
      <w:r>
        <w:rPr>
          <w:rFonts w:hint="eastAsia" w:ascii="楷体" w:hAnsi="楷体" w:eastAsia="楷体"/>
          <w:szCs w:val="21"/>
        </w:rPr>
        <w:t>有限公司破产清算案（以下称本案），特委托上述受托人作为委托人的代理人，参加本案。</w:t>
      </w:r>
    </w:p>
    <w:p w14:paraId="3ABF343A">
      <w:pPr>
        <w:spacing w:line="500" w:lineRule="exact"/>
        <w:ind w:firstLine="420" w:firstLineChars="200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受托人的代理权限为</w:t>
      </w:r>
      <w:r>
        <w:rPr>
          <w:rFonts w:hint="eastAsia" w:ascii="楷体" w:hAnsi="楷体" w:eastAsia="楷体"/>
          <w:b/>
          <w:bCs/>
          <w:szCs w:val="21"/>
        </w:rPr>
        <w:t>特别授权</w:t>
      </w:r>
      <w:r>
        <w:rPr>
          <w:rFonts w:hint="eastAsia" w:ascii="楷体" w:hAnsi="楷体" w:eastAsia="楷体"/>
          <w:szCs w:val="21"/>
        </w:rPr>
        <w:t>，包括但不限于：</w:t>
      </w:r>
    </w:p>
    <w:p w14:paraId="5443676A">
      <w:pPr>
        <w:spacing w:line="500" w:lineRule="exact"/>
        <w:ind w:firstLine="420" w:firstLineChars="20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1</w:t>
      </w:r>
      <w:r>
        <w:rPr>
          <w:rFonts w:hint="eastAsia" w:ascii="楷体" w:hAnsi="楷体" w:eastAsia="楷体"/>
          <w:szCs w:val="21"/>
        </w:rPr>
        <w:t>.向本案管理人申报债权、提交相关证明文件及资料，并处理与债权申报相关事宜；</w:t>
      </w:r>
    </w:p>
    <w:p w14:paraId="38E33F40">
      <w:pPr>
        <w:spacing w:line="500" w:lineRule="exact"/>
        <w:ind w:firstLine="420" w:firstLineChars="20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2</w:t>
      </w:r>
      <w:r>
        <w:rPr>
          <w:rFonts w:hint="eastAsia" w:ascii="楷体" w:hAnsi="楷体" w:eastAsia="楷体"/>
          <w:szCs w:val="21"/>
        </w:rPr>
        <w:t>.签署、递交、接收和转送有关本案的各类法律文件及其他文件；</w:t>
      </w:r>
    </w:p>
    <w:p w14:paraId="00FE49C1">
      <w:pPr>
        <w:spacing w:line="500" w:lineRule="exact"/>
        <w:ind w:firstLine="420" w:firstLineChars="20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3</w:t>
      </w:r>
      <w:r>
        <w:rPr>
          <w:rFonts w:hint="eastAsia" w:ascii="楷体" w:hAnsi="楷体" w:eastAsia="楷体"/>
          <w:szCs w:val="21"/>
        </w:rPr>
        <w:t>.参加本案的债权人会议，并代表委托人发表意见和行使表决权；</w:t>
      </w:r>
    </w:p>
    <w:p w14:paraId="1EDD11EF">
      <w:pPr>
        <w:spacing w:line="500" w:lineRule="exact"/>
        <w:ind w:firstLine="420" w:firstLineChars="200"/>
        <w:rPr>
          <w:rFonts w:hint="eastAsia" w:ascii="楷体" w:hAnsi="楷体" w:eastAsia="楷体"/>
          <w:szCs w:val="21"/>
          <w:lang w:eastAsia="zh-CN"/>
        </w:rPr>
      </w:pPr>
      <w:r>
        <w:rPr>
          <w:rFonts w:ascii="楷体" w:hAnsi="楷体" w:eastAsia="楷体"/>
          <w:szCs w:val="21"/>
        </w:rPr>
        <w:t>4</w:t>
      </w:r>
      <w:r>
        <w:rPr>
          <w:rFonts w:hint="eastAsia" w:ascii="楷体" w:hAnsi="楷体" w:eastAsia="楷体"/>
          <w:szCs w:val="21"/>
        </w:rPr>
        <w:t>.有权代为承认、放弃、变更债权数额</w:t>
      </w:r>
      <w:r>
        <w:rPr>
          <w:rFonts w:hint="eastAsia" w:ascii="楷体" w:hAnsi="楷体" w:eastAsia="楷体"/>
          <w:szCs w:val="21"/>
          <w:lang w:eastAsia="zh-CN"/>
        </w:rPr>
        <w:t>；</w:t>
      </w:r>
    </w:p>
    <w:p w14:paraId="366019E0">
      <w:pPr>
        <w:spacing w:line="500" w:lineRule="exact"/>
        <w:ind w:firstLine="420" w:firstLineChars="200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  <w:lang w:val="en-US" w:eastAsia="zh-CN"/>
        </w:rPr>
        <w:t>5.</w:t>
      </w:r>
      <w:r>
        <w:rPr>
          <w:rFonts w:hint="eastAsia" w:ascii="楷体" w:hAnsi="楷体" w:eastAsia="楷体"/>
          <w:szCs w:val="21"/>
        </w:rPr>
        <w:t>处理与本案相关的其他法律事务。</w:t>
      </w:r>
    </w:p>
    <w:p w14:paraId="28A8A789">
      <w:pPr>
        <w:spacing w:line="500" w:lineRule="exact"/>
        <w:ind w:firstLine="420" w:firstLineChars="200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特此授权。</w:t>
      </w:r>
    </w:p>
    <w:p w14:paraId="77158F7B">
      <w:pPr>
        <w:spacing w:line="500" w:lineRule="exact"/>
        <w:ind w:firstLine="420" w:firstLineChars="200"/>
        <w:rPr>
          <w:rFonts w:hint="eastAsia" w:ascii="楷体" w:hAnsi="楷体" w:eastAsia="楷体"/>
          <w:bCs/>
          <w:szCs w:val="21"/>
        </w:rPr>
      </w:pPr>
      <w:r>
        <w:rPr>
          <w:rFonts w:hint="eastAsia" w:ascii="楷体" w:hAnsi="楷体" w:eastAsia="楷体"/>
          <w:bCs/>
          <w:szCs w:val="21"/>
        </w:rPr>
        <w:t>授权期限：委托日起至破产案件终结日止。</w:t>
      </w:r>
    </w:p>
    <w:p w14:paraId="319AA218">
      <w:pPr>
        <w:spacing w:line="500" w:lineRule="exact"/>
        <w:rPr>
          <w:rFonts w:hint="eastAsia" w:ascii="楷体" w:hAnsi="楷体" w:eastAsia="楷体"/>
          <w:bCs/>
          <w:szCs w:val="21"/>
        </w:rPr>
      </w:pPr>
    </w:p>
    <w:p w14:paraId="0C5B4834">
      <w:pPr>
        <w:wordWrap w:val="0"/>
        <w:spacing w:line="500" w:lineRule="exact"/>
        <w:jc w:val="right"/>
        <w:rPr>
          <w:rFonts w:hint="eastAsia" w:ascii="楷体" w:hAnsi="楷体" w:eastAsia="楷体"/>
          <w:bCs/>
          <w:szCs w:val="21"/>
        </w:rPr>
      </w:pPr>
      <w:r>
        <w:rPr>
          <w:rFonts w:hint="eastAsia" w:ascii="楷体" w:hAnsi="楷体" w:eastAsia="楷体"/>
          <w:bCs/>
          <w:szCs w:val="21"/>
        </w:rPr>
        <w:t xml:space="preserve">债权人/委托人（盖章）： </w:t>
      </w:r>
      <w:r>
        <w:rPr>
          <w:rFonts w:ascii="楷体" w:hAnsi="楷体" w:eastAsia="楷体"/>
          <w:bCs/>
          <w:szCs w:val="21"/>
        </w:rPr>
        <w:t xml:space="preserve">             </w:t>
      </w:r>
    </w:p>
    <w:p w14:paraId="4CFA2B79">
      <w:pPr>
        <w:wordWrap w:val="0"/>
        <w:spacing w:line="500" w:lineRule="exact"/>
        <w:jc w:val="right"/>
        <w:rPr>
          <w:rFonts w:hint="eastAsia" w:ascii="楷体" w:hAnsi="楷体" w:eastAsia="楷体"/>
          <w:bCs/>
          <w:szCs w:val="21"/>
        </w:rPr>
      </w:pPr>
      <w:r>
        <w:rPr>
          <w:rFonts w:hint="eastAsia" w:ascii="楷体" w:hAnsi="楷体" w:eastAsia="楷体"/>
          <w:bCs/>
          <w:szCs w:val="21"/>
        </w:rPr>
        <w:t xml:space="preserve">法定代表人/负责人（签字/签章）： </w:t>
      </w:r>
      <w:r>
        <w:rPr>
          <w:rFonts w:ascii="楷体" w:hAnsi="楷体" w:eastAsia="楷体"/>
          <w:bCs/>
          <w:szCs w:val="21"/>
        </w:rPr>
        <w:t xml:space="preserve">    </w:t>
      </w:r>
    </w:p>
    <w:p w14:paraId="3462A9EF">
      <w:pPr>
        <w:wordWrap w:val="0"/>
        <w:spacing w:line="500" w:lineRule="exact"/>
        <w:jc w:val="right"/>
        <w:rPr>
          <w:rFonts w:hint="eastAsia" w:ascii="楷体" w:hAnsi="楷体" w:eastAsia="楷体"/>
          <w:bCs/>
          <w:szCs w:val="21"/>
        </w:rPr>
      </w:pPr>
      <w:r>
        <w:rPr>
          <w:rFonts w:hint="eastAsia" w:ascii="楷体" w:hAnsi="楷体" w:eastAsia="楷体"/>
          <w:bCs/>
          <w:szCs w:val="21"/>
        </w:rPr>
        <w:t xml:space="preserve">年 </w:t>
      </w:r>
      <w:r>
        <w:rPr>
          <w:rFonts w:ascii="楷体" w:hAnsi="楷体" w:eastAsia="楷体"/>
          <w:bCs/>
          <w:szCs w:val="21"/>
        </w:rPr>
        <w:t xml:space="preserve">   </w:t>
      </w:r>
      <w:r>
        <w:rPr>
          <w:rFonts w:hint="eastAsia" w:ascii="楷体" w:hAnsi="楷体" w:eastAsia="楷体"/>
          <w:bCs/>
          <w:szCs w:val="21"/>
        </w:rPr>
        <w:t xml:space="preserve">月    日 </w:t>
      </w:r>
      <w:r>
        <w:rPr>
          <w:rFonts w:ascii="楷体" w:hAnsi="楷体" w:eastAsia="楷体"/>
          <w:bCs/>
          <w:szCs w:val="21"/>
        </w:rPr>
        <w:t xml:space="preserve">   </w:t>
      </w:r>
    </w:p>
    <w:p w14:paraId="4EA31373">
      <w:pPr>
        <w:spacing w:line="500" w:lineRule="exact"/>
        <w:rPr>
          <w:rFonts w:hint="eastAsia" w:ascii="楷体" w:hAnsi="楷体" w:eastAsia="楷体"/>
          <w:b/>
          <w:szCs w:val="21"/>
        </w:rPr>
      </w:pPr>
    </w:p>
    <w:p w14:paraId="59B39BBC">
      <w:pPr>
        <w:spacing w:line="500" w:lineRule="exact"/>
        <w:rPr>
          <w:rFonts w:hint="default" w:ascii="楷体" w:hAnsi="楷体" w:eastAsia="楷体"/>
          <w:b/>
          <w:szCs w:val="21"/>
          <w:lang w:val="en-US" w:eastAsia="zh-CN"/>
        </w:rPr>
      </w:pPr>
      <w:r>
        <w:rPr>
          <w:rFonts w:hint="eastAsia" w:ascii="楷体" w:hAnsi="楷体" w:eastAsia="楷体"/>
          <w:b/>
          <w:szCs w:val="21"/>
        </w:rPr>
        <w:t>提示：请在本证明书后，附受托人身份证复印件。若受托人为律师，请同时附律师执业证复印件及律师事务所指派函。</w:t>
      </w:r>
      <w:r>
        <w:rPr>
          <w:rFonts w:hint="eastAsia" w:ascii="楷体" w:hAnsi="楷体" w:eastAsia="楷体"/>
          <w:b/>
          <w:szCs w:val="21"/>
          <w:lang w:val="en-US" w:eastAsia="zh-CN"/>
        </w:rPr>
        <w:t>若受托人为企业员工，请同时附工作人员身份证明。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I0Y2UzN2U4Zjk0M2EwYzM5Y2ZkMzg2ZDdjZDc1OGYifQ=="/>
  </w:docVars>
  <w:rsids>
    <w:rsidRoot w:val="001E407B"/>
    <w:rsid w:val="00032C4D"/>
    <w:rsid w:val="00057299"/>
    <w:rsid w:val="00073D01"/>
    <w:rsid w:val="000A7E44"/>
    <w:rsid w:val="000D3443"/>
    <w:rsid w:val="00175F1A"/>
    <w:rsid w:val="00182B8F"/>
    <w:rsid w:val="001E407B"/>
    <w:rsid w:val="001F4329"/>
    <w:rsid w:val="00212816"/>
    <w:rsid w:val="00273019"/>
    <w:rsid w:val="00285E45"/>
    <w:rsid w:val="002923F0"/>
    <w:rsid w:val="002A2D58"/>
    <w:rsid w:val="002B0898"/>
    <w:rsid w:val="002D7735"/>
    <w:rsid w:val="002F5F6B"/>
    <w:rsid w:val="003157EB"/>
    <w:rsid w:val="00351CA7"/>
    <w:rsid w:val="0039670F"/>
    <w:rsid w:val="003F187A"/>
    <w:rsid w:val="003F4A10"/>
    <w:rsid w:val="004378FB"/>
    <w:rsid w:val="00456526"/>
    <w:rsid w:val="004B53CC"/>
    <w:rsid w:val="004D29BD"/>
    <w:rsid w:val="00505E1E"/>
    <w:rsid w:val="00527315"/>
    <w:rsid w:val="00536043"/>
    <w:rsid w:val="005457E4"/>
    <w:rsid w:val="005558B6"/>
    <w:rsid w:val="0056493A"/>
    <w:rsid w:val="00577FFD"/>
    <w:rsid w:val="005A5D08"/>
    <w:rsid w:val="005C357D"/>
    <w:rsid w:val="005F5927"/>
    <w:rsid w:val="00603FA5"/>
    <w:rsid w:val="0066173E"/>
    <w:rsid w:val="00691592"/>
    <w:rsid w:val="00697426"/>
    <w:rsid w:val="006A3099"/>
    <w:rsid w:val="006B210B"/>
    <w:rsid w:val="006B51CD"/>
    <w:rsid w:val="006C1742"/>
    <w:rsid w:val="006C74B0"/>
    <w:rsid w:val="006F058F"/>
    <w:rsid w:val="0074262E"/>
    <w:rsid w:val="007631B1"/>
    <w:rsid w:val="00766BA7"/>
    <w:rsid w:val="00776EB3"/>
    <w:rsid w:val="007833EA"/>
    <w:rsid w:val="007A6699"/>
    <w:rsid w:val="008371FE"/>
    <w:rsid w:val="00882BEC"/>
    <w:rsid w:val="00885B57"/>
    <w:rsid w:val="00886106"/>
    <w:rsid w:val="008B1D3F"/>
    <w:rsid w:val="008B29E9"/>
    <w:rsid w:val="008C3817"/>
    <w:rsid w:val="008F64D8"/>
    <w:rsid w:val="008F7900"/>
    <w:rsid w:val="009216AF"/>
    <w:rsid w:val="009A0FBD"/>
    <w:rsid w:val="009A7429"/>
    <w:rsid w:val="00A311DC"/>
    <w:rsid w:val="00A33FFB"/>
    <w:rsid w:val="00AD0BCF"/>
    <w:rsid w:val="00AD640D"/>
    <w:rsid w:val="00B00240"/>
    <w:rsid w:val="00B07888"/>
    <w:rsid w:val="00B7540B"/>
    <w:rsid w:val="00BC5AFE"/>
    <w:rsid w:val="00BC7EB7"/>
    <w:rsid w:val="00BE6660"/>
    <w:rsid w:val="00BF7B12"/>
    <w:rsid w:val="00C21DD5"/>
    <w:rsid w:val="00CB5047"/>
    <w:rsid w:val="00CE3802"/>
    <w:rsid w:val="00CF18FF"/>
    <w:rsid w:val="00D3342C"/>
    <w:rsid w:val="00D650E9"/>
    <w:rsid w:val="00D94645"/>
    <w:rsid w:val="00DE163A"/>
    <w:rsid w:val="00E14B57"/>
    <w:rsid w:val="00E23420"/>
    <w:rsid w:val="00E319ED"/>
    <w:rsid w:val="00E66482"/>
    <w:rsid w:val="00E84C2E"/>
    <w:rsid w:val="00E92B5E"/>
    <w:rsid w:val="00EA544A"/>
    <w:rsid w:val="00EF63D5"/>
    <w:rsid w:val="00EF6884"/>
    <w:rsid w:val="00EF6C41"/>
    <w:rsid w:val="00F10DE1"/>
    <w:rsid w:val="00F30163"/>
    <w:rsid w:val="00F662E3"/>
    <w:rsid w:val="00F77859"/>
    <w:rsid w:val="00FB757D"/>
    <w:rsid w:val="00FD52B3"/>
    <w:rsid w:val="01F506FC"/>
    <w:rsid w:val="3D88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qFormat/>
    <w:uiPriority w:val="0"/>
    <w:rPr>
      <w:kern w:val="2"/>
      <w:sz w:val="18"/>
      <w:szCs w:val="18"/>
    </w:rPr>
  </w:style>
  <w:style w:type="character" w:customStyle="1" w:styleId="8">
    <w:name w:val="页脚 Char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kingandwood</Company>
  <Pages>1</Pages>
  <Words>379</Words>
  <Characters>384</Characters>
  <Lines>3</Lines>
  <Paragraphs>1</Paragraphs>
  <TotalTime>0</TotalTime>
  <ScaleCrop>false</ScaleCrop>
  <LinksUpToDate>false</LinksUpToDate>
  <CharactersWithSpaces>567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2019-06-14T13:32:00Z</dcterms:created>
  <dc:creator>宋瑾 Song, Jin</dc:creator>
  <cp:lastModifiedBy>北京-小媚</cp:lastModifiedBy>
  <cp:lastPrinted>2014-03-13T05:57:00Z</cp:lastPrinted>
  <dcterms:modified xsi:type="dcterms:W3CDTF">2024-11-21T04:04:52Z</dcterms:modified>
  <dc:title>授权委托书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367C55E6946845E99E131ACE01AA2F41_12</vt:lpwstr>
  </property>
</Properties>
</file>