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CD4D6">
      <w:pPr>
        <w:spacing w:line="600" w:lineRule="exact"/>
        <w:jc w:val="center"/>
        <w:rPr>
          <w:rFonts w:ascii="华文中宋" w:hAnsi="华文中宋" w:eastAsia="华文中宋" w:cs="方正小标宋简体"/>
          <w:sz w:val="44"/>
          <w:szCs w:val="44"/>
        </w:rPr>
      </w:pPr>
      <w:r>
        <w:rPr>
          <w:rFonts w:hint="eastAsia" w:ascii="华文中宋" w:hAnsi="华文中宋" w:eastAsia="华文中宋" w:cs="方正小标宋简体"/>
          <w:sz w:val="44"/>
          <w:szCs w:val="44"/>
        </w:rPr>
        <w:t>上海佘山乡村俱乐部有限公司预重整案</w:t>
      </w:r>
    </w:p>
    <w:p w14:paraId="7BADDAAC">
      <w:pPr>
        <w:spacing w:line="600" w:lineRule="exact"/>
        <w:jc w:val="center"/>
        <w:rPr>
          <w:rFonts w:hint="eastAsia" w:ascii="华文中宋" w:hAnsi="华文中宋" w:eastAsia="华文中宋" w:cs="方正小标宋简体"/>
          <w:sz w:val="44"/>
          <w:szCs w:val="44"/>
        </w:rPr>
      </w:pPr>
      <w:r>
        <w:rPr>
          <w:rFonts w:hint="eastAsia" w:ascii="华文中宋" w:hAnsi="华文中宋" w:eastAsia="华文中宋" w:cs="方正小标宋简体"/>
          <w:sz w:val="44"/>
          <w:szCs w:val="44"/>
          <w:lang w:val="en-US" w:eastAsia="zh-CN"/>
        </w:rPr>
        <w:t>预重整延期事宜</w:t>
      </w:r>
      <w:r>
        <w:rPr>
          <w:rFonts w:hint="eastAsia" w:ascii="华文中宋" w:hAnsi="华文中宋" w:eastAsia="华文中宋" w:cs="方正小标宋简体"/>
          <w:sz w:val="44"/>
          <w:szCs w:val="44"/>
        </w:rPr>
        <w:t>意见反馈表</w:t>
      </w:r>
    </w:p>
    <w:p w14:paraId="493DC83A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0"/>
        <w:gridCol w:w="1428"/>
        <w:gridCol w:w="4148"/>
      </w:tblGrid>
      <w:tr w14:paraId="7CB71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20" w:type="dxa"/>
          </w:tcPr>
          <w:p w14:paraId="7552BC4A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>债权人名称/姓名</w:t>
            </w:r>
          </w:p>
        </w:tc>
        <w:tc>
          <w:tcPr>
            <w:tcW w:w="5576" w:type="dxa"/>
            <w:gridSpan w:val="2"/>
          </w:tcPr>
          <w:p w14:paraId="020E614A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</w:p>
        </w:tc>
      </w:tr>
      <w:tr w14:paraId="7D5E8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20" w:type="dxa"/>
          </w:tcPr>
          <w:p w14:paraId="171A89A6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>债权编号</w:t>
            </w:r>
          </w:p>
        </w:tc>
        <w:tc>
          <w:tcPr>
            <w:tcW w:w="5576" w:type="dxa"/>
            <w:gridSpan w:val="2"/>
          </w:tcPr>
          <w:p w14:paraId="701F5721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</w:p>
        </w:tc>
      </w:tr>
      <w:tr w14:paraId="71D49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8296" w:type="dxa"/>
            <w:gridSpan w:val="3"/>
          </w:tcPr>
          <w:p w14:paraId="10813FB9">
            <w:pPr>
              <w:spacing w:before="156" w:beforeLines="50" w:after="156" w:afterLines="50" w:line="360" w:lineRule="auto"/>
              <w:rPr>
                <w:rFonts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  <w:lang w:val="en-US" w:eastAsia="zh-CN"/>
              </w:rPr>
              <w:t>征询</w:t>
            </w: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>事项：</w:t>
            </w:r>
          </w:p>
          <w:p w14:paraId="486F531F">
            <w:pPr>
              <w:spacing w:before="156" w:beforeLines="50" w:after="156" w:afterLines="50" w:line="360" w:lineRule="auto"/>
              <w:ind w:firstLine="640" w:firstLineChars="200"/>
              <w:rPr>
                <w:rFonts w:hint="eastAsia"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>将上海佘山乡村俱乐部有限公司预重整程序期限延长一个半月。</w:t>
            </w:r>
          </w:p>
        </w:tc>
      </w:tr>
      <w:tr w14:paraId="38330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gridSpan w:val="2"/>
            <w:vMerge w:val="restart"/>
            <w:vAlign w:val="center"/>
          </w:tcPr>
          <w:p w14:paraId="72F1D1DB">
            <w:pPr>
              <w:spacing w:before="156" w:beforeLines="50" w:after="156" w:afterLines="50" w:line="360" w:lineRule="auto"/>
              <w:rPr>
                <w:rFonts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>债权人意见</w:t>
            </w:r>
          </w:p>
          <w:p w14:paraId="0500B01D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>（请在括号内打“√</w:t>
            </w:r>
            <w:r>
              <w:rPr>
                <w:rFonts w:ascii="仿宋" w:hAnsi="仿宋" w:eastAsia="仿宋" w:cs="方正仿宋_GB2312"/>
                <w:sz w:val="32"/>
                <w:szCs w:val="32"/>
              </w:rPr>
              <w:t>”）</w:t>
            </w:r>
          </w:p>
        </w:tc>
        <w:tc>
          <w:tcPr>
            <w:tcW w:w="4148" w:type="dxa"/>
            <w:vAlign w:val="center"/>
          </w:tcPr>
          <w:p w14:paraId="067100A9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  <w:lang w:val="en-US" w:eastAsia="zh-CN"/>
              </w:rPr>
              <w:t>同意</w:t>
            </w: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 xml:space="preserve">  【    】</w:t>
            </w:r>
          </w:p>
        </w:tc>
      </w:tr>
      <w:tr w14:paraId="3CCB6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gridSpan w:val="2"/>
            <w:vMerge w:val="continue"/>
          </w:tcPr>
          <w:p w14:paraId="18E34774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</w:p>
        </w:tc>
        <w:tc>
          <w:tcPr>
            <w:tcW w:w="4148" w:type="dxa"/>
          </w:tcPr>
          <w:p w14:paraId="6238EC3A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>不同意【    】</w:t>
            </w:r>
          </w:p>
        </w:tc>
      </w:tr>
      <w:tr w14:paraId="52988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</w:trPr>
        <w:tc>
          <w:tcPr>
            <w:tcW w:w="4148" w:type="dxa"/>
            <w:gridSpan w:val="2"/>
            <w:vAlign w:val="center"/>
          </w:tcPr>
          <w:p w14:paraId="762D44C6">
            <w:pPr>
              <w:spacing w:before="156" w:beforeLines="50" w:after="156" w:afterLines="50" w:line="360" w:lineRule="auto"/>
              <w:rPr>
                <w:rFonts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>补充意见</w:t>
            </w:r>
          </w:p>
          <w:p w14:paraId="3C1C116A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>（可说明具体理由或其他意见或建议）</w:t>
            </w:r>
          </w:p>
        </w:tc>
        <w:tc>
          <w:tcPr>
            <w:tcW w:w="4148" w:type="dxa"/>
            <w:vAlign w:val="center"/>
          </w:tcPr>
          <w:p w14:paraId="1BD4ED19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</w:p>
        </w:tc>
      </w:tr>
      <w:tr w14:paraId="6E504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gridSpan w:val="2"/>
          </w:tcPr>
          <w:p w14:paraId="4ACD6E05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  <w:r>
              <w:rPr>
                <w:rFonts w:hint="eastAsia" w:ascii="仿宋" w:hAnsi="仿宋" w:eastAsia="仿宋" w:cs="方正仿宋_GB2312"/>
                <w:sz w:val="32"/>
                <w:szCs w:val="32"/>
              </w:rPr>
              <w:t>债权人签章和日期</w:t>
            </w:r>
          </w:p>
        </w:tc>
        <w:tc>
          <w:tcPr>
            <w:tcW w:w="4148" w:type="dxa"/>
          </w:tcPr>
          <w:p w14:paraId="4602A3BC">
            <w:pPr>
              <w:spacing w:before="156" w:beforeLines="50" w:after="156" w:afterLines="50" w:line="360" w:lineRule="auto"/>
              <w:rPr>
                <w:rFonts w:hint="eastAsia" w:ascii="仿宋" w:hAnsi="仿宋" w:eastAsia="仿宋" w:cs="方正仿宋_GB2312"/>
                <w:sz w:val="32"/>
                <w:szCs w:val="32"/>
              </w:rPr>
            </w:pPr>
          </w:p>
        </w:tc>
      </w:tr>
    </w:tbl>
    <w:p w14:paraId="65F4EBF2">
      <w:pPr>
        <w:spacing w:line="560" w:lineRule="exact"/>
        <w:rPr>
          <w:rFonts w:ascii="仿宋" w:hAnsi="仿宋" w:eastAsia="仿宋" w:cs="方正仿宋_GB2312"/>
          <w:sz w:val="28"/>
          <w:szCs w:val="28"/>
        </w:rPr>
      </w:pPr>
      <w:r>
        <w:rPr>
          <w:rFonts w:hint="eastAsia" w:ascii="仿宋" w:hAnsi="仿宋" w:eastAsia="仿宋" w:cs="方正仿宋_GB2312"/>
          <w:sz w:val="28"/>
          <w:szCs w:val="28"/>
        </w:rPr>
        <w:t>注1：债权人未打“√”，或同时勾选“同意”和“不同意”的，视为</w:t>
      </w:r>
      <w:r>
        <w:rPr>
          <w:rFonts w:hint="eastAsia" w:ascii="仿宋" w:hAnsi="仿宋" w:eastAsia="仿宋" w:cs="方正仿宋_GB2312"/>
          <w:sz w:val="28"/>
          <w:szCs w:val="28"/>
          <w:lang w:val="en-US" w:eastAsia="zh-CN"/>
        </w:rPr>
        <w:t>未发表有</w:t>
      </w:r>
      <w:r>
        <w:rPr>
          <w:rFonts w:hint="eastAsia" w:ascii="仿宋" w:hAnsi="仿宋" w:eastAsia="仿宋" w:cs="方正仿宋_GB2312"/>
          <w:sz w:val="28"/>
          <w:szCs w:val="28"/>
        </w:rPr>
        <w:t>效意见，</w:t>
      </w:r>
      <w:r>
        <w:rPr>
          <w:rFonts w:hint="eastAsia" w:ascii="仿宋" w:hAnsi="仿宋" w:eastAsia="仿宋" w:cs="方正仿宋_GB2312"/>
          <w:sz w:val="28"/>
          <w:szCs w:val="28"/>
          <w:lang w:val="en-US" w:eastAsia="zh-CN"/>
        </w:rPr>
        <w:t>逾</w:t>
      </w:r>
      <w:r>
        <w:rPr>
          <w:rFonts w:hint="eastAsia" w:ascii="仿宋" w:hAnsi="仿宋" w:eastAsia="仿宋" w:cs="方正仿宋_GB2312"/>
          <w:sz w:val="28"/>
          <w:szCs w:val="28"/>
        </w:rPr>
        <w:t>期未修改的，视为同意；</w:t>
      </w:r>
    </w:p>
    <w:p w14:paraId="61739353">
      <w:pPr>
        <w:spacing w:line="560" w:lineRule="exact"/>
        <w:rPr>
          <w:rFonts w:ascii="仿宋" w:hAnsi="仿宋" w:eastAsia="仿宋" w:cs="方正仿宋_GB2312"/>
          <w:sz w:val="28"/>
          <w:szCs w:val="28"/>
        </w:rPr>
      </w:pPr>
      <w:r>
        <w:rPr>
          <w:rFonts w:hint="eastAsia" w:ascii="仿宋" w:hAnsi="仿宋" w:eastAsia="仿宋" w:cs="方正仿宋_GB2312"/>
          <w:sz w:val="28"/>
          <w:szCs w:val="28"/>
        </w:rPr>
        <w:t>注2：债权人为自然人的，请本人或代理人签字；债权人为法人的，请加盖法人公章或由代理人签字。</w:t>
      </w:r>
      <w:bookmarkStart w:id="0" w:name="_GoBack"/>
      <w:bookmarkEnd w:id="0"/>
      <w:r>
        <w:rPr>
          <w:rFonts w:hint="eastAsia" w:ascii="仿宋" w:hAnsi="仿宋" w:eastAsia="仿宋" w:cs="方正仿宋_GB2312"/>
          <w:sz w:val="28"/>
          <w:szCs w:val="28"/>
        </w:rPr>
        <w:t>请填写日期。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2A7D3C2A-87F4-4C03-8413-D2688547CD9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9F4EF917-8F7D-46A3-8B78-168B5D1A592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CA9F76C-FA4F-45FF-84CD-8CF505CDF7A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848B3F7-8DDF-41E7-9D0E-9ABDDD303D4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2082AAAF-4676-4020-9FBB-239E01DB27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869"/>
    <w:rsid w:val="00367869"/>
    <w:rsid w:val="0072138F"/>
    <w:rsid w:val="007A443A"/>
    <w:rsid w:val="008C59CD"/>
    <w:rsid w:val="009325FC"/>
    <w:rsid w:val="00DB7598"/>
    <w:rsid w:val="00EE4961"/>
    <w:rsid w:val="00EF0A98"/>
    <w:rsid w:val="00F50453"/>
    <w:rsid w:val="00F81DE1"/>
    <w:rsid w:val="4EB56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246</Words>
  <Characters>250</Characters>
  <Lines>2</Lines>
  <Paragraphs>1</Paragraphs>
  <TotalTime>13</TotalTime>
  <ScaleCrop>false</ScaleCrop>
  <LinksUpToDate>false</LinksUpToDate>
  <CharactersWithSpaces>260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2025-01-27T04:59:00Z</dcterms:created>
  <dc:creator>HuoZhihang</dc:creator>
  <cp:lastModifiedBy>吴玲</cp:lastModifiedBy>
  <dcterms:modified xsi:type="dcterms:W3CDTF">2025-01-27T05:17:41Z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eyJoZGlkIjoiMjU0MTUxNmQyOTgyMDI0Y2NiMjcwOWFhMzI1MjZiNDkiLCJ1c2VySWQiOiI0MzM2NTU1MzQifQ==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863390BB71654E09BFEB18AD9208DC26_12</vt:lpwstr>
  </property>
</Properties>
</file>