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273E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9"/>
        <w:jc w:val="center"/>
        <w:textAlignment w:val="baseline"/>
        <w:rPr>
          <w:rFonts w:hint="eastAsia" w:asciiTheme="majorEastAsia" w:hAnsiTheme="majorEastAsia" w:eastAsiaTheme="majorEastAsia" w:cstheme="majorEastAsia"/>
          <w:b/>
          <w:bCs/>
          <w:color w:val="000000" w:themeColor="text1"/>
          <w:spacing w:val="5"/>
          <w:sz w:val="44"/>
          <w:szCs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5"/>
          <w:sz w:val="44"/>
          <w:szCs w:val="44"/>
          <w14:textFill>
            <w14:solidFill>
              <w14:schemeClr w14:val="tx1"/>
            </w14:solidFill>
          </w14:textFill>
        </w:rPr>
        <w:t>临沂宏悦房地产开发有限公司</w:t>
      </w:r>
      <w:r>
        <w:rPr>
          <w:rFonts w:hint="eastAsia" w:asciiTheme="majorEastAsia" w:hAnsiTheme="majorEastAsia" w:eastAsiaTheme="majorEastAsia" w:cstheme="majorEastAsia"/>
          <w:b/>
          <w:bCs/>
          <w:color w:val="000000" w:themeColor="text1"/>
          <w:spacing w:val="5"/>
          <w:sz w:val="44"/>
          <w:szCs w:val="44"/>
          <w:lang w:val="en-US" w:eastAsia="zh-CN"/>
          <w14:textFill>
            <w14:solidFill>
              <w14:schemeClr w14:val="tx1"/>
            </w14:solidFill>
          </w14:textFill>
        </w:rPr>
        <w:t>重整案</w:t>
      </w:r>
    </w:p>
    <w:p w14:paraId="3C65F49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9"/>
        <w:jc w:val="center"/>
        <w:textAlignment w:val="baseline"/>
        <w:rPr>
          <w:rFonts w:hint="eastAsia" w:asciiTheme="majorEastAsia" w:hAnsiTheme="majorEastAsia" w:eastAsiaTheme="majorEastAsia" w:cstheme="majorEastAsia"/>
          <w:b/>
          <w:bCs/>
          <w:color w:val="000000" w:themeColor="text1"/>
          <w:spacing w:val="5"/>
          <w:sz w:val="44"/>
          <w:szCs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5"/>
          <w:sz w:val="44"/>
          <w:szCs w:val="44"/>
          <w:lang w:val="en-US" w:eastAsia="zh-CN"/>
          <w14:textFill>
            <w14:solidFill>
              <w14:schemeClr w14:val="tx1"/>
            </w14:solidFill>
          </w14:textFill>
        </w:rPr>
        <w:t>债权申报指引</w:t>
      </w:r>
    </w:p>
    <w:p w14:paraId="7BD1707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9"/>
        <w:jc w:val="both"/>
        <w:textAlignment w:val="baseline"/>
        <w:rPr>
          <w:rFonts w:hint="eastAsia" w:ascii="仿宋" w:hAnsi="仿宋" w:eastAsia="仿宋" w:cs="仿宋"/>
          <w:color w:val="000000" w:themeColor="text1"/>
          <w:spacing w:val="-5"/>
          <w:sz w:val="32"/>
          <w:szCs w:val="32"/>
          <w14:textFill>
            <w14:solidFill>
              <w14:schemeClr w14:val="tx1"/>
            </w14:solidFill>
          </w14:textFill>
        </w:rPr>
      </w:pPr>
    </w:p>
    <w:p w14:paraId="508AF55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2" w:right="80" w:firstLine="624" w:firstLineChars="200"/>
        <w:jc w:val="both"/>
        <w:textAlignment w:val="baseline"/>
        <w:rPr>
          <w:rFonts w:hint="eastAsia" w:ascii="仿宋" w:hAnsi="仿宋" w:eastAsia="仿宋" w:cs="仿宋"/>
          <w:b w:val="0"/>
          <w:bCs w:val="0"/>
          <w:color w:val="000000" w:themeColor="text1"/>
          <w:spacing w:val="-4"/>
          <w:sz w:val="32"/>
          <w:szCs w:val="32"/>
          <w14:textFill>
            <w14:solidFill>
              <w14:schemeClr w14:val="tx1"/>
            </w14:solidFill>
          </w14:textFill>
        </w:rPr>
      </w:pPr>
      <w:r>
        <w:rPr>
          <w:rFonts w:hint="eastAsia" w:ascii="仿宋" w:hAnsi="仿宋" w:eastAsia="仿宋" w:cs="仿宋"/>
          <w:b w:val="0"/>
          <w:bCs w:val="0"/>
          <w:color w:val="000000" w:themeColor="text1"/>
          <w:spacing w:val="-4"/>
          <w:sz w:val="32"/>
          <w:szCs w:val="32"/>
          <w:lang w:eastAsia="zh-CN"/>
          <w14:textFill>
            <w14:solidFill>
              <w14:schemeClr w14:val="tx1"/>
            </w14:solidFill>
          </w14:textFill>
        </w:rPr>
        <w:t>临沂</w:t>
      </w:r>
      <w:r>
        <w:rPr>
          <w:rFonts w:hint="eastAsia" w:ascii="仿宋" w:hAnsi="仿宋" w:eastAsia="仿宋" w:cs="仿宋"/>
          <w:b w:val="0"/>
          <w:bCs w:val="0"/>
          <w:color w:val="000000" w:themeColor="text1"/>
          <w:spacing w:val="-4"/>
          <w:sz w:val="32"/>
          <w:szCs w:val="32"/>
          <w14:textFill>
            <w14:solidFill>
              <w14:schemeClr w14:val="tx1"/>
            </w14:solidFill>
          </w14:textFill>
        </w:rPr>
        <w:t>经济技术开发区人民法院（下称“</w:t>
      </w:r>
      <w:r>
        <w:rPr>
          <w:rFonts w:hint="eastAsia" w:ascii="仿宋" w:hAnsi="仿宋" w:eastAsia="仿宋" w:cs="仿宋"/>
          <w:b w:val="0"/>
          <w:bCs w:val="0"/>
          <w:color w:val="000000" w:themeColor="text1"/>
          <w:spacing w:val="-4"/>
          <w:sz w:val="32"/>
          <w:szCs w:val="32"/>
          <w:lang w:eastAsia="zh-CN"/>
          <w14:textFill>
            <w14:solidFill>
              <w14:schemeClr w14:val="tx1"/>
            </w14:solidFill>
          </w14:textFill>
        </w:rPr>
        <w:t>临沂</w:t>
      </w:r>
      <w:r>
        <w:rPr>
          <w:rFonts w:hint="eastAsia" w:ascii="仿宋" w:hAnsi="仿宋" w:eastAsia="仿宋" w:cs="仿宋"/>
          <w:b w:val="0"/>
          <w:bCs w:val="0"/>
          <w:color w:val="000000" w:themeColor="text1"/>
          <w:spacing w:val="-4"/>
          <w:sz w:val="32"/>
          <w:szCs w:val="32"/>
          <w14:textFill>
            <w14:solidFill>
              <w14:schemeClr w14:val="tx1"/>
            </w14:solidFill>
          </w14:textFill>
        </w:rPr>
        <w:t>经开区法院”）于 202</w:t>
      </w:r>
      <w:r>
        <w:rPr>
          <w:rFonts w:hint="eastAsia" w:ascii="仿宋" w:hAnsi="仿宋" w:eastAsia="仿宋" w:cs="仿宋"/>
          <w:b w:val="0"/>
          <w:bCs w:val="0"/>
          <w:color w:val="000000" w:themeColor="text1"/>
          <w:spacing w:val="-4"/>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pacing w:val="-4"/>
          <w:sz w:val="32"/>
          <w:szCs w:val="32"/>
          <w14:textFill>
            <w14:solidFill>
              <w14:schemeClr w14:val="tx1"/>
            </w14:solidFill>
          </w14:textFill>
        </w:rPr>
        <w:t>年</w:t>
      </w:r>
      <w:r>
        <w:rPr>
          <w:rFonts w:hint="eastAsia" w:ascii="仿宋" w:hAnsi="仿宋" w:eastAsia="仿宋" w:cs="仿宋"/>
          <w:b w:val="0"/>
          <w:bCs w:val="0"/>
          <w:color w:val="000000" w:themeColor="text1"/>
          <w:spacing w:val="-4"/>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pacing w:val="-4"/>
          <w:sz w:val="32"/>
          <w:szCs w:val="32"/>
          <w14:textFill>
            <w14:solidFill>
              <w14:schemeClr w14:val="tx1"/>
            </w14:solidFill>
          </w14:textFill>
        </w:rPr>
        <w:t>月</w:t>
      </w:r>
      <w:r>
        <w:rPr>
          <w:rFonts w:hint="eastAsia" w:ascii="仿宋" w:hAnsi="仿宋" w:eastAsia="仿宋" w:cs="仿宋"/>
          <w:b w:val="0"/>
          <w:bCs w:val="0"/>
          <w:color w:val="000000" w:themeColor="text1"/>
          <w:spacing w:val="-4"/>
          <w:sz w:val="32"/>
          <w:szCs w:val="32"/>
          <w:lang w:val="en-US" w:eastAsia="zh-CN"/>
          <w14:textFill>
            <w14:solidFill>
              <w14:schemeClr w14:val="tx1"/>
            </w14:solidFill>
          </w14:textFill>
        </w:rPr>
        <w:t>10</w:t>
      </w:r>
      <w:r>
        <w:rPr>
          <w:rFonts w:hint="eastAsia" w:ascii="仿宋" w:hAnsi="仿宋" w:eastAsia="仿宋" w:cs="仿宋"/>
          <w:b w:val="0"/>
          <w:bCs w:val="0"/>
          <w:color w:val="000000" w:themeColor="text1"/>
          <w:spacing w:val="-4"/>
          <w:sz w:val="32"/>
          <w:szCs w:val="32"/>
          <w14:textFill>
            <w14:solidFill>
              <w14:schemeClr w14:val="tx1"/>
            </w14:solidFill>
          </w14:textFill>
        </w:rPr>
        <w:t>日作出（2024）鲁1392破申2号民事裁定书，受理临沂宏悦房地产开发有限公司（下称“宏悦房地产公司”或“债务人”）重整一案（下称“本案”），并作出（2024）鲁1392破2号决定书，指定临沂宏悦房地产开发有限公司清算组担任宏悦房地产公司重整期间管理人（下称“管理人”），具体开展宏悦房地产公司重整工作。</w:t>
      </w:r>
    </w:p>
    <w:p w14:paraId="332499D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2" w:right="80" w:firstLine="624" w:firstLineChars="200"/>
        <w:jc w:val="both"/>
        <w:textAlignment w:val="baseline"/>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pacing w:val="-4"/>
          <w:sz w:val="32"/>
          <w:szCs w:val="32"/>
          <w14:textFill>
            <w14:solidFill>
              <w14:schemeClr w14:val="tx1"/>
            </w14:solidFill>
          </w14:textFill>
        </w:rPr>
        <w:t>若贵方对</w:t>
      </w:r>
      <w:r>
        <w:rPr>
          <w:rFonts w:hint="eastAsia" w:ascii="仿宋" w:hAnsi="仿宋" w:eastAsia="仿宋" w:cs="仿宋"/>
          <w:b w:val="0"/>
          <w:bCs w:val="0"/>
          <w:color w:val="000000" w:themeColor="text1"/>
          <w:spacing w:val="-4"/>
          <w:sz w:val="32"/>
          <w:szCs w:val="32"/>
          <w:lang w:eastAsia="zh-CN"/>
          <w14:textFill>
            <w14:solidFill>
              <w14:schemeClr w14:val="tx1"/>
            </w14:solidFill>
          </w14:textFill>
        </w:rPr>
        <w:t>宏悦房地产公司</w:t>
      </w:r>
      <w:r>
        <w:rPr>
          <w:rFonts w:hint="eastAsia" w:ascii="仿宋" w:hAnsi="仿宋" w:eastAsia="仿宋" w:cs="仿宋"/>
          <w:b w:val="0"/>
          <w:bCs w:val="0"/>
          <w:color w:val="000000" w:themeColor="text1"/>
          <w:spacing w:val="-4"/>
          <w:sz w:val="32"/>
          <w:szCs w:val="32"/>
          <w14:textFill>
            <w14:solidFill>
              <w14:schemeClr w14:val="tx1"/>
            </w14:solidFill>
          </w14:textFill>
        </w:rPr>
        <w:t>享有债权，根据《山东省高级人民法院企业破产案件审理规范指引(试行)》</w:t>
      </w:r>
      <w:r>
        <w:rPr>
          <w:rFonts w:hint="eastAsia" w:ascii="仿宋" w:hAnsi="仿宋" w:eastAsia="仿宋" w:cs="仿宋"/>
          <w:b w:val="0"/>
          <w:bCs w:val="0"/>
          <w:color w:val="000000" w:themeColor="text1"/>
          <w:spacing w:val="1"/>
          <w:sz w:val="32"/>
          <w:szCs w:val="32"/>
          <w14:textFill>
            <w14:solidFill>
              <w14:schemeClr w14:val="tx1"/>
            </w14:solidFill>
          </w14:textFill>
        </w:rPr>
        <w:t>（下称</w:t>
      </w:r>
      <w:r>
        <w:rPr>
          <w:rFonts w:hint="eastAsia" w:ascii="仿宋" w:hAnsi="仿宋" w:eastAsia="仿宋" w:cs="仿宋"/>
          <w:b w:val="0"/>
          <w:bCs w:val="0"/>
          <w:color w:val="000000" w:themeColor="text1"/>
          <w:spacing w:val="-4"/>
          <w:sz w:val="32"/>
          <w:szCs w:val="32"/>
          <w14:textFill>
            <w14:solidFill>
              <w14:schemeClr w14:val="tx1"/>
            </w14:solidFill>
          </w14:textFill>
        </w:rPr>
        <w:t>“</w:t>
      </w:r>
      <w:r>
        <w:rPr>
          <w:rFonts w:hint="eastAsia" w:cs="仿宋"/>
          <w:b w:val="0"/>
          <w:bCs w:val="0"/>
          <w:color w:val="000000" w:themeColor="text1"/>
          <w:spacing w:val="-4"/>
          <w:sz w:val="32"/>
          <w:szCs w:val="32"/>
          <w:lang w:val="en-US" w:eastAsia="zh-CN"/>
          <w14:textFill>
            <w14:solidFill>
              <w14:schemeClr w14:val="tx1"/>
            </w14:solidFill>
          </w14:textFill>
        </w:rPr>
        <w:t>省高</w:t>
      </w:r>
      <w:r>
        <w:rPr>
          <w:rFonts w:hint="eastAsia" w:ascii="仿宋" w:hAnsi="仿宋" w:eastAsia="仿宋" w:cs="仿宋"/>
          <w:b w:val="0"/>
          <w:bCs w:val="0"/>
          <w:color w:val="000000" w:themeColor="text1"/>
          <w:spacing w:val="-4"/>
          <w:sz w:val="32"/>
          <w:szCs w:val="32"/>
          <w14:textFill>
            <w14:solidFill>
              <w14:schemeClr w14:val="tx1"/>
            </w14:solidFill>
          </w14:textFill>
        </w:rPr>
        <w:t>院</w:t>
      </w:r>
      <w:r>
        <w:rPr>
          <w:rFonts w:hint="eastAsia" w:cs="仿宋"/>
          <w:b w:val="0"/>
          <w:bCs w:val="0"/>
          <w:color w:val="000000" w:themeColor="text1"/>
          <w:spacing w:val="-2"/>
          <w:sz w:val="32"/>
          <w:szCs w:val="32"/>
          <w:lang w:val="en-US" w:eastAsia="zh-CN"/>
          <w14:textFill>
            <w14:solidFill>
              <w14:schemeClr w14:val="tx1"/>
            </w14:solidFill>
          </w14:textFill>
        </w:rPr>
        <w:t>规范</w:t>
      </w:r>
      <w:r>
        <w:rPr>
          <w:rFonts w:hint="eastAsia" w:ascii="仿宋" w:hAnsi="仿宋" w:eastAsia="仿宋" w:cs="仿宋"/>
          <w:b w:val="0"/>
          <w:bCs w:val="0"/>
          <w:color w:val="000000" w:themeColor="text1"/>
          <w:spacing w:val="-2"/>
          <w:sz w:val="32"/>
          <w:szCs w:val="32"/>
          <w14:textFill>
            <w14:solidFill>
              <w14:schemeClr w14:val="tx1"/>
            </w14:solidFill>
          </w14:textFill>
        </w:rPr>
        <w:t>指引</w:t>
      </w:r>
      <w:r>
        <w:rPr>
          <w:rFonts w:hint="eastAsia" w:cs="仿宋"/>
          <w:b w:val="0"/>
          <w:bCs w:val="0"/>
          <w:color w:val="000000" w:themeColor="text1"/>
          <w:spacing w:val="-2"/>
          <w:sz w:val="32"/>
          <w:szCs w:val="32"/>
          <w:lang w:eastAsia="zh-CN"/>
          <w14:textFill>
            <w14:solidFill>
              <w14:schemeClr w14:val="tx1"/>
            </w14:solidFill>
          </w14:textFill>
        </w:rPr>
        <w:t>”</w:t>
      </w:r>
      <w:r>
        <w:rPr>
          <w:rFonts w:hint="eastAsia" w:ascii="仿宋" w:hAnsi="仿宋" w:eastAsia="仿宋" w:cs="仿宋"/>
          <w:b w:val="0"/>
          <w:bCs w:val="0"/>
          <w:color w:val="000000" w:themeColor="text1"/>
          <w:spacing w:val="-2"/>
          <w:sz w:val="32"/>
          <w:szCs w:val="32"/>
          <w14:textFill>
            <w14:solidFill>
              <w14:schemeClr w14:val="tx1"/>
            </w14:solidFill>
          </w14:textFill>
        </w:rPr>
        <w:t>）等规定，可依法向</w:t>
      </w:r>
      <w:r>
        <w:rPr>
          <w:rFonts w:hint="eastAsia" w:cs="仿宋"/>
          <w:b w:val="0"/>
          <w:bCs w:val="0"/>
          <w:color w:val="000000" w:themeColor="text1"/>
          <w:spacing w:val="-2"/>
          <w:sz w:val="32"/>
          <w:szCs w:val="32"/>
          <w:lang w:eastAsia="zh-CN"/>
          <w14:textFill>
            <w14:solidFill>
              <w14:schemeClr w14:val="tx1"/>
            </w14:solidFill>
          </w14:textFill>
        </w:rPr>
        <w:t>管理人</w:t>
      </w:r>
      <w:r>
        <w:rPr>
          <w:rFonts w:hint="eastAsia" w:ascii="仿宋" w:hAnsi="仿宋" w:eastAsia="仿宋" w:cs="仿宋"/>
          <w:b w:val="0"/>
          <w:bCs w:val="0"/>
          <w:color w:val="000000" w:themeColor="text1"/>
          <w:spacing w:val="-2"/>
          <w:sz w:val="32"/>
          <w:szCs w:val="32"/>
          <w14:textFill>
            <w14:solidFill>
              <w14:schemeClr w14:val="tx1"/>
            </w14:solidFill>
          </w14:textFill>
        </w:rPr>
        <w:t>申报债权。</w:t>
      </w:r>
    </w:p>
    <w:p w14:paraId="2220E22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5" w:right="39" w:firstLine="628"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为保证债权申报工作的顺利进行，管理人现依据相关法律、</w:t>
      </w:r>
      <w:r>
        <w:rPr>
          <w:rFonts w:hint="eastAsia" w:ascii="仿宋" w:hAnsi="仿宋" w:eastAsia="仿宋" w:cs="仿宋"/>
          <w:color w:val="000000" w:themeColor="text1"/>
          <w:spacing w:val="-4"/>
          <w:sz w:val="32"/>
          <w:szCs w:val="32"/>
          <w14:textFill>
            <w14:solidFill>
              <w14:schemeClr w14:val="tx1"/>
            </w14:solidFill>
          </w14:textFill>
        </w:rPr>
        <w:t>司法解释和</w:t>
      </w:r>
      <w:r>
        <w:rPr>
          <w:rFonts w:hint="eastAsia" w:cs="仿宋"/>
          <w:color w:val="000000" w:themeColor="text1"/>
          <w:spacing w:val="-4"/>
          <w:sz w:val="32"/>
          <w:szCs w:val="32"/>
          <w:lang w:val="en-US" w:eastAsia="zh-CN"/>
          <w14:textFill>
            <w14:solidFill>
              <w14:schemeClr w14:val="tx1"/>
            </w14:solidFill>
          </w14:textFill>
        </w:rPr>
        <w:t>省高院规范</w:t>
      </w:r>
      <w:r>
        <w:rPr>
          <w:rFonts w:hint="eastAsia" w:ascii="仿宋" w:hAnsi="仿宋" w:eastAsia="仿宋" w:cs="仿宋"/>
          <w:color w:val="000000" w:themeColor="text1"/>
          <w:spacing w:val="-4"/>
          <w:sz w:val="32"/>
          <w:szCs w:val="32"/>
          <w14:textFill>
            <w14:solidFill>
              <w14:schemeClr w14:val="tx1"/>
            </w14:solidFill>
          </w14:textFill>
        </w:rPr>
        <w:t>指引等规定，就债权申报有关问题说明如</w:t>
      </w:r>
      <w:r>
        <w:rPr>
          <w:rFonts w:hint="eastAsia" w:ascii="仿宋" w:hAnsi="仿宋" w:eastAsia="仿宋" w:cs="仿宋"/>
          <w:color w:val="000000" w:themeColor="text1"/>
          <w:spacing w:val="-12"/>
          <w:sz w:val="32"/>
          <w:szCs w:val="32"/>
          <w14:textFill>
            <w14:solidFill>
              <w14:schemeClr w14:val="tx1"/>
            </w14:solidFill>
          </w14:textFill>
        </w:rPr>
        <w:t>下：</w:t>
      </w:r>
    </w:p>
    <w:p w14:paraId="0B8A676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636"/>
        <w:jc w:val="both"/>
        <w:textAlignment w:val="baseline"/>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bCs/>
          <w:color w:val="000000" w:themeColor="text1"/>
          <w:spacing w:val="-18"/>
          <w:sz w:val="32"/>
          <w:szCs w:val="32"/>
          <w14:textFill>
            <w14:solidFill>
              <w14:schemeClr w14:val="tx1"/>
            </w14:solidFill>
          </w14:textFill>
        </w:rPr>
        <w:t>一、</w:t>
      </w:r>
      <w:r>
        <w:rPr>
          <w:rFonts w:hint="eastAsia" w:ascii="黑体" w:hAnsi="黑体" w:eastAsia="黑体" w:cs="黑体"/>
          <w:color w:val="000000" w:themeColor="text1"/>
          <w:spacing w:val="-85"/>
          <w:sz w:val="32"/>
          <w:szCs w:val="32"/>
          <w14:textFill>
            <w14:solidFill>
              <w14:schemeClr w14:val="tx1"/>
            </w14:solidFill>
          </w14:textFill>
        </w:rPr>
        <w:t xml:space="preserve"> </w:t>
      </w:r>
      <w:r>
        <w:rPr>
          <w:rFonts w:hint="eastAsia" w:ascii="黑体" w:hAnsi="黑体" w:eastAsia="黑体" w:cs="黑体"/>
          <w:b/>
          <w:bCs/>
          <w:color w:val="000000" w:themeColor="text1"/>
          <w:spacing w:val="-18"/>
          <w:sz w:val="32"/>
          <w:szCs w:val="32"/>
          <w14:textFill>
            <w14:solidFill>
              <w14:schemeClr w14:val="tx1"/>
            </w14:solidFill>
          </w14:textFill>
        </w:rPr>
        <w:t>申报主体</w:t>
      </w:r>
    </w:p>
    <w:p w14:paraId="0BDAB9C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2" w:right="80" w:firstLine="624" w:firstLineChars="200"/>
        <w:jc w:val="both"/>
        <w:textAlignment w:val="baseline"/>
        <w:rPr>
          <w:rFonts w:hint="eastAsia"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color w:val="000000" w:themeColor="text1"/>
          <w:spacing w:val="-4"/>
          <w:sz w:val="32"/>
          <w:szCs w:val="32"/>
          <w14:textFill>
            <w14:solidFill>
              <w14:schemeClr w14:val="tx1"/>
            </w14:solidFill>
          </w14:textFill>
        </w:rPr>
        <w:t>对</w:t>
      </w:r>
      <w:r>
        <w:rPr>
          <w:rFonts w:hint="eastAsia" w:ascii="仿宋" w:hAnsi="仿宋" w:eastAsia="仿宋" w:cs="仿宋"/>
          <w:color w:val="000000" w:themeColor="text1"/>
          <w:spacing w:val="-4"/>
          <w:sz w:val="32"/>
          <w:szCs w:val="32"/>
          <w:lang w:eastAsia="zh-CN"/>
          <w14:textFill>
            <w14:solidFill>
              <w14:schemeClr w14:val="tx1"/>
            </w14:solidFill>
          </w14:textFill>
        </w:rPr>
        <w:t>宏悦房地产公司</w:t>
      </w:r>
      <w:r>
        <w:rPr>
          <w:rFonts w:hint="eastAsia" w:ascii="仿宋" w:hAnsi="仿宋" w:eastAsia="仿宋" w:cs="仿宋"/>
          <w:color w:val="000000" w:themeColor="text1"/>
          <w:spacing w:val="-4"/>
          <w:sz w:val="32"/>
          <w:szCs w:val="32"/>
          <w14:textFill>
            <w14:solidFill>
              <w14:schemeClr w14:val="tx1"/>
            </w14:solidFill>
          </w14:textFill>
        </w:rPr>
        <w:t>享有债权的债权人，可向</w:t>
      </w:r>
      <w:r>
        <w:rPr>
          <w:rFonts w:hint="eastAsia" w:ascii="仿宋" w:hAnsi="仿宋" w:eastAsia="仿宋" w:cs="仿宋"/>
          <w:color w:val="000000" w:themeColor="text1"/>
          <w:spacing w:val="-4"/>
          <w:sz w:val="32"/>
          <w:szCs w:val="32"/>
          <w:lang w:eastAsia="zh-CN"/>
          <w14:textFill>
            <w14:solidFill>
              <w14:schemeClr w14:val="tx1"/>
            </w14:solidFill>
          </w14:textFill>
        </w:rPr>
        <w:t>管理人</w:t>
      </w:r>
      <w:r>
        <w:rPr>
          <w:rFonts w:hint="eastAsia" w:ascii="仿宋" w:hAnsi="仿宋" w:eastAsia="仿宋" w:cs="仿宋"/>
          <w:color w:val="000000" w:themeColor="text1"/>
          <w:spacing w:val="-4"/>
          <w:sz w:val="32"/>
          <w:szCs w:val="32"/>
          <w14:textFill>
            <w14:solidFill>
              <w14:schemeClr w14:val="tx1"/>
            </w14:solidFill>
          </w14:textFill>
        </w:rPr>
        <w:t>申报债权</w:t>
      </w:r>
      <w:r>
        <w:rPr>
          <w:rFonts w:hint="eastAsia" w:cs="仿宋"/>
          <w:color w:val="000000" w:themeColor="text1"/>
          <w:spacing w:val="-4"/>
          <w:sz w:val="32"/>
          <w:szCs w:val="32"/>
          <w:lang w:eastAsia="zh-CN"/>
          <w14:textFill>
            <w14:solidFill>
              <w14:schemeClr w14:val="tx1"/>
            </w14:solidFill>
          </w14:textFill>
        </w:rPr>
        <w:t>。</w:t>
      </w:r>
      <w:r>
        <w:rPr>
          <w:rFonts w:hint="eastAsia" w:ascii="仿宋" w:hAnsi="仿宋" w:eastAsia="仿宋" w:cs="仿宋"/>
          <w:color w:val="000000" w:themeColor="text1"/>
          <w:spacing w:val="-4"/>
          <w:sz w:val="32"/>
          <w:szCs w:val="32"/>
          <w14:textFill>
            <w14:solidFill>
              <w14:schemeClr w14:val="tx1"/>
            </w14:solidFill>
          </w14:textFill>
        </w:rPr>
        <w:t>未到期的债权，附条件、附期限的债权和涉诉、仲裁未决的债权，债权人均可向</w:t>
      </w:r>
      <w:r>
        <w:rPr>
          <w:rFonts w:hint="eastAsia" w:ascii="仿宋" w:hAnsi="仿宋" w:eastAsia="仿宋" w:cs="仿宋"/>
          <w:color w:val="000000" w:themeColor="text1"/>
          <w:spacing w:val="-4"/>
          <w:sz w:val="32"/>
          <w:szCs w:val="32"/>
          <w:lang w:eastAsia="zh-CN"/>
          <w14:textFill>
            <w14:solidFill>
              <w14:schemeClr w14:val="tx1"/>
            </w14:solidFill>
          </w14:textFill>
        </w:rPr>
        <w:t>管理人</w:t>
      </w:r>
      <w:r>
        <w:rPr>
          <w:rFonts w:hint="eastAsia" w:ascii="仿宋" w:hAnsi="仿宋" w:eastAsia="仿宋" w:cs="仿宋"/>
          <w:color w:val="000000" w:themeColor="text1"/>
          <w:spacing w:val="-4"/>
          <w:sz w:val="32"/>
          <w:szCs w:val="32"/>
          <w14:textFill>
            <w14:solidFill>
              <w14:schemeClr w14:val="tx1"/>
            </w14:solidFill>
          </w14:textFill>
        </w:rPr>
        <w:t>申报债权。</w:t>
      </w:r>
    </w:p>
    <w:p w14:paraId="0DB02BF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1" w:right="80" w:firstLine="624"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4"/>
          <w:sz w:val="32"/>
          <w:szCs w:val="32"/>
          <w14:textFill>
            <w14:solidFill>
              <w14:schemeClr w14:val="tx1"/>
            </w14:solidFill>
          </w14:textFill>
        </w:rPr>
        <w:t>债权人为自然人的，下文称为“</w:t>
      </w:r>
      <w:r>
        <w:rPr>
          <w:rFonts w:hint="eastAsia" w:ascii="仿宋" w:hAnsi="仿宋" w:eastAsia="仿宋" w:cs="仿宋"/>
          <w:color w:val="000000" w:themeColor="text1"/>
          <w:spacing w:val="-115"/>
          <w:sz w:val="32"/>
          <w:szCs w:val="32"/>
          <w:u w:val="single" w:color="auto"/>
          <w14:textFill>
            <w14:solidFill>
              <w14:schemeClr w14:val="tx1"/>
            </w14:solidFill>
          </w14:textFill>
        </w:rPr>
        <w:t xml:space="preserve"> </w:t>
      </w:r>
      <w:r>
        <w:rPr>
          <w:rFonts w:hint="eastAsia" w:ascii="仿宋" w:hAnsi="仿宋" w:eastAsia="仿宋" w:cs="仿宋"/>
          <w:b/>
          <w:bCs/>
          <w:color w:val="000000" w:themeColor="text1"/>
          <w:spacing w:val="-4"/>
          <w:sz w:val="32"/>
          <w:szCs w:val="32"/>
          <w:u w:val="single" w:color="auto"/>
          <w14:textFill>
            <w14:solidFill>
              <w14:schemeClr w14:val="tx1"/>
            </w14:solidFill>
          </w14:textFill>
        </w:rPr>
        <w:t>个人债权人</w:t>
      </w:r>
      <w:r>
        <w:rPr>
          <w:rFonts w:hint="eastAsia" w:ascii="仿宋" w:hAnsi="仿宋" w:eastAsia="仿宋" w:cs="仿宋"/>
          <w:color w:val="000000" w:themeColor="text1"/>
          <w:spacing w:val="-4"/>
          <w:sz w:val="32"/>
          <w:szCs w:val="32"/>
          <w14:textFill>
            <w14:solidFill>
              <w14:schemeClr w14:val="tx1"/>
            </w14:solidFill>
          </w14:textFill>
        </w:rPr>
        <w:t>”；债权人为法人或其他组织的，下文统称为“</w:t>
      </w:r>
      <w:r>
        <w:rPr>
          <w:rFonts w:hint="eastAsia" w:ascii="仿宋" w:hAnsi="仿宋" w:eastAsia="仿宋" w:cs="仿宋"/>
          <w:color w:val="000000" w:themeColor="text1"/>
          <w:spacing w:val="-101"/>
          <w:sz w:val="32"/>
          <w:szCs w:val="32"/>
          <w:u w:val="single" w:color="auto"/>
          <w14:textFill>
            <w14:solidFill>
              <w14:schemeClr w14:val="tx1"/>
            </w14:solidFill>
          </w14:textFill>
        </w:rPr>
        <w:t xml:space="preserve"> </w:t>
      </w:r>
      <w:r>
        <w:rPr>
          <w:rFonts w:hint="eastAsia" w:ascii="仿宋" w:hAnsi="仿宋" w:eastAsia="仿宋" w:cs="仿宋"/>
          <w:b/>
          <w:bCs/>
          <w:color w:val="000000" w:themeColor="text1"/>
          <w:spacing w:val="-4"/>
          <w:sz w:val="32"/>
          <w:szCs w:val="32"/>
          <w:u w:val="single" w:color="auto"/>
          <w14:textFill>
            <w14:solidFill>
              <w14:schemeClr w14:val="tx1"/>
            </w14:solidFill>
          </w14:textFill>
        </w:rPr>
        <w:t>单位债权人</w:t>
      </w:r>
      <w:r>
        <w:rPr>
          <w:rFonts w:hint="eastAsia" w:ascii="仿宋" w:hAnsi="仿宋" w:eastAsia="仿宋" w:cs="仿宋"/>
          <w:color w:val="000000" w:themeColor="text1"/>
          <w:spacing w:val="-4"/>
          <w:sz w:val="32"/>
          <w:szCs w:val="32"/>
          <w14:textFill>
            <w14:solidFill>
              <w14:schemeClr w14:val="tx1"/>
            </w14:solidFill>
          </w14:textFill>
        </w:rPr>
        <w:t>”。</w:t>
      </w:r>
    </w:p>
    <w:p w14:paraId="07361DC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636"/>
        <w:jc w:val="both"/>
        <w:textAlignment w:val="baseline"/>
        <w:outlineLvl w:val="0"/>
        <w:rPr>
          <w:rFonts w:hint="default" w:ascii="黑体" w:hAnsi="黑体" w:eastAsia="黑体" w:cs="黑体"/>
          <w:b/>
          <w:bCs/>
          <w:color w:val="000000" w:themeColor="text1"/>
          <w:spacing w:val="-18"/>
          <w:sz w:val="32"/>
          <w:szCs w:val="32"/>
          <w:lang w:val="en-US" w:eastAsia="zh-CN"/>
          <w14:textFill>
            <w14:solidFill>
              <w14:schemeClr w14:val="tx1"/>
            </w14:solidFill>
          </w14:textFill>
        </w:rPr>
      </w:pPr>
      <w:r>
        <w:rPr>
          <w:rFonts w:hint="eastAsia" w:ascii="黑体" w:hAnsi="黑体" w:eastAsia="黑体" w:cs="黑体"/>
          <w:b/>
          <w:bCs/>
          <w:color w:val="000000" w:themeColor="text1"/>
          <w:spacing w:val="-18"/>
          <w:sz w:val="32"/>
          <w:szCs w:val="32"/>
          <w:lang w:val="en-US" w:eastAsia="zh-CN"/>
          <w14:textFill>
            <w14:solidFill>
              <w14:schemeClr w14:val="tx1"/>
            </w14:solidFill>
          </w14:textFill>
        </w:rPr>
        <w:t>二、债权申报时间</w:t>
      </w:r>
    </w:p>
    <w:p w14:paraId="05CB54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right="0" w:rightChars="0" w:firstLine="660" w:firstLineChars="200"/>
        <w:jc w:val="both"/>
        <w:textAlignment w:val="auto"/>
        <w:rPr>
          <w:rFonts w:hint="eastAsia" w:ascii="仿宋" w:hAnsi="仿宋" w:eastAsia="仿宋" w:cs="仿宋"/>
          <w:i w:val="0"/>
          <w:iCs w:val="0"/>
          <w:caps w:val="0"/>
          <w:color w:val="000000"/>
          <w:spacing w:val="5"/>
          <w:kern w:val="0"/>
          <w:sz w:val="32"/>
          <w:szCs w:val="32"/>
          <w:shd w:val="clear" w:color="auto" w:fill="FFFFFF"/>
          <w:lang w:val="en-US" w:eastAsia="zh-CN" w:bidi="ar"/>
        </w:rPr>
      </w:pPr>
      <w:r>
        <w:rPr>
          <w:rFonts w:hint="eastAsia" w:ascii="仿宋" w:hAnsi="仿宋" w:eastAsia="仿宋" w:cs="仿宋"/>
          <w:i w:val="0"/>
          <w:iCs w:val="0"/>
          <w:caps w:val="0"/>
          <w:color w:val="000000"/>
          <w:spacing w:val="5"/>
          <w:kern w:val="0"/>
          <w:sz w:val="32"/>
          <w:szCs w:val="32"/>
          <w:shd w:val="clear" w:color="auto" w:fill="FFFFFF"/>
          <w:lang w:val="en-US" w:eastAsia="zh-CN" w:bidi="ar"/>
        </w:rPr>
        <w:t>债权人应于</w:t>
      </w:r>
      <w:r>
        <w:rPr>
          <w:rFonts w:hint="eastAsia" w:ascii="仿宋" w:hAnsi="仿宋" w:eastAsia="仿宋" w:cs="仿宋"/>
          <w:b/>
          <w:bCs/>
          <w:i w:val="0"/>
          <w:iCs w:val="0"/>
          <w:caps w:val="0"/>
          <w:color w:val="000000"/>
          <w:spacing w:val="5"/>
          <w:kern w:val="0"/>
          <w:sz w:val="32"/>
          <w:szCs w:val="32"/>
          <w:shd w:val="clear" w:color="auto" w:fill="FFFFFF"/>
          <w:lang w:val="en-US" w:eastAsia="zh-CN" w:bidi="ar"/>
        </w:rPr>
        <w:t>2025年2月20日17时</w:t>
      </w:r>
      <w:r>
        <w:rPr>
          <w:rFonts w:hint="eastAsia" w:ascii="仿宋" w:hAnsi="仿宋" w:eastAsia="仿宋" w:cs="仿宋"/>
          <w:i w:val="0"/>
          <w:iCs w:val="0"/>
          <w:caps w:val="0"/>
          <w:color w:val="000000"/>
          <w:spacing w:val="5"/>
          <w:kern w:val="0"/>
          <w:sz w:val="32"/>
          <w:szCs w:val="32"/>
          <w:shd w:val="clear" w:color="auto" w:fill="FFFFFF"/>
          <w:lang w:val="en-US" w:eastAsia="zh-CN" w:bidi="ar"/>
        </w:rPr>
        <w:t>之前，通过电子邮件、纸质材料邮寄或现场申报方式向管理人申报债权。申报债权应书面说明债权数额、有无财产担保及是否属于连带债权，并提供相关证据材料。如债权人申报利息的，利息计算至2025年1月10日（不含当日）。</w:t>
      </w:r>
    </w:p>
    <w:p w14:paraId="0E53FF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right="0" w:rightChars="0" w:firstLine="660" w:firstLineChars="200"/>
        <w:jc w:val="both"/>
        <w:textAlignment w:val="auto"/>
        <w:rPr>
          <w:rFonts w:hint="eastAsia" w:ascii="仿宋" w:hAnsi="仿宋" w:eastAsia="仿宋" w:cs="仿宋"/>
          <w:i w:val="0"/>
          <w:iCs w:val="0"/>
          <w:caps w:val="0"/>
          <w:color w:val="000000"/>
          <w:spacing w:val="5"/>
          <w:kern w:val="0"/>
          <w:sz w:val="32"/>
          <w:szCs w:val="32"/>
          <w:shd w:val="clear" w:color="auto" w:fill="FFFFFF"/>
          <w:lang w:val="en-US" w:eastAsia="zh-CN" w:bidi="ar"/>
        </w:rPr>
      </w:pPr>
      <w:r>
        <w:rPr>
          <w:rFonts w:hint="eastAsia" w:ascii="仿宋" w:hAnsi="仿宋" w:eastAsia="仿宋" w:cs="仿宋"/>
          <w:i w:val="0"/>
          <w:iCs w:val="0"/>
          <w:caps w:val="0"/>
          <w:color w:val="000000"/>
          <w:spacing w:val="5"/>
          <w:kern w:val="0"/>
          <w:sz w:val="32"/>
          <w:szCs w:val="32"/>
          <w:shd w:val="clear" w:color="auto" w:fill="FFFFFF"/>
          <w:lang w:val="en-US" w:eastAsia="zh-CN" w:bidi="ar"/>
        </w:rPr>
        <w:t>预重整期间已申报债权的债权人无需另行申报，管理人将根据重整受理时间调整相应的计息日期后更新债权审核结果。预重整期间债权人作出的承诺和授权效力将延续至重整程序，债权人与管理人在预重整期间就法律关系、债权金额、债权性质等的审查结果在重整程序中仍有效。</w:t>
      </w:r>
    </w:p>
    <w:p w14:paraId="34A457D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60" w:firstLineChars="200"/>
        <w:jc w:val="both"/>
        <w:textAlignment w:val="baseline"/>
        <w:outlineLvl w:val="0"/>
        <w:rPr>
          <w:rFonts w:hint="eastAsia" w:ascii="仿宋" w:hAnsi="仿宋" w:eastAsia="仿宋" w:cs="仿宋"/>
          <w:i w:val="0"/>
          <w:iCs w:val="0"/>
          <w:caps w:val="0"/>
          <w:color w:val="000000"/>
          <w:spacing w:val="5"/>
          <w:kern w:val="0"/>
          <w:sz w:val="32"/>
          <w:szCs w:val="32"/>
          <w:shd w:val="clear" w:color="auto" w:fill="FFFFFF"/>
          <w:lang w:val="en-US" w:eastAsia="zh-CN" w:bidi="ar"/>
        </w:rPr>
      </w:pPr>
      <w:r>
        <w:rPr>
          <w:rFonts w:hint="eastAsia" w:ascii="仿宋" w:hAnsi="仿宋" w:eastAsia="仿宋" w:cs="仿宋"/>
          <w:i w:val="0"/>
          <w:iCs w:val="0"/>
          <w:caps w:val="0"/>
          <w:color w:val="000000"/>
          <w:spacing w:val="5"/>
          <w:kern w:val="0"/>
          <w:sz w:val="32"/>
          <w:szCs w:val="32"/>
          <w:shd w:val="clear" w:color="auto" w:fill="FFFFFF"/>
          <w:lang w:val="en-US" w:eastAsia="zh-CN" w:bidi="ar"/>
        </w:rPr>
        <w:t>未在上述期限内登记债权的，不得参加债权人会议和表决重整方案，不得参照《中华人民共和国企业破产法》规定的程序行使权利。</w:t>
      </w:r>
    </w:p>
    <w:p w14:paraId="12079AF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569" w:firstLineChars="200"/>
        <w:jc w:val="both"/>
        <w:textAlignment w:val="baseline"/>
        <w:outlineLvl w:val="0"/>
        <w:rPr>
          <w:rFonts w:hint="eastAsia" w:ascii="黑体" w:hAnsi="黑体" w:eastAsia="黑体" w:cs="黑体"/>
          <w:b/>
          <w:bCs/>
          <w:color w:val="000000" w:themeColor="text1"/>
          <w:spacing w:val="-18"/>
          <w:sz w:val="32"/>
          <w:szCs w:val="32"/>
          <w14:textFill>
            <w14:solidFill>
              <w14:schemeClr w14:val="tx1"/>
            </w14:solidFill>
          </w14:textFill>
        </w:rPr>
      </w:pPr>
      <w:r>
        <w:rPr>
          <w:rFonts w:hint="eastAsia" w:ascii="黑体" w:hAnsi="黑体" w:eastAsia="黑体" w:cs="黑体"/>
          <w:b/>
          <w:bCs/>
          <w:color w:val="000000" w:themeColor="text1"/>
          <w:spacing w:val="-18"/>
          <w:sz w:val="32"/>
          <w:szCs w:val="32"/>
          <w14:textFill>
            <w14:solidFill>
              <w14:schemeClr w14:val="tx1"/>
            </w14:solidFill>
          </w14:textFill>
        </w:rPr>
        <w:t>三、债权申报方式</w:t>
      </w:r>
    </w:p>
    <w:p w14:paraId="628B916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28"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申报人可选择如下三种方式之一进行债权申报：</w:t>
      </w:r>
    </w:p>
    <w:p w14:paraId="1594A20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25" w:firstLineChars="200"/>
        <w:jc w:val="both"/>
        <w:textAlignment w:val="baseline"/>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pacing w:val="-4"/>
          <w:sz w:val="32"/>
          <w:szCs w:val="32"/>
          <w14:textFill>
            <w14:solidFill>
              <w14:schemeClr w14:val="tx1"/>
            </w14:solidFill>
          </w14:textFill>
        </w:rPr>
        <w:t>（一）电子邮件申报</w:t>
      </w:r>
    </w:p>
    <w:p w14:paraId="5BAF30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right="0" w:firstLine="660" w:firstLineChars="200"/>
        <w:jc w:val="both"/>
        <w:textAlignment w:val="auto"/>
        <w:rPr>
          <w:rFonts w:hint="eastAsia" w:ascii="仿宋" w:hAnsi="仿宋" w:eastAsia="仿宋" w:cs="仿宋"/>
          <w:i w:val="0"/>
          <w:iCs w:val="0"/>
          <w:caps w:val="0"/>
          <w:color w:val="FF0000"/>
          <w:spacing w:val="5"/>
          <w:kern w:val="0"/>
          <w:sz w:val="32"/>
          <w:szCs w:val="32"/>
          <w:shd w:val="clear" w:color="auto" w:fill="FFFFFF"/>
          <w:lang w:val="en-US" w:eastAsia="zh-CN" w:bidi="ar"/>
        </w:rPr>
      </w:pPr>
      <w:r>
        <w:rPr>
          <w:rFonts w:hint="eastAsia" w:ascii="仿宋" w:hAnsi="仿宋" w:eastAsia="仿宋" w:cs="仿宋"/>
          <w:i w:val="0"/>
          <w:iCs w:val="0"/>
          <w:caps w:val="0"/>
          <w:color w:val="auto"/>
          <w:spacing w:val="5"/>
          <w:kern w:val="0"/>
          <w:sz w:val="32"/>
          <w:szCs w:val="32"/>
          <w:shd w:val="clear" w:color="auto" w:fill="FFFFFF"/>
          <w:lang w:val="en-US" w:eastAsia="zh-CN" w:bidi="ar"/>
        </w:rPr>
        <w:t>债权申报电子邮箱：17384929839@163.com</w:t>
      </w:r>
    </w:p>
    <w:p w14:paraId="0DDD39E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28"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电子邮件标题为：债权人名称+债权申报文件</w:t>
      </w:r>
    </w:p>
    <w:p w14:paraId="67E7805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25" w:firstLineChars="200"/>
        <w:jc w:val="both"/>
        <w:textAlignment w:val="baseline"/>
        <w:rPr>
          <w:rFonts w:hint="eastAsia" w:ascii="楷体" w:hAnsi="楷体" w:eastAsia="楷体" w:cs="楷体"/>
          <w:b/>
          <w:bCs/>
          <w:color w:val="000000" w:themeColor="text1"/>
          <w:spacing w:val="-4"/>
          <w:sz w:val="32"/>
          <w:szCs w:val="32"/>
          <w14:textFill>
            <w14:solidFill>
              <w14:schemeClr w14:val="tx1"/>
            </w14:solidFill>
          </w14:textFill>
        </w:rPr>
      </w:pPr>
      <w:r>
        <w:rPr>
          <w:rFonts w:hint="eastAsia" w:ascii="楷体" w:hAnsi="楷体" w:eastAsia="楷体" w:cs="楷体"/>
          <w:b/>
          <w:bCs/>
          <w:color w:val="000000" w:themeColor="text1"/>
          <w:spacing w:val="-4"/>
          <w:sz w:val="32"/>
          <w:szCs w:val="32"/>
          <w14:textFill>
            <w14:solidFill>
              <w14:schemeClr w14:val="tx1"/>
            </w14:solidFill>
          </w14:textFill>
        </w:rPr>
        <w:t>（二）邮寄方式申报</w:t>
      </w:r>
    </w:p>
    <w:p w14:paraId="564574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right="0" w:rightChars="0" w:firstLine="660" w:firstLineChars="200"/>
        <w:jc w:val="both"/>
        <w:textAlignment w:val="auto"/>
        <w:rPr>
          <w:rFonts w:hint="eastAsia" w:ascii="仿宋" w:hAnsi="仿宋" w:eastAsia="仿宋" w:cs="仿宋"/>
          <w:i w:val="0"/>
          <w:iCs w:val="0"/>
          <w:caps w:val="0"/>
          <w:color w:val="000000"/>
          <w:spacing w:val="5"/>
          <w:kern w:val="0"/>
          <w:sz w:val="32"/>
          <w:szCs w:val="32"/>
          <w:shd w:val="clear" w:color="auto" w:fill="FFFFFF"/>
          <w:lang w:val="en-US" w:eastAsia="zh-CN" w:bidi="ar"/>
        </w:rPr>
      </w:pPr>
      <w:r>
        <w:rPr>
          <w:rFonts w:hint="eastAsia" w:ascii="仿宋" w:hAnsi="仿宋" w:eastAsia="仿宋" w:cs="仿宋"/>
          <w:i w:val="0"/>
          <w:iCs w:val="0"/>
          <w:caps w:val="0"/>
          <w:color w:val="000000"/>
          <w:spacing w:val="5"/>
          <w:kern w:val="0"/>
          <w:sz w:val="32"/>
          <w:szCs w:val="32"/>
          <w:shd w:val="clear" w:color="auto" w:fill="FFFFFF"/>
          <w:lang w:val="en-US" w:eastAsia="zh-CN" w:bidi="ar"/>
        </w:rPr>
        <w:t>债权申报邮寄地址：河东区中关村软件产业园B728室；收件人：杨律师、赵律师；收件人电话：18375496066、13563949339；邮政编码：276023。邮寄申报应在快递单上注明内件品名为“宏悦房地产公司债权申报”。</w:t>
      </w:r>
    </w:p>
    <w:p w14:paraId="3C9B6D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right="0" w:rightChars="0" w:firstLine="625" w:firstLineChars="200"/>
        <w:jc w:val="both"/>
        <w:textAlignment w:val="auto"/>
        <w:rPr>
          <w:rFonts w:hint="eastAsia" w:ascii="楷体" w:hAnsi="楷体" w:eastAsia="楷体" w:cs="楷体"/>
          <w:b/>
          <w:bCs/>
          <w:color w:val="000000" w:themeColor="text1"/>
          <w:spacing w:val="-4"/>
          <w:sz w:val="32"/>
          <w:szCs w:val="32"/>
          <w:lang w:val="en-US" w:eastAsia="zh-CN"/>
          <w14:textFill>
            <w14:solidFill>
              <w14:schemeClr w14:val="tx1"/>
            </w14:solidFill>
          </w14:textFill>
        </w:rPr>
      </w:pPr>
      <w:r>
        <w:rPr>
          <w:rFonts w:hint="eastAsia" w:ascii="楷体" w:hAnsi="楷体" w:eastAsia="楷体" w:cs="楷体"/>
          <w:b/>
          <w:bCs/>
          <w:color w:val="000000" w:themeColor="text1"/>
          <w:spacing w:val="-4"/>
          <w:sz w:val="32"/>
          <w:szCs w:val="32"/>
          <w:lang w:val="en-US" w:eastAsia="zh-CN"/>
          <w14:textFill>
            <w14:solidFill>
              <w14:schemeClr w14:val="tx1"/>
            </w14:solidFill>
          </w14:textFill>
        </w:rPr>
        <w:t>（三）现场申报方式</w:t>
      </w:r>
    </w:p>
    <w:p w14:paraId="37A9061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60" w:firstLineChars="200"/>
        <w:jc w:val="both"/>
        <w:textAlignment w:val="baseline"/>
        <w:outlineLvl w:val="0"/>
        <w:rPr>
          <w:rFonts w:hint="eastAsia" w:ascii="仿宋" w:hAnsi="仿宋" w:eastAsia="仿宋" w:cs="仿宋"/>
          <w:i w:val="0"/>
          <w:iCs w:val="0"/>
          <w:caps w:val="0"/>
          <w:snapToGrid w:val="0"/>
          <w:color w:val="000000"/>
          <w:spacing w:val="5"/>
          <w:kern w:val="0"/>
          <w:sz w:val="32"/>
          <w:szCs w:val="32"/>
          <w:shd w:val="clear" w:color="auto" w:fill="FFFFFF"/>
          <w:lang w:val="en-US" w:eastAsia="zh-CN" w:bidi="ar"/>
        </w:rPr>
      </w:pPr>
      <w:r>
        <w:rPr>
          <w:rFonts w:hint="eastAsia" w:ascii="仿宋" w:hAnsi="仿宋" w:eastAsia="仿宋" w:cs="仿宋"/>
          <w:i w:val="0"/>
          <w:iCs w:val="0"/>
          <w:caps w:val="0"/>
          <w:snapToGrid w:val="0"/>
          <w:color w:val="000000"/>
          <w:spacing w:val="5"/>
          <w:kern w:val="0"/>
          <w:sz w:val="32"/>
          <w:szCs w:val="32"/>
          <w:shd w:val="clear" w:color="auto" w:fill="FFFFFF"/>
          <w:lang w:val="en-US" w:eastAsia="zh-CN" w:bidi="ar"/>
        </w:rPr>
        <w:t>现场债权申报地址：河东区中关村软件产业园B728室；收件人：杨律师、赵律师；收件人电话：18375496066、13563949339；</w:t>
      </w:r>
    </w:p>
    <w:p w14:paraId="1E04C32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60" w:firstLineChars="200"/>
        <w:jc w:val="both"/>
        <w:textAlignment w:val="baseline"/>
        <w:outlineLvl w:val="0"/>
        <w:rPr>
          <w:rFonts w:hint="eastAsia" w:ascii="仿宋" w:hAnsi="仿宋" w:eastAsia="仿宋" w:cs="仿宋"/>
          <w:i w:val="0"/>
          <w:iCs w:val="0"/>
          <w:caps w:val="0"/>
          <w:snapToGrid w:val="0"/>
          <w:color w:val="000000"/>
          <w:spacing w:val="5"/>
          <w:kern w:val="0"/>
          <w:sz w:val="32"/>
          <w:szCs w:val="32"/>
          <w:shd w:val="clear" w:color="auto" w:fill="FFFFFF"/>
          <w:lang w:val="en-US" w:eastAsia="zh-CN" w:bidi="ar"/>
        </w:rPr>
      </w:pPr>
      <w:r>
        <w:rPr>
          <w:rFonts w:hint="eastAsia" w:ascii="仿宋" w:hAnsi="仿宋" w:eastAsia="仿宋" w:cs="仿宋"/>
          <w:i w:val="0"/>
          <w:iCs w:val="0"/>
          <w:caps w:val="0"/>
          <w:snapToGrid w:val="0"/>
          <w:color w:val="000000"/>
          <w:spacing w:val="5"/>
          <w:kern w:val="0"/>
          <w:sz w:val="32"/>
          <w:szCs w:val="32"/>
          <w:shd w:val="clear" w:color="auto" w:fill="FFFFFF"/>
          <w:lang w:val="en-US" w:eastAsia="zh-CN" w:bidi="ar"/>
        </w:rPr>
        <w:t>为降低债权人申报债权的时间及人力成本，管理人建议、鼓励债权人优先选择通过电子邮件、邮寄方式申报债权。如确有需要现场申报的，为提高申报工作效率，请提前联系管理人预约接待时间。</w:t>
      </w:r>
    </w:p>
    <w:p w14:paraId="321CF1A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i w:val="0"/>
          <w:iCs w:val="0"/>
          <w:caps w:val="0"/>
          <w:snapToGrid w:val="0"/>
          <w:color w:val="000000"/>
          <w:spacing w:val="5"/>
          <w:kern w:val="0"/>
          <w:sz w:val="32"/>
          <w:szCs w:val="32"/>
          <w:shd w:val="clear" w:color="auto" w:fill="FFFFFF"/>
          <w:lang w:val="en-US" w:eastAsia="zh-CN" w:bidi="ar"/>
        </w:rPr>
      </w:pPr>
      <w:r>
        <w:rPr>
          <w:rFonts w:hint="eastAsia" w:ascii="仿宋" w:hAnsi="仿宋" w:eastAsia="仿宋" w:cs="仿宋"/>
          <w:sz w:val="32"/>
          <w:szCs w:val="32"/>
          <w:lang w:eastAsia="zh-CN"/>
        </w:rPr>
        <w:t>债权人应依法如实登记债权，不得存在虚假申报情形，否则管理人将依法向相关机构报告或移交。</w:t>
      </w:r>
    </w:p>
    <w:p w14:paraId="0E2C32F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569" w:firstLineChars="200"/>
        <w:jc w:val="both"/>
        <w:textAlignment w:val="baseline"/>
        <w:outlineLvl w:val="0"/>
        <w:rPr>
          <w:rFonts w:hint="eastAsia" w:ascii="黑体" w:hAnsi="黑体" w:eastAsia="黑体" w:cs="黑体"/>
          <w:b/>
          <w:bCs/>
          <w:color w:val="000000" w:themeColor="text1"/>
          <w:spacing w:val="-18"/>
          <w:sz w:val="32"/>
          <w:szCs w:val="32"/>
          <w14:textFill>
            <w14:solidFill>
              <w14:schemeClr w14:val="tx1"/>
            </w14:solidFill>
          </w14:textFill>
        </w:rPr>
      </w:pPr>
      <w:r>
        <w:rPr>
          <w:rFonts w:hint="eastAsia" w:ascii="黑体" w:hAnsi="黑体" w:eastAsia="黑体" w:cs="黑体"/>
          <w:b/>
          <w:bCs/>
          <w:color w:val="000000" w:themeColor="text1"/>
          <w:spacing w:val="-18"/>
          <w:sz w:val="32"/>
          <w:szCs w:val="32"/>
          <w14:textFill>
            <w14:solidFill>
              <w14:schemeClr w14:val="tx1"/>
            </w14:solidFill>
          </w14:textFill>
        </w:rPr>
        <w:t>四、债权申报所需提交的资料</w:t>
      </w:r>
    </w:p>
    <w:p w14:paraId="243AA2B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04" w:firstLine="66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snapToGrid w:val="0"/>
          <w:color w:val="000000"/>
          <w:spacing w:val="5"/>
          <w:kern w:val="0"/>
          <w:sz w:val="32"/>
          <w:szCs w:val="32"/>
          <w:shd w:val="clear" w:color="auto" w:fill="FFFFFF"/>
          <w:lang w:val="en-US" w:eastAsia="zh-CN" w:bidi="ar"/>
        </w:rPr>
        <w:t>债权人需向</w:t>
      </w:r>
      <w:r>
        <w:rPr>
          <w:rFonts w:hint="eastAsia" w:cs="仿宋"/>
          <w:i w:val="0"/>
          <w:iCs w:val="0"/>
          <w:caps w:val="0"/>
          <w:snapToGrid w:val="0"/>
          <w:color w:val="000000"/>
          <w:spacing w:val="5"/>
          <w:kern w:val="0"/>
          <w:sz w:val="32"/>
          <w:szCs w:val="32"/>
          <w:shd w:val="clear" w:color="auto" w:fill="FFFFFF"/>
          <w:lang w:val="en-US" w:eastAsia="zh-CN" w:bidi="ar"/>
        </w:rPr>
        <w:t>管理人</w:t>
      </w:r>
      <w:r>
        <w:rPr>
          <w:rFonts w:hint="eastAsia" w:ascii="仿宋" w:hAnsi="仿宋" w:eastAsia="仿宋" w:cs="仿宋"/>
          <w:i w:val="0"/>
          <w:iCs w:val="0"/>
          <w:caps w:val="0"/>
          <w:snapToGrid w:val="0"/>
          <w:color w:val="000000"/>
          <w:spacing w:val="5"/>
          <w:kern w:val="0"/>
          <w:sz w:val="32"/>
          <w:szCs w:val="32"/>
          <w:shd w:val="clear" w:color="auto" w:fill="FFFFFF"/>
          <w:lang w:val="en-US" w:eastAsia="zh-CN" w:bidi="ar"/>
        </w:rPr>
        <w:t>提交的债权申报文件具体见下表。若注明需要提交原件的，在通过邮件申报时，可提供原件彩色扫描件；若注明仅需提供复印件的，复印件需经个人债权人签字或者单位债权人盖章。前述材料原件请申报人备齐保存，</w:t>
      </w:r>
      <w:r>
        <w:rPr>
          <w:rFonts w:hint="eastAsia" w:cs="仿宋"/>
          <w:i w:val="0"/>
          <w:iCs w:val="0"/>
          <w:caps w:val="0"/>
          <w:snapToGrid w:val="0"/>
          <w:color w:val="000000"/>
          <w:spacing w:val="5"/>
          <w:kern w:val="0"/>
          <w:sz w:val="32"/>
          <w:szCs w:val="32"/>
          <w:shd w:val="clear" w:color="auto" w:fill="FFFFFF"/>
          <w:lang w:val="en-US" w:eastAsia="zh-CN" w:bidi="ar"/>
        </w:rPr>
        <w:t>管理人</w:t>
      </w:r>
      <w:r>
        <w:rPr>
          <w:rFonts w:hint="eastAsia" w:ascii="仿宋" w:hAnsi="仿宋" w:eastAsia="仿宋" w:cs="仿宋"/>
          <w:i w:val="0"/>
          <w:iCs w:val="0"/>
          <w:caps w:val="0"/>
          <w:snapToGrid w:val="0"/>
          <w:color w:val="000000"/>
          <w:spacing w:val="5"/>
          <w:kern w:val="0"/>
          <w:sz w:val="32"/>
          <w:szCs w:val="32"/>
          <w:shd w:val="clear" w:color="auto" w:fill="FFFFFF"/>
          <w:lang w:val="en-US" w:eastAsia="zh-CN" w:bidi="ar"/>
        </w:rPr>
        <w:t>认为有需要的，将另行通知申报人核查原件。</w:t>
      </w:r>
    </w:p>
    <w:p w14:paraId="1E7C9B4A">
      <w:pPr>
        <w:spacing w:line="60" w:lineRule="exact"/>
        <w:jc w:val="both"/>
        <w:rPr>
          <w:rFonts w:hint="eastAsia" w:ascii="仿宋" w:hAnsi="仿宋" w:eastAsia="仿宋" w:cs="仿宋"/>
          <w:color w:val="000000" w:themeColor="text1"/>
          <w14:textFill>
            <w14:solidFill>
              <w14:schemeClr w14:val="tx1"/>
            </w14:solidFill>
          </w14:textFill>
        </w:rPr>
      </w:pPr>
    </w:p>
    <w:tbl>
      <w:tblPr>
        <w:tblStyle w:val="7"/>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3764"/>
        <w:gridCol w:w="123"/>
        <w:gridCol w:w="4175"/>
      </w:tblGrid>
      <w:tr w14:paraId="3DDB3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vAlign w:val="top"/>
          </w:tcPr>
          <w:p w14:paraId="68F9EFCD">
            <w:pPr>
              <w:pStyle w:val="8"/>
              <w:spacing w:before="108" w:line="222" w:lineRule="auto"/>
              <w:ind w:left="203"/>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11"/>
                <w:sz w:val="24"/>
                <w:szCs w:val="24"/>
                <w14:textFill>
                  <w14:solidFill>
                    <w14:schemeClr w14:val="tx1"/>
                  </w14:solidFill>
                </w14:textFill>
              </w:rPr>
              <w:t>序号</w:t>
            </w:r>
          </w:p>
        </w:tc>
        <w:tc>
          <w:tcPr>
            <w:tcW w:w="3764" w:type="dxa"/>
            <w:vAlign w:val="top"/>
          </w:tcPr>
          <w:p w14:paraId="664532FD">
            <w:pPr>
              <w:pStyle w:val="8"/>
              <w:spacing w:before="107" w:line="221" w:lineRule="auto"/>
              <w:ind w:left="1325"/>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5"/>
                <w:sz w:val="24"/>
                <w:szCs w:val="24"/>
                <w14:textFill>
                  <w14:solidFill>
                    <w14:schemeClr w14:val="tx1"/>
                  </w14:solidFill>
                </w14:textFill>
              </w:rPr>
              <w:t>个人债权人</w:t>
            </w:r>
          </w:p>
        </w:tc>
        <w:tc>
          <w:tcPr>
            <w:tcW w:w="4298" w:type="dxa"/>
            <w:gridSpan w:val="2"/>
            <w:vAlign w:val="top"/>
          </w:tcPr>
          <w:p w14:paraId="7B896FAD">
            <w:pPr>
              <w:pStyle w:val="8"/>
              <w:spacing w:before="107" w:line="221" w:lineRule="auto"/>
              <w:ind w:left="1332"/>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6"/>
                <w:sz w:val="24"/>
                <w:szCs w:val="24"/>
                <w14:textFill>
                  <w14:solidFill>
                    <w14:schemeClr w14:val="tx1"/>
                  </w14:solidFill>
                </w14:textFill>
              </w:rPr>
              <w:t>单位债权人</w:t>
            </w:r>
          </w:p>
        </w:tc>
      </w:tr>
      <w:tr w14:paraId="1BE0B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vAlign w:val="top"/>
          </w:tcPr>
          <w:p w14:paraId="57F9B71F">
            <w:pPr>
              <w:spacing w:before="145" w:line="188" w:lineRule="auto"/>
              <w:ind w:left="383"/>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w:t>
            </w:r>
          </w:p>
        </w:tc>
        <w:tc>
          <w:tcPr>
            <w:tcW w:w="8062" w:type="dxa"/>
            <w:gridSpan w:val="3"/>
            <w:vAlign w:val="top"/>
          </w:tcPr>
          <w:p w14:paraId="795053B7">
            <w:pPr>
              <w:pStyle w:val="8"/>
              <w:spacing w:before="103" w:line="221" w:lineRule="auto"/>
              <w:ind w:left="2644"/>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债权申报文件清单原件</w:t>
            </w:r>
          </w:p>
        </w:tc>
      </w:tr>
      <w:tr w14:paraId="55A8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vAlign w:val="top"/>
          </w:tcPr>
          <w:p w14:paraId="43CF59F3">
            <w:pPr>
              <w:spacing w:before="145" w:line="188" w:lineRule="auto"/>
              <w:ind w:left="373"/>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w:t>
            </w:r>
          </w:p>
        </w:tc>
        <w:tc>
          <w:tcPr>
            <w:tcW w:w="8062" w:type="dxa"/>
            <w:gridSpan w:val="3"/>
            <w:vAlign w:val="top"/>
          </w:tcPr>
          <w:p w14:paraId="75AD7E9A">
            <w:pPr>
              <w:pStyle w:val="8"/>
              <w:spacing w:before="103" w:line="221" w:lineRule="auto"/>
              <w:ind w:left="53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债权申报表原件（含利息/违约金/延迟履行债务利息计算说明）</w:t>
            </w:r>
          </w:p>
        </w:tc>
      </w:tr>
      <w:tr w14:paraId="197C3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vAlign w:val="top"/>
          </w:tcPr>
          <w:p w14:paraId="74985B0D">
            <w:pPr>
              <w:spacing w:before="144" w:line="188" w:lineRule="auto"/>
              <w:ind w:left="371"/>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w:t>
            </w:r>
          </w:p>
        </w:tc>
        <w:tc>
          <w:tcPr>
            <w:tcW w:w="3764" w:type="dxa"/>
            <w:vAlign w:val="top"/>
          </w:tcPr>
          <w:p w14:paraId="77FB45DF">
            <w:pPr>
              <w:pStyle w:val="8"/>
              <w:spacing w:before="102" w:line="221" w:lineRule="auto"/>
              <w:ind w:left="48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债权人身份证正面反复印件</w:t>
            </w:r>
          </w:p>
        </w:tc>
        <w:tc>
          <w:tcPr>
            <w:tcW w:w="4298" w:type="dxa"/>
            <w:gridSpan w:val="2"/>
            <w:vAlign w:val="top"/>
          </w:tcPr>
          <w:p w14:paraId="2A01DD72">
            <w:pPr>
              <w:pStyle w:val="8"/>
              <w:spacing w:before="102" w:line="221" w:lineRule="auto"/>
              <w:ind w:left="854"/>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3"/>
                <w:sz w:val="24"/>
                <w:szCs w:val="24"/>
                <w14:textFill>
                  <w14:solidFill>
                    <w14:schemeClr w14:val="tx1"/>
                  </w14:solidFill>
                </w14:textFill>
              </w:rPr>
              <w:t>单位营业执照复印件</w:t>
            </w:r>
          </w:p>
        </w:tc>
      </w:tr>
      <w:tr w14:paraId="45BED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vMerge w:val="restart"/>
            <w:tcBorders>
              <w:bottom w:val="nil"/>
            </w:tcBorders>
            <w:vAlign w:val="top"/>
          </w:tcPr>
          <w:p w14:paraId="42262F65">
            <w:pPr>
              <w:spacing w:line="271" w:lineRule="auto"/>
              <w:jc w:val="both"/>
              <w:rPr>
                <w:rFonts w:hint="eastAsia" w:ascii="仿宋" w:hAnsi="仿宋" w:eastAsia="仿宋" w:cs="仿宋"/>
                <w:color w:val="000000" w:themeColor="text1"/>
                <w:sz w:val="21"/>
                <w14:textFill>
                  <w14:solidFill>
                    <w14:schemeClr w14:val="tx1"/>
                  </w14:solidFill>
                </w14:textFill>
              </w:rPr>
            </w:pPr>
          </w:p>
          <w:p w14:paraId="274B0957">
            <w:pPr>
              <w:spacing w:line="271" w:lineRule="auto"/>
              <w:jc w:val="both"/>
              <w:rPr>
                <w:rFonts w:hint="eastAsia" w:ascii="仿宋" w:hAnsi="仿宋" w:eastAsia="仿宋" w:cs="仿宋"/>
                <w:color w:val="000000" w:themeColor="text1"/>
                <w:sz w:val="21"/>
                <w14:textFill>
                  <w14:solidFill>
                    <w14:schemeClr w14:val="tx1"/>
                  </w14:solidFill>
                </w14:textFill>
              </w:rPr>
            </w:pPr>
          </w:p>
          <w:p w14:paraId="7D989704">
            <w:pPr>
              <w:spacing w:line="272" w:lineRule="auto"/>
              <w:jc w:val="both"/>
              <w:rPr>
                <w:rFonts w:hint="eastAsia" w:ascii="仿宋" w:hAnsi="仿宋" w:eastAsia="仿宋" w:cs="仿宋"/>
                <w:color w:val="000000" w:themeColor="text1"/>
                <w:sz w:val="21"/>
                <w14:textFill>
                  <w14:solidFill>
                    <w14:schemeClr w14:val="tx1"/>
                  </w14:solidFill>
                </w14:textFill>
              </w:rPr>
            </w:pPr>
          </w:p>
          <w:p w14:paraId="48E5D80A">
            <w:pPr>
              <w:spacing w:line="272" w:lineRule="auto"/>
              <w:jc w:val="both"/>
              <w:rPr>
                <w:rFonts w:hint="eastAsia" w:ascii="仿宋" w:hAnsi="仿宋" w:eastAsia="仿宋" w:cs="仿宋"/>
                <w:color w:val="000000" w:themeColor="text1"/>
                <w:sz w:val="21"/>
                <w14:textFill>
                  <w14:solidFill>
                    <w14:schemeClr w14:val="tx1"/>
                  </w14:solidFill>
                </w14:textFill>
              </w:rPr>
            </w:pPr>
          </w:p>
          <w:p w14:paraId="138184A1">
            <w:pPr>
              <w:spacing w:line="272" w:lineRule="auto"/>
              <w:jc w:val="both"/>
              <w:rPr>
                <w:rFonts w:hint="eastAsia" w:ascii="仿宋" w:hAnsi="仿宋" w:eastAsia="仿宋" w:cs="仿宋"/>
                <w:color w:val="000000" w:themeColor="text1"/>
                <w:sz w:val="21"/>
                <w14:textFill>
                  <w14:solidFill>
                    <w14:schemeClr w14:val="tx1"/>
                  </w14:solidFill>
                </w14:textFill>
              </w:rPr>
            </w:pPr>
          </w:p>
          <w:p w14:paraId="59BA1D9E">
            <w:pPr>
              <w:spacing w:line="272" w:lineRule="auto"/>
              <w:jc w:val="both"/>
              <w:rPr>
                <w:rFonts w:hint="eastAsia" w:ascii="仿宋" w:hAnsi="仿宋" w:eastAsia="仿宋" w:cs="仿宋"/>
                <w:color w:val="000000" w:themeColor="text1"/>
                <w:sz w:val="21"/>
                <w14:textFill>
                  <w14:solidFill>
                    <w14:schemeClr w14:val="tx1"/>
                  </w14:solidFill>
                </w14:textFill>
              </w:rPr>
            </w:pPr>
          </w:p>
          <w:p w14:paraId="2F273220">
            <w:pPr>
              <w:spacing w:before="69" w:line="188" w:lineRule="auto"/>
              <w:ind w:left="373"/>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w:t>
            </w:r>
          </w:p>
        </w:tc>
        <w:tc>
          <w:tcPr>
            <w:tcW w:w="8062" w:type="dxa"/>
            <w:gridSpan w:val="3"/>
            <w:vAlign w:val="top"/>
          </w:tcPr>
          <w:p w14:paraId="27E297A1">
            <w:pPr>
              <w:pStyle w:val="8"/>
              <w:spacing w:before="105" w:line="222" w:lineRule="auto"/>
              <w:ind w:left="1562"/>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授权委托书原件（若未委托代理人不提交）</w:t>
            </w:r>
          </w:p>
        </w:tc>
      </w:tr>
      <w:tr w14:paraId="7ECC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vMerge w:val="continue"/>
            <w:tcBorders>
              <w:top w:val="nil"/>
            </w:tcBorders>
            <w:vAlign w:val="top"/>
          </w:tcPr>
          <w:p w14:paraId="4EFAA421">
            <w:pPr>
              <w:jc w:val="both"/>
              <w:rPr>
                <w:rFonts w:hint="eastAsia" w:ascii="仿宋" w:hAnsi="仿宋" w:eastAsia="仿宋" w:cs="仿宋"/>
                <w:color w:val="000000" w:themeColor="text1"/>
                <w:sz w:val="21"/>
                <w14:textFill>
                  <w14:solidFill>
                    <w14:schemeClr w14:val="tx1"/>
                  </w14:solidFill>
                </w14:textFill>
              </w:rPr>
            </w:pPr>
          </w:p>
        </w:tc>
        <w:tc>
          <w:tcPr>
            <w:tcW w:w="8062" w:type="dxa"/>
            <w:gridSpan w:val="3"/>
            <w:vAlign w:val="top"/>
          </w:tcPr>
          <w:p w14:paraId="6EBE038F">
            <w:pPr>
              <w:pStyle w:val="8"/>
              <w:spacing w:before="207" w:line="269" w:lineRule="auto"/>
              <w:ind w:right="108"/>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9"/>
                <w14:textFill>
                  <w14:solidFill>
                    <w14:schemeClr w14:val="tx1"/>
                  </w14:solidFill>
                </w14:textFill>
              </w:rPr>
              <w:t>（1）个人债权人可以委托近亲属。除委托书外，另需提交代理人身份证复印件和</w:t>
            </w:r>
            <w:r>
              <w:rPr>
                <w:rFonts w:hint="eastAsia" w:ascii="仿宋" w:hAnsi="仿宋" w:eastAsia="仿宋" w:cs="仿宋"/>
                <w:color w:val="000000" w:themeColor="text1"/>
                <w:spacing w:val="11"/>
                <w14:textFill>
                  <w14:solidFill>
                    <w14:schemeClr w14:val="tx1"/>
                  </w14:solidFill>
                </w14:textFill>
              </w:rPr>
              <w:t>近亲属关系证明（证明夫妻关系的结婚证等、证明父母子女关系</w:t>
            </w:r>
            <w:r>
              <w:rPr>
                <w:rFonts w:hint="eastAsia" w:cs="仿宋"/>
                <w:color w:val="000000" w:themeColor="text1"/>
                <w:spacing w:val="11"/>
                <w:lang w:val="en-US" w:eastAsia="zh-CN"/>
                <w14:textFill>
                  <w14:solidFill>
                    <w14:schemeClr w14:val="tx1"/>
                  </w14:solidFill>
                </w14:textFill>
              </w:rPr>
              <w:t>的</w:t>
            </w:r>
            <w:r>
              <w:rPr>
                <w:rFonts w:hint="eastAsia" w:ascii="仿宋" w:hAnsi="仿宋" w:eastAsia="仿宋" w:cs="仿宋"/>
                <w:color w:val="000000" w:themeColor="text1"/>
                <w:spacing w:val="11"/>
                <w14:textFill>
                  <w14:solidFill>
                    <w14:schemeClr w14:val="tx1"/>
                  </w14:solidFill>
                </w14:textFill>
              </w:rPr>
              <w:t>户口本、</w:t>
            </w:r>
            <w:r>
              <w:rPr>
                <w:rFonts w:hint="eastAsia" w:ascii="仿宋" w:hAnsi="仿宋" w:eastAsia="仿宋" w:cs="仿宋"/>
                <w:color w:val="000000" w:themeColor="text1"/>
                <w:spacing w:val="-53"/>
                <w14:textFill>
                  <w14:solidFill>
                    <w14:schemeClr w14:val="tx1"/>
                  </w14:solidFill>
                </w14:textFill>
              </w:rPr>
              <w:t xml:space="preserve"> </w:t>
            </w:r>
            <w:r>
              <w:rPr>
                <w:rFonts w:hint="eastAsia" w:ascii="仿宋" w:hAnsi="仿宋" w:eastAsia="仿宋" w:cs="仿宋"/>
                <w:color w:val="000000" w:themeColor="text1"/>
                <w:spacing w:val="11"/>
                <w14:textFill>
                  <w14:solidFill>
                    <w14:schemeClr w14:val="tx1"/>
                  </w14:solidFill>
                </w14:textFill>
              </w:rPr>
              <w:t>出生证</w:t>
            </w:r>
            <w:r>
              <w:rPr>
                <w:rFonts w:hint="eastAsia" w:ascii="仿宋" w:hAnsi="仿宋" w:eastAsia="仿宋" w:cs="仿宋"/>
                <w:color w:val="000000" w:themeColor="text1"/>
                <w:spacing w:val="-5"/>
                <w14:textFill>
                  <w14:solidFill>
                    <w14:schemeClr w14:val="tx1"/>
                  </w14:solidFill>
                </w14:textFill>
              </w:rPr>
              <w:t>等</w:t>
            </w:r>
            <w:r>
              <w:rPr>
                <w:rFonts w:hint="eastAsia" w:ascii="仿宋" w:hAnsi="仿宋" w:eastAsia="仿宋" w:cs="仿宋"/>
                <w:color w:val="000000" w:themeColor="text1"/>
                <w14:textFill>
                  <w14:solidFill>
                    <w14:schemeClr w14:val="tx1"/>
                  </w14:solidFill>
                </w14:textFill>
              </w:rPr>
              <w:t>）；</w:t>
            </w:r>
          </w:p>
          <w:p w14:paraId="1D1A2350">
            <w:pPr>
              <w:pStyle w:val="8"/>
              <w:spacing w:before="218" w:line="268" w:lineRule="auto"/>
              <w:ind w:right="108"/>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9"/>
                <w14:textFill>
                  <w14:solidFill>
                    <w14:schemeClr w14:val="tx1"/>
                  </w14:solidFill>
                </w14:textFill>
              </w:rPr>
              <w:t>（2）单位债权人可委托员工。若委托员工的，除委托书外，另需提交代理人身份</w:t>
            </w:r>
            <w:r>
              <w:rPr>
                <w:rFonts w:hint="eastAsia" w:ascii="仿宋" w:hAnsi="仿宋" w:eastAsia="仿宋" w:cs="仿宋"/>
                <w:color w:val="000000" w:themeColor="text1"/>
                <w:spacing w:val="12"/>
                <w14:textFill>
                  <w14:solidFill>
                    <w14:schemeClr w14:val="tx1"/>
                  </w14:solidFill>
                </w14:textFill>
              </w:rPr>
              <w:t>证复印件和劳动合同、社会保险缴费情况等证明</w:t>
            </w:r>
            <w:r>
              <w:rPr>
                <w:rFonts w:hint="eastAsia" w:cs="仿宋"/>
                <w:color w:val="000000" w:themeColor="text1"/>
                <w:spacing w:val="12"/>
                <w:lang w:val="en-US" w:eastAsia="zh-CN"/>
                <w14:textFill>
                  <w14:solidFill>
                    <w14:schemeClr w14:val="tx1"/>
                  </w14:solidFill>
                </w14:textFill>
              </w:rPr>
              <w:t>与</w:t>
            </w:r>
            <w:r>
              <w:rPr>
                <w:rFonts w:hint="eastAsia" w:ascii="仿宋" w:hAnsi="仿宋" w:eastAsia="仿宋" w:cs="仿宋"/>
                <w:color w:val="000000" w:themeColor="text1"/>
                <w:spacing w:val="12"/>
                <w14:textFill>
                  <w14:solidFill>
                    <w14:schemeClr w14:val="tx1"/>
                  </w14:solidFill>
                </w14:textFill>
              </w:rPr>
              <w:t>该代理人存在劳动关系的</w:t>
            </w:r>
            <w:r>
              <w:rPr>
                <w:rFonts w:hint="eastAsia" w:ascii="仿宋" w:hAnsi="仿宋" w:eastAsia="仿宋" w:cs="仿宋"/>
                <w:color w:val="000000" w:themeColor="text1"/>
                <w:spacing w:val="1"/>
                <w14:textFill>
                  <w14:solidFill>
                    <w14:schemeClr w14:val="tx1"/>
                  </w14:solidFill>
                </w14:textFill>
              </w:rPr>
              <w:t>材料；</w:t>
            </w:r>
          </w:p>
          <w:p w14:paraId="1E0B2FE8">
            <w:pPr>
              <w:pStyle w:val="8"/>
              <w:spacing w:before="220" w:line="259" w:lineRule="auto"/>
              <w:ind w:right="108"/>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9"/>
                <w14:textFill>
                  <w14:solidFill>
                    <w14:schemeClr w14:val="tx1"/>
                  </w14:solidFill>
                </w14:textFill>
              </w:rPr>
              <w:t>（3）个人和单位债权人均可委托律师。若委托律师的，除委托书外，另需提交律</w:t>
            </w:r>
            <w:r>
              <w:rPr>
                <w:rFonts w:hint="eastAsia" w:ascii="仿宋" w:hAnsi="仿宋" w:eastAsia="仿宋" w:cs="仿宋"/>
                <w:color w:val="000000" w:themeColor="text1"/>
                <w:spacing w:val="7"/>
                <w14:textFill>
                  <w14:solidFill>
                    <w14:schemeClr w14:val="tx1"/>
                  </w14:solidFill>
                </w14:textFill>
              </w:rPr>
              <w:t>师证复印件和律师事务所指派函。</w:t>
            </w:r>
          </w:p>
        </w:tc>
      </w:tr>
      <w:tr w14:paraId="5448A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vMerge w:val="restart"/>
            <w:tcBorders>
              <w:bottom w:val="nil"/>
            </w:tcBorders>
            <w:vAlign w:val="top"/>
          </w:tcPr>
          <w:p w14:paraId="36257655">
            <w:pPr>
              <w:spacing w:line="273" w:lineRule="auto"/>
              <w:jc w:val="both"/>
              <w:rPr>
                <w:rFonts w:hint="eastAsia" w:ascii="仿宋" w:hAnsi="仿宋" w:eastAsia="仿宋" w:cs="仿宋"/>
                <w:color w:val="000000" w:themeColor="text1"/>
                <w:sz w:val="21"/>
                <w14:textFill>
                  <w14:solidFill>
                    <w14:schemeClr w14:val="tx1"/>
                  </w14:solidFill>
                </w14:textFill>
              </w:rPr>
            </w:pPr>
          </w:p>
          <w:p w14:paraId="21C47ADE">
            <w:pPr>
              <w:spacing w:line="273" w:lineRule="auto"/>
              <w:jc w:val="both"/>
              <w:rPr>
                <w:rFonts w:hint="eastAsia" w:ascii="仿宋" w:hAnsi="仿宋" w:eastAsia="仿宋" w:cs="仿宋"/>
                <w:color w:val="000000" w:themeColor="text1"/>
                <w:sz w:val="21"/>
                <w14:textFill>
                  <w14:solidFill>
                    <w14:schemeClr w14:val="tx1"/>
                  </w14:solidFill>
                </w14:textFill>
              </w:rPr>
            </w:pPr>
          </w:p>
          <w:p w14:paraId="749DE8F8">
            <w:pPr>
              <w:spacing w:line="273" w:lineRule="auto"/>
              <w:jc w:val="both"/>
              <w:rPr>
                <w:rFonts w:hint="eastAsia" w:ascii="仿宋" w:hAnsi="仿宋" w:eastAsia="仿宋" w:cs="仿宋"/>
                <w:color w:val="000000" w:themeColor="text1"/>
                <w:sz w:val="21"/>
                <w14:textFill>
                  <w14:solidFill>
                    <w14:schemeClr w14:val="tx1"/>
                  </w14:solidFill>
                </w14:textFill>
              </w:rPr>
            </w:pPr>
          </w:p>
          <w:p w14:paraId="48FC3447">
            <w:pPr>
              <w:spacing w:line="274" w:lineRule="auto"/>
              <w:jc w:val="both"/>
              <w:rPr>
                <w:rFonts w:hint="eastAsia" w:ascii="仿宋" w:hAnsi="仿宋" w:eastAsia="仿宋" w:cs="仿宋"/>
                <w:color w:val="000000" w:themeColor="text1"/>
                <w:sz w:val="21"/>
                <w14:textFill>
                  <w14:solidFill>
                    <w14:schemeClr w14:val="tx1"/>
                  </w14:solidFill>
                </w14:textFill>
              </w:rPr>
            </w:pPr>
          </w:p>
          <w:p w14:paraId="09576DA2">
            <w:pPr>
              <w:spacing w:before="69" w:line="185" w:lineRule="auto"/>
              <w:ind w:left="375"/>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w:t>
            </w:r>
          </w:p>
        </w:tc>
        <w:tc>
          <w:tcPr>
            <w:tcW w:w="8062" w:type="dxa"/>
            <w:gridSpan w:val="3"/>
            <w:vAlign w:val="top"/>
          </w:tcPr>
          <w:p w14:paraId="60B479EB">
            <w:pPr>
              <w:pStyle w:val="8"/>
              <w:spacing w:before="106" w:line="220" w:lineRule="auto"/>
              <w:ind w:left="3361"/>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4"/>
                <w:sz w:val="24"/>
                <w:szCs w:val="24"/>
                <w14:textFill>
                  <w14:solidFill>
                    <w14:schemeClr w14:val="tx1"/>
                  </w14:solidFill>
                </w14:textFill>
              </w:rPr>
              <w:t>证据材料</w:t>
            </w:r>
          </w:p>
        </w:tc>
      </w:tr>
      <w:tr w14:paraId="1458D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vMerge w:val="continue"/>
            <w:tcBorders>
              <w:top w:val="nil"/>
              <w:bottom w:val="nil"/>
            </w:tcBorders>
            <w:vAlign w:val="top"/>
          </w:tcPr>
          <w:p w14:paraId="022CEF56">
            <w:pPr>
              <w:jc w:val="both"/>
              <w:rPr>
                <w:rFonts w:hint="eastAsia" w:ascii="仿宋" w:hAnsi="仿宋" w:eastAsia="仿宋" w:cs="仿宋"/>
                <w:color w:val="000000" w:themeColor="text1"/>
                <w:sz w:val="21"/>
                <w14:textFill>
                  <w14:solidFill>
                    <w14:schemeClr w14:val="tx1"/>
                  </w14:solidFill>
                </w14:textFill>
              </w:rPr>
            </w:pPr>
          </w:p>
        </w:tc>
        <w:tc>
          <w:tcPr>
            <w:tcW w:w="8062" w:type="dxa"/>
            <w:gridSpan w:val="3"/>
            <w:tcBorders>
              <w:bottom w:val="nil"/>
            </w:tcBorders>
            <w:vAlign w:val="top"/>
          </w:tcPr>
          <w:p w14:paraId="38638082">
            <w:pPr>
              <w:pStyle w:val="8"/>
              <w:spacing w:before="212" w:line="259" w:lineRule="auto"/>
              <w:ind w:right="108"/>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9"/>
                <w14:textFill>
                  <w14:solidFill>
                    <w14:schemeClr w14:val="tx1"/>
                  </w14:solidFill>
                </w14:textFill>
              </w:rPr>
              <w:t>（1）证明债权发生事实及其金额的材料（提供证明材料越完善，越有利于</w:t>
            </w:r>
            <w:r>
              <w:rPr>
                <w:rFonts w:hint="eastAsia" w:cs="仿宋"/>
                <w:color w:val="000000" w:themeColor="text1"/>
                <w:spacing w:val="9"/>
                <w:lang w:val="en-US" w:eastAsia="zh-CN"/>
                <w14:textFill>
                  <w14:solidFill>
                    <w14:schemeClr w14:val="tx1"/>
                  </w14:solidFill>
                </w14:textFill>
              </w:rPr>
              <w:t>确认债权），</w:t>
            </w:r>
            <w:r>
              <w:rPr>
                <w:rFonts w:hint="eastAsia" w:ascii="仿宋" w:hAnsi="仿宋" w:eastAsia="仿宋" w:cs="仿宋"/>
                <w:color w:val="000000" w:themeColor="text1"/>
                <w:spacing w:val="4"/>
                <w14:textFill>
                  <w14:solidFill>
                    <w14:schemeClr w14:val="tx1"/>
                  </w14:solidFill>
                </w14:textFill>
              </w:rPr>
              <w:t>包括但不限于：</w:t>
            </w:r>
          </w:p>
          <w:p w14:paraId="3FAC745B">
            <w:pPr>
              <w:pStyle w:val="8"/>
              <w:spacing w:before="220" w:line="268" w:lineRule="auto"/>
              <w:ind w:left="118" w:right="108" w:firstLine="413"/>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各类合同书、发货清单、收货确认单、对账单等债权原始材料及票据、划账</w:t>
            </w:r>
            <w:r>
              <w:rPr>
                <w:rFonts w:hint="eastAsia" w:ascii="仿宋" w:hAnsi="仿宋" w:eastAsia="仿宋" w:cs="仿宋"/>
                <w:color w:val="000000" w:themeColor="text1"/>
                <w:spacing w:val="12"/>
                <w14:textFill>
                  <w14:solidFill>
                    <w14:schemeClr w14:val="tx1"/>
                  </w14:solidFill>
                </w14:textFill>
              </w:rPr>
              <w:t>单等原始履行凭证复印件（需加盖单位公章</w:t>
            </w:r>
            <w:r>
              <w:rPr>
                <w:rFonts w:hint="eastAsia" w:ascii="仿宋" w:hAnsi="仿宋" w:eastAsia="仿宋" w:cs="仿宋"/>
                <w:color w:val="000000" w:themeColor="text1"/>
                <w:spacing w:val="11"/>
                <w14:textFill>
                  <w14:solidFill>
                    <w14:schemeClr w14:val="tx1"/>
                  </w14:solidFill>
                </w14:textFill>
              </w:rPr>
              <w:t>或本人签字</w:t>
            </w:r>
            <w:r>
              <w:rPr>
                <w:rFonts w:hint="eastAsia" w:ascii="仿宋" w:hAnsi="仿宋" w:eastAsia="仿宋" w:cs="仿宋"/>
                <w:color w:val="000000" w:themeColor="text1"/>
                <w:spacing w:val="1"/>
                <w14:textFill>
                  <w14:solidFill>
                    <w14:schemeClr w14:val="tx1"/>
                  </w14:solidFill>
                </w14:textFill>
              </w:rPr>
              <w:t>）</w:t>
            </w:r>
            <w:r>
              <w:rPr>
                <w:rFonts w:hint="eastAsia" w:ascii="仿宋" w:hAnsi="仿宋" w:eastAsia="仿宋" w:cs="仿宋"/>
                <w:color w:val="000000" w:themeColor="text1"/>
                <w:spacing w:val="-53"/>
                <w14:textFill>
                  <w14:solidFill>
                    <w14:schemeClr w14:val="tx1"/>
                  </w14:solidFill>
                </w14:textFill>
              </w:rPr>
              <w:t xml:space="preserve"> </w:t>
            </w:r>
            <w:r>
              <w:rPr>
                <w:rFonts w:hint="eastAsia" w:ascii="仿宋" w:hAnsi="仿宋" w:eastAsia="仿宋" w:cs="仿宋"/>
                <w:color w:val="000000" w:themeColor="text1"/>
                <w:spacing w:val="1"/>
                <w14:textFill>
                  <w14:solidFill>
                    <w14:schemeClr w14:val="tx1"/>
                  </w14:solidFill>
                </w14:textFill>
              </w:rPr>
              <w:t>，</w:t>
            </w:r>
            <w:r>
              <w:rPr>
                <w:rFonts w:hint="eastAsia" w:ascii="仿宋" w:hAnsi="仿宋" w:eastAsia="仿宋" w:cs="仿宋"/>
                <w:color w:val="000000" w:themeColor="text1"/>
                <w:spacing w:val="11"/>
                <w14:textFill>
                  <w14:solidFill>
                    <w14:schemeClr w14:val="tx1"/>
                  </w14:solidFill>
                </w14:textFill>
              </w:rPr>
              <w:t>或者提供确认前述担</w:t>
            </w:r>
            <w:r>
              <w:rPr>
                <w:rFonts w:hint="eastAsia" w:ascii="仿宋" w:hAnsi="仿宋" w:eastAsia="仿宋" w:cs="仿宋"/>
                <w:color w:val="000000" w:themeColor="text1"/>
                <w:spacing w:val="9"/>
                <w14:textFill>
                  <w14:solidFill>
                    <w14:schemeClr w14:val="tx1"/>
                  </w14:solidFill>
                </w14:textFill>
              </w:rPr>
              <w:t>保内容的生效法律文书复印件（需加盖单位公章或本人签字</w:t>
            </w:r>
            <w:r>
              <w:rPr>
                <w:rFonts w:hint="eastAsia" w:ascii="仿宋" w:hAnsi="仿宋" w:eastAsia="仿宋" w:cs="仿宋"/>
                <w:color w:val="000000" w:themeColor="text1"/>
                <w:spacing w:val="3"/>
                <w14:textFill>
                  <w14:solidFill>
                    <w14:schemeClr w14:val="tx1"/>
                  </w14:solidFill>
                </w14:textFill>
              </w:rPr>
              <w:t>）；</w:t>
            </w:r>
          </w:p>
        </w:tc>
      </w:tr>
      <w:tr w14:paraId="2736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tcBorders>
              <w:top w:val="nil"/>
              <w:bottom w:val="single" w:color="auto" w:sz="4" w:space="0"/>
            </w:tcBorders>
            <w:vAlign w:val="top"/>
          </w:tcPr>
          <w:p w14:paraId="1BF3FA1F">
            <w:pPr>
              <w:jc w:val="both"/>
              <w:rPr>
                <w:rFonts w:hint="eastAsia" w:ascii="仿宋" w:hAnsi="仿宋" w:eastAsia="仿宋" w:cs="仿宋"/>
                <w:color w:val="000000" w:themeColor="text1"/>
                <w:sz w:val="21"/>
                <w14:textFill>
                  <w14:solidFill>
                    <w14:schemeClr w14:val="tx1"/>
                  </w14:solidFill>
                </w14:textFill>
              </w:rPr>
            </w:pPr>
          </w:p>
        </w:tc>
        <w:tc>
          <w:tcPr>
            <w:tcW w:w="8062" w:type="dxa"/>
            <w:gridSpan w:val="3"/>
            <w:tcBorders>
              <w:top w:val="nil"/>
            </w:tcBorders>
            <w:vAlign w:val="top"/>
          </w:tcPr>
          <w:p w14:paraId="19EE2BBD">
            <w:pPr>
              <w:pStyle w:val="8"/>
              <w:spacing w:before="57" w:line="268" w:lineRule="auto"/>
              <w:ind w:left="118" w:right="108" w:firstLine="413"/>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9"/>
                <w14:textFill>
                  <w14:solidFill>
                    <w14:schemeClr w14:val="tx1"/>
                  </w14:solidFill>
                </w14:textFill>
              </w:rPr>
              <w:t>债权如有债务人担保的,还须提交相关抵押合</w:t>
            </w:r>
            <w:r>
              <w:rPr>
                <w:rFonts w:hint="eastAsia" w:ascii="仿宋" w:hAnsi="仿宋" w:eastAsia="仿宋" w:cs="仿宋"/>
                <w:color w:val="000000" w:themeColor="text1"/>
                <w:spacing w:val="8"/>
                <w14:textFill>
                  <w14:solidFill>
                    <w14:schemeClr w14:val="tx1"/>
                  </w14:solidFill>
                </w14:textFill>
              </w:rPr>
              <w:t>同、质押合同、保证合同及相关</w:t>
            </w:r>
            <w:r>
              <w:rPr>
                <w:rFonts w:hint="eastAsia" w:ascii="仿宋" w:hAnsi="仿宋" w:eastAsia="仿宋" w:cs="仿宋"/>
                <w:color w:val="000000" w:themeColor="text1"/>
                <w:spacing w:val="12"/>
                <w14:textFill>
                  <w14:solidFill>
                    <w14:schemeClr w14:val="tx1"/>
                  </w14:solidFill>
                </w14:textFill>
              </w:rPr>
              <w:t>的登记证件等担保原始材料复印件（需加盖单位</w:t>
            </w:r>
            <w:r>
              <w:rPr>
                <w:rFonts w:hint="eastAsia" w:ascii="仿宋" w:hAnsi="仿宋" w:eastAsia="仿宋" w:cs="仿宋"/>
                <w:color w:val="000000" w:themeColor="text1"/>
                <w:spacing w:val="11"/>
                <w14:textFill>
                  <w14:solidFill>
                    <w14:schemeClr w14:val="tx1"/>
                  </w14:solidFill>
                </w14:textFill>
              </w:rPr>
              <w:t>公章或本人签字</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pacing w:val="-53"/>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pacing w:val="11"/>
                <w14:textFill>
                  <w14:solidFill>
                    <w14:schemeClr w14:val="tx1"/>
                  </w14:solidFill>
                </w14:textFill>
              </w:rPr>
              <w:t>或者提供确</w:t>
            </w:r>
            <w:r>
              <w:rPr>
                <w:rFonts w:hint="eastAsia" w:ascii="仿宋" w:hAnsi="仿宋" w:eastAsia="仿宋" w:cs="仿宋"/>
                <w:color w:val="000000" w:themeColor="text1"/>
                <w:spacing w:val="9"/>
                <w14:textFill>
                  <w14:solidFill>
                    <w14:schemeClr w14:val="tx1"/>
                  </w14:solidFill>
                </w14:textFill>
              </w:rPr>
              <w:t>认前述担保内容的生效法律文书复印件（需加盖单位公章或本人签字</w:t>
            </w:r>
            <w:r>
              <w:rPr>
                <w:rFonts w:hint="eastAsia" w:ascii="仿宋" w:hAnsi="仿宋" w:eastAsia="仿宋" w:cs="仿宋"/>
                <w:color w:val="000000" w:themeColor="text1"/>
                <w:spacing w:val="5"/>
                <w14:textFill>
                  <w14:solidFill>
                    <w14:schemeClr w14:val="tx1"/>
                  </w14:solidFill>
                </w14:textFill>
              </w:rPr>
              <w:t>）；</w:t>
            </w:r>
          </w:p>
          <w:p w14:paraId="7F327C33">
            <w:pPr>
              <w:pStyle w:val="8"/>
              <w:spacing w:before="217" w:line="274" w:lineRule="auto"/>
              <w:ind w:left="118" w:right="108" w:firstLine="413"/>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债权如涉及诉讼或仲裁，则须提交诉讼、仲裁有关的文件（包括已经完成或</w:t>
            </w:r>
            <w:r>
              <w:rPr>
                <w:rFonts w:hint="eastAsia" w:ascii="仿宋" w:hAnsi="仿宋" w:eastAsia="仿宋" w:cs="仿宋"/>
                <w:color w:val="000000" w:themeColor="text1"/>
                <w:spacing w:val="12"/>
                <w14:textFill>
                  <w14:solidFill>
                    <w14:schemeClr w14:val="tx1"/>
                  </w14:solidFill>
                </w14:textFill>
              </w:rPr>
              <w:t>正在进行案件的起诉书、仲裁申请书、诉讼保全申请、保全裁定、生效判决、</w:t>
            </w:r>
            <w:r>
              <w:rPr>
                <w:rFonts w:hint="eastAsia" w:cs="仿宋"/>
                <w:color w:val="000000" w:themeColor="text1"/>
                <w:spacing w:val="12"/>
                <w:lang w:val="en-US" w:eastAsia="zh-CN"/>
                <w14:textFill>
                  <w14:solidFill>
                    <w14:schemeClr w14:val="tx1"/>
                  </w14:solidFill>
                </w14:textFill>
              </w:rPr>
              <w:t>仲裁裁决、</w:t>
            </w:r>
            <w:r>
              <w:rPr>
                <w:rFonts w:hint="eastAsia" w:ascii="仿宋" w:hAnsi="仿宋" w:eastAsia="仿宋" w:cs="仿宋"/>
                <w:color w:val="000000" w:themeColor="text1"/>
                <w:spacing w:val="12"/>
                <w14:textFill>
                  <w14:solidFill>
                    <w14:schemeClr w14:val="tx1"/>
                  </w14:solidFill>
                </w14:textFill>
              </w:rPr>
              <w:t>执行申请、法院执行裁定、法院执行案件通知书等）复印件（需加盖单</w:t>
            </w:r>
            <w:r>
              <w:rPr>
                <w:rFonts w:hint="eastAsia" w:ascii="仿宋" w:hAnsi="仿宋" w:eastAsia="仿宋" w:cs="仿宋"/>
                <w:color w:val="000000" w:themeColor="text1"/>
                <w:spacing w:val="7"/>
                <w14:textFill>
                  <w14:solidFill>
                    <w14:schemeClr w14:val="tx1"/>
                  </w14:solidFill>
                </w14:textFill>
              </w:rPr>
              <w:t>位公章或本人签字</w:t>
            </w:r>
            <w:r>
              <w:rPr>
                <w:rFonts w:hint="eastAsia" w:ascii="仿宋" w:hAnsi="仿宋" w:eastAsia="仿宋" w:cs="仿宋"/>
                <w:color w:val="000000" w:themeColor="text1"/>
                <w:spacing w:val="3"/>
                <w14:textFill>
                  <w14:solidFill>
                    <w14:schemeClr w14:val="tx1"/>
                  </w14:solidFill>
                </w14:textFill>
              </w:rPr>
              <w:t>）；</w:t>
            </w:r>
          </w:p>
          <w:p w14:paraId="5A774E01">
            <w:pPr>
              <w:pStyle w:val="8"/>
              <w:spacing w:before="219" w:line="258" w:lineRule="auto"/>
              <w:ind w:left="117" w:right="108" w:firstLine="415"/>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债权系受让而来的，应当提供债权转让以及通知</w:t>
            </w:r>
            <w:r>
              <w:rPr>
                <w:rFonts w:hint="eastAsia" w:ascii="仿宋" w:hAnsi="仿宋" w:eastAsia="仿宋" w:cs="仿宋"/>
                <w:color w:val="000000" w:themeColor="text1"/>
                <w:spacing w:val="10"/>
                <w:lang w:eastAsia="zh-CN"/>
                <w14:textFill>
                  <w14:solidFill>
                    <w14:schemeClr w14:val="tx1"/>
                  </w14:solidFill>
                </w14:textFill>
              </w:rPr>
              <w:t>宏悦房地产公司</w:t>
            </w:r>
            <w:r>
              <w:rPr>
                <w:rFonts w:hint="eastAsia" w:ascii="仿宋" w:hAnsi="仿宋" w:eastAsia="仿宋" w:cs="仿宋"/>
                <w:color w:val="000000" w:themeColor="text1"/>
                <w:spacing w:val="10"/>
                <w14:textFill>
                  <w14:solidFill>
                    <w14:schemeClr w14:val="tx1"/>
                  </w14:solidFill>
                </w14:textFill>
              </w:rPr>
              <w:t>的证据等</w:t>
            </w:r>
            <w:r>
              <w:rPr>
                <w:rFonts w:hint="eastAsia" w:ascii="仿宋" w:hAnsi="仿宋" w:eastAsia="仿宋" w:cs="仿宋"/>
                <w:color w:val="000000" w:themeColor="text1"/>
                <w:spacing w:val="9"/>
                <w14:textFill>
                  <w14:solidFill>
                    <w14:schemeClr w14:val="tx1"/>
                  </w14:solidFill>
                </w14:textFill>
              </w:rPr>
              <w:t>材料复印件（需加盖单位公章或本人签字</w:t>
            </w:r>
            <w:r>
              <w:rPr>
                <w:rFonts w:hint="eastAsia" w:ascii="仿宋" w:hAnsi="仿宋" w:eastAsia="仿宋" w:cs="仿宋"/>
                <w:color w:val="000000" w:themeColor="text1"/>
                <w14:textFill>
                  <w14:solidFill>
                    <w14:schemeClr w14:val="tx1"/>
                  </w14:solidFill>
                </w14:textFill>
              </w:rPr>
              <w:t>）；</w:t>
            </w:r>
          </w:p>
          <w:p w14:paraId="0FCC14F9">
            <w:pPr>
              <w:pStyle w:val="8"/>
              <w:spacing w:before="219" w:line="229" w:lineRule="auto"/>
              <w:ind w:left="532"/>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9"/>
                <w14:textFill>
                  <w14:solidFill>
                    <w14:schemeClr w14:val="tx1"/>
                  </w14:solidFill>
                </w14:textFill>
              </w:rPr>
              <w:t>债权已经部分受偿的，应当说明受偿情况，并提供银行回单等凭证。</w:t>
            </w:r>
          </w:p>
          <w:p w14:paraId="185B02F2">
            <w:pPr>
              <w:pStyle w:val="8"/>
              <w:spacing w:before="221" w:line="258" w:lineRule="auto"/>
              <w:ind w:right="108"/>
              <w:jc w:val="both"/>
              <w:rPr>
                <w:rFonts w:hint="eastAsia" w:ascii="仿宋" w:hAnsi="仿宋" w:eastAsia="仿宋" w:cs="仿宋"/>
                <w:color w:val="000000" w:themeColor="text1"/>
                <w:spacing w:val="8"/>
                <w14:textFill>
                  <w14:solidFill>
                    <w14:schemeClr w14:val="tx1"/>
                  </w14:solidFill>
                </w14:textFill>
              </w:rPr>
            </w:pPr>
            <w:r>
              <w:rPr>
                <w:rFonts w:hint="eastAsia" w:ascii="仿宋" w:hAnsi="仿宋" w:eastAsia="仿宋" w:cs="仿宋"/>
                <w:color w:val="000000" w:themeColor="text1"/>
                <w:spacing w:val="8"/>
                <w14:textFill>
                  <w14:solidFill>
                    <w14:schemeClr w14:val="tx1"/>
                  </w14:solidFill>
                </w14:textFill>
              </w:rPr>
              <w:t>（2）能够证明债权发生、变更、存续、诉讼时效中止、中断</w:t>
            </w:r>
            <w:r>
              <w:rPr>
                <w:rFonts w:hint="eastAsia" w:cs="仿宋"/>
                <w:color w:val="000000" w:themeColor="text1"/>
                <w:spacing w:val="8"/>
                <w:lang w:eastAsia="zh-CN"/>
                <w14:textFill>
                  <w14:solidFill>
                    <w14:schemeClr w14:val="tx1"/>
                  </w14:solidFill>
                </w14:textFill>
              </w:rPr>
              <w:t>、</w:t>
            </w:r>
            <w:r>
              <w:rPr>
                <w:rFonts w:hint="eastAsia" w:ascii="仿宋" w:hAnsi="仿宋" w:eastAsia="仿宋" w:cs="仿宋"/>
                <w:color w:val="000000" w:themeColor="text1"/>
                <w:spacing w:val="8"/>
                <w14:textFill>
                  <w14:solidFill>
                    <w14:schemeClr w14:val="tx1"/>
                  </w14:solidFill>
                </w14:textFill>
              </w:rPr>
              <w:t>延</w:t>
            </w:r>
            <w:r>
              <w:rPr>
                <w:rFonts w:hint="eastAsia" w:ascii="仿宋" w:hAnsi="仿宋" w:eastAsia="仿宋" w:cs="仿宋"/>
                <w:color w:val="000000" w:themeColor="text1"/>
                <w:spacing w:val="7"/>
                <w14:textFill>
                  <w14:solidFill>
                    <w14:schemeClr w14:val="tx1"/>
                  </w14:solidFill>
                </w14:textFill>
              </w:rPr>
              <w:t>长及债权金额的</w:t>
            </w:r>
            <w:r>
              <w:rPr>
                <w:rFonts w:hint="eastAsia" w:ascii="仿宋" w:hAnsi="仿宋" w:eastAsia="仿宋" w:cs="仿宋"/>
                <w:color w:val="000000" w:themeColor="text1"/>
                <w:spacing w:val="9"/>
                <w14:textFill>
                  <w14:solidFill>
                    <w14:schemeClr w14:val="tx1"/>
                  </w14:solidFill>
                </w14:textFill>
              </w:rPr>
              <w:t>其他原始材料复印件（需加盖单位公章或本</w:t>
            </w:r>
            <w:r>
              <w:rPr>
                <w:rFonts w:hint="eastAsia" w:ascii="仿宋" w:hAnsi="仿宋" w:eastAsia="仿宋" w:cs="仿宋"/>
                <w:color w:val="000000" w:themeColor="text1"/>
                <w:spacing w:val="8"/>
                <w14:textFill>
                  <w14:solidFill>
                    <w14:schemeClr w14:val="tx1"/>
                  </w14:solidFill>
                </w14:textFill>
              </w:rPr>
              <w:t>人签字</w:t>
            </w:r>
            <w:r>
              <w:rPr>
                <w:rFonts w:hint="eastAsia" w:ascii="仿宋" w:hAnsi="仿宋" w:eastAsia="仿宋" w:cs="仿宋"/>
                <w:color w:val="000000" w:themeColor="text1"/>
                <w:spacing w:val="19"/>
                <w14:textFill>
                  <w14:solidFill>
                    <w14:schemeClr w14:val="tx1"/>
                  </w14:solidFill>
                </w14:textFill>
              </w:rPr>
              <w:t>）</w:t>
            </w:r>
            <w:r>
              <w:rPr>
                <w:rFonts w:hint="eastAsia" w:cs="仿宋"/>
                <w:color w:val="000000" w:themeColor="text1"/>
                <w:spacing w:val="19"/>
                <w:lang w:eastAsia="zh-CN"/>
                <w14:textFill>
                  <w14:solidFill>
                    <w14:schemeClr w14:val="tx1"/>
                  </w14:solidFill>
                </w14:textFill>
              </w:rPr>
              <w:t>，</w:t>
            </w:r>
            <w:r>
              <w:rPr>
                <w:rFonts w:hint="eastAsia" w:ascii="仿宋" w:hAnsi="仿宋" w:eastAsia="仿宋" w:cs="仿宋"/>
                <w:color w:val="000000" w:themeColor="text1"/>
                <w:spacing w:val="8"/>
                <w14:textFill>
                  <w14:solidFill>
                    <w14:schemeClr w14:val="tx1"/>
                  </w14:solidFill>
                </w14:textFill>
              </w:rPr>
              <w:t>如催款通知书及回函等。</w:t>
            </w:r>
          </w:p>
          <w:p w14:paraId="665A9443">
            <w:pPr>
              <w:pStyle w:val="8"/>
              <w:spacing w:before="221" w:line="258" w:lineRule="auto"/>
              <w:ind w:right="108"/>
              <w:jc w:val="both"/>
              <w:rPr>
                <w:rFonts w:hint="eastAsia"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9"/>
                <w14:textFill>
                  <w14:solidFill>
                    <w14:schemeClr w14:val="tx1"/>
                  </w14:solidFill>
                </w14:textFill>
              </w:rPr>
              <w:t>（3）能够证明所申报债权前期清偿情况的资料，包括但不限于银行收款凭证、抵</w:t>
            </w:r>
            <w:r>
              <w:rPr>
                <w:rFonts w:hint="eastAsia" w:ascii="仿宋" w:hAnsi="仿宋" w:eastAsia="仿宋" w:cs="仿宋"/>
                <w:color w:val="000000" w:themeColor="text1"/>
                <w:spacing w:val="4"/>
                <w14:textFill>
                  <w14:solidFill>
                    <w14:schemeClr w14:val="tx1"/>
                  </w14:solidFill>
                </w14:textFill>
              </w:rPr>
              <w:t>债协议等</w:t>
            </w:r>
            <w:r>
              <w:rPr>
                <w:rFonts w:hint="eastAsia" w:ascii="仿宋" w:hAnsi="仿宋" w:eastAsia="仿宋" w:cs="仿宋"/>
                <w:color w:val="000000" w:themeColor="text1"/>
                <w:spacing w:val="9"/>
                <w14:textFill>
                  <w14:solidFill>
                    <w14:schemeClr w14:val="tx1"/>
                  </w14:solidFill>
                </w14:textFill>
              </w:rPr>
              <w:t>原始材料复印件（需加盖单位公章或本</w:t>
            </w:r>
            <w:r>
              <w:rPr>
                <w:rFonts w:hint="eastAsia" w:ascii="仿宋" w:hAnsi="仿宋" w:eastAsia="仿宋" w:cs="仿宋"/>
                <w:color w:val="000000" w:themeColor="text1"/>
                <w:spacing w:val="8"/>
                <w14:textFill>
                  <w14:solidFill>
                    <w14:schemeClr w14:val="tx1"/>
                  </w14:solidFill>
                </w14:textFill>
              </w:rPr>
              <w:t>人签字</w:t>
            </w:r>
            <w:r>
              <w:rPr>
                <w:rFonts w:hint="eastAsia" w:ascii="仿宋" w:hAnsi="仿宋" w:eastAsia="仿宋" w:cs="仿宋"/>
                <w:color w:val="000000" w:themeColor="text1"/>
                <w:spacing w:val="19"/>
                <w14:textFill>
                  <w14:solidFill>
                    <w14:schemeClr w14:val="tx1"/>
                  </w14:solidFill>
                </w14:textFill>
              </w:rPr>
              <w:t>）</w:t>
            </w:r>
            <w:r>
              <w:rPr>
                <w:rFonts w:hint="eastAsia" w:ascii="仿宋" w:hAnsi="仿宋" w:eastAsia="仿宋" w:cs="仿宋"/>
                <w:color w:val="000000" w:themeColor="text1"/>
                <w:spacing w:val="4"/>
                <w14:textFill>
                  <w14:solidFill>
                    <w14:schemeClr w14:val="tx1"/>
                  </w14:solidFill>
                </w14:textFill>
              </w:rPr>
              <w:t>。</w:t>
            </w:r>
          </w:p>
        </w:tc>
      </w:tr>
      <w:tr w14:paraId="72E9F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tcBorders>
              <w:top w:val="single" w:color="auto" w:sz="4" w:space="0"/>
              <w:bottom w:val="single" w:color="auto" w:sz="4" w:space="0"/>
            </w:tcBorders>
            <w:vAlign w:val="center"/>
          </w:tcPr>
          <w:p w14:paraId="6E74BE1B">
            <w:pPr>
              <w:jc w:val="center"/>
              <w:rPr>
                <w:rFonts w:hint="eastAsia" w:ascii="仿宋" w:hAnsi="仿宋" w:eastAsia="仿宋" w:cs="仿宋"/>
                <w:color w:val="000000" w:themeColor="text1"/>
                <w:sz w:val="21"/>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w:t>
            </w:r>
          </w:p>
        </w:tc>
        <w:tc>
          <w:tcPr>
            <w:tcW w:w="3887" w:type="dxa"/>
            <w:gridSpan w:val="2"/>
            <w:tcBorders>
              <w:right w:val="single" w:color="auto" w:sz="4" w:space="0"/>
            </w:tcBorders>
            <w:vAlign w:val="center"/>
          </w:tcPr>
          <w:p w14:paraId="1BE68069">
            <w:pPr>
              <w:pStyle w:val="8"/>
              <w:spacing w:before="220" w:line="268" w:lineRule="auto"/>
              <w:ind w:right="108"/>
              <w:jc w:val="center"/>
              <w:rPr>
                <w:rFonts w:hint="eastAsia" w:ascii="仿宋" w:hAnsi="仿宋" w:eastAsia="仿宋" w:cs="仿宋"/>
                <w:color w:val="000000" w:themeColor="text1"/>
                <w:spacing w:val="9"/>
                <w:lang w:eastAsia="zh-CN"/>
                <w14:textFill>
                  <w14:solidFill>
                    <w14:schemeClr w14:val="tx1"/>
                  </w14:solidFill>
                </w14:textFill>
              </w:rPr>
            </w:pPr>
            <w:r>
              <w:rPr>
                <w:rFonts w:hint="eastAsia" w:cs="仿宋"/>
                <w:color w:val="000000" w:themeColor="text1"/>
                <w:spacing w:val="9"/>
                <w:lang w:eastAsia="zh-CN"/>
                <w14:textFill>
                  <w14:solidFill>
                    <w14:schemeClr w14:val="tx1"/>
                  </w14:solidFill>
                </w14:textFill>
              </w:rPr>
              <w:t>——</w:t>
            </w:r>
          </w:p>
        </w:tc>
        <w:tc>
          <w:tcPr>
            <w:tcW w:w="4175" w:type="dxa"/>
            <w:tcBorders>
              <w:left w:val="single" w:color="auto" w:sz="4" w:space="0"/>
            </w:tcBorders>
            <w:vAlign w:val="top"/>
          </w:tcPr>
          <w:p w14:paraId="3795409F">
            <w:pPr>
              <w:pStyle w:val="8"/>
              <w:spacing w:before="220" w:line="268" w:lineRule="auto"/>
              <w:ind w:left="118" w:right="108" w:firstLine="413"/>
              <w:jc w:val="center"/>
              <w:rPr>
                <w:rFonts w:hint="eastAsia" w:ascii="仿宋" w:hAnsi="仿宋" w:eastAsia="仿宋" w:cs="仿宋"/>
                <w:color w:val="000000" w:themeColor="text1"/>
                <w:spacing w:val="9"/>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法定代表人/负责人身份证明原件</w:t>
            </w:r>
          </w:p>
        </w:tc>
      </w:tr>
      <w:tr w14:paraId="345F3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6" w:type="dxa"/>
            <w:tcBorders>
              <w:top w:val="single" w:color="auto" w:sz="4" w:space="0"/>
            </w:tcBorders>
            <w:vAlign w:val="center"/>
          </w:tcPr>
          <w:p w14:paraId="5769DED9">
            <w:pPr>
              <w:bidi w:val="0"/>
              <w:jc w:val="center"/>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w:t>
            </w:r>
          </w:p>
        </w:tc>
        <w:tc>
          <w:tcPr>
            <w:tcW w:w="3887" w:type="dxa"/>
            <w:gridSpan w:val="2"/>
            <w:tcBorders>
              <w:right w:val="single" w:color="auto" w:sz="4" w:space="0"/>
            </w:tcBorders>
            <w:vAlign w:val="center"/>
          </w:tcPr>
          <w:p w14:paraId="34945201">
            <w:pPr>
              <w:pStyle w:val="8"/>
              <w:spacing w:before="220" w:line="268" w:lineRule="auto"/>
              <w:ind w:right="108"/>
              <w:jc w:val="center"/>
              <w:rPr>
                <w:rFonts w:hint="eastAsia" w:ascii="仿宋" w:hAnsi="仿宋" w:eastAsia="仿宋" w:cs="仿宋"/>
                <w:color w:val="000000" w:themeColor="text1"/>
                <w:spacing w:val="9"/>
                <w:lang w:eastAsia="zh-CN"/>
                <w14:textFill>
                  <w14:solidFill>
                    <w14:schemeClr w14:val="tx1"/>
                  </w14:solidFill>
                </w14:textFill>
              </w:rPr>
            </w:pPr>
            <w:r>
              <w:rPr>
                <w:rFonts w:hint="eastAsia" w:cs="仿宋"/>
                <w:color w:val="000000" w:themeColor="text1"/>
                <w:spacing w:val="9"/>
                <w:lang w:eastAsia="zh-CN"/>
                <w14:textFill>
                  <w14:solidFill>
                    <w14:schemeClr w14:val="tx1"/>
                  </w14:solidFill>
                </w14:textFill>
              </w:rPr>
              <w:t>——</w:t>
            </w:r>
          </w:p>
        </w:tc>
        <w:tc>
          <w:tcPr>
            <w:tcW w:w="4175" w:type="dxa"/>
            <w:tcBorders>
              <w:left w:val="single" w:color="auto" w:sz="4" w:space="0"/>
            </w:tcBorders>
            <w:vAlign w:val="top"/>
          </w:tcPr>
          <w:p w14:paraId="5FEF4FBB">
            <w:pPr>
              <w:pStyle w:val="8"/>
              <w:spacing w:before="220" w:line="268" w:lineRule="auto"/>
              <w:ind w:left="118" w:right="108" w:firstLine="413"/>
              <w:jc w:val="center"/>
              <w:rPr>
                <w:rFonts w:hint="eastAsia" w:ascii="仿宋" w:hAnsi="仿宋" w:eastAsia="仿宋" w:cs="仿宋"/>
                <w:color w:val="000000" w:themeColor="text1"/>
                <w:spacing w:val="9"/>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法定代表人/负责人身份证</w:t>
            </w:r>
            <w:r>
              <w:rPr>
                <w:rFonts w:hint="eastAsia" w:ascii="仿宋" w:hAnsi="仿宋" w:eastAsia="仿宋" w:cs="仿宋"/>
                <w:color w:val="000000" w:themeColor="text1"/>
                <w:spacing w:val="-4"/>
                <w:sz w:val="24"/>
                <w:szCs w:val="24"/>
                <w14:textFill>
                  <w14:solidFill>
                    <w14:schemeClr w14:val="tx1"/>
                  </w14:solidFill>
                </w14:textFill>
              </w:rPr>
              <w:t>正反面复印件</w:t>
            </w:r>
          </w:p>
        </w:tc>
      </w:tr>
    </w:tbl>
    <w:p w14:paraId="3D02D17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636"/>
        <w:jc w:val="both"/>
        <w:textAlignment w:val="baseline"/>
        <w:outlineLvl w:val="0"/>
        <w:rPr>
          <w:rFonts w:hint="eastAsia" w:ascii="黑体" w:hAnsi="黑体" w:eastAsia="黑体" w:cs="黑体"/>
          <w:b/>
          <w:bCs/>
          <w:color w:val="000000" w:themeColor="text1"/>
          <w:spacing w:val="-18"/>
          <w:sz w:val="32"/>
          <w:szCs w:val="32"/>
          <w14:textFill>
            <w14:solidFill>
              <w14:schemeClr w14:val="tx1"/>
            </w14:solidFill>
          </w14:textFill>
        </w:rPr>
      </w:pPr>
      <w:r>
        <w:rPr>
          <w:rFonts w:hint="eastAsia" w:ascii="黑体" w:hAnsi="黑体" w:eastAsia="黑体" w:cs="黑体"/>
          <w:b/>
          <w:bCs/>
          <w:color w:val="000000" w:themeColor="text1"/>
          <w:spacing w:val="-18"/>
          <w:sz w:val="32"/>
          <w:szCs w:val="32"/>
          <w14:textFill>
            <w14:solidFill>
              <w14:schemeClr w14:val="tx1"/>
            </w14:solidFill>
          </w14:textFill>
        </w:rPr>
        <w:t>五、《债权申报表》填报说明</w:t>
      </w:r>
    </w:p>
    <w:p w14:paraId="7F47A87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135" w:right="106"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1.《债权申报表》应逐项、逐栏详细填写，字迹尽量</w:t>
      </w:r>
      <w:r>
        <w:rPr>
          <w:rFonts w:hint="eastAsia" w:cs="仿宋"/>
          <w:color w:val="000000" w:themeColor="text1"/>
          <w:sz w:val="32"/>
          <w:szCs w:val="32"/>
          <w:lang w:val="en-US" w:eastAsia="zh-CN"/>
          <w14:textFill>
            <w14:solidFill>
              <w14:schemeClr w14:val="tx1"/>
            </w14:solidFill>
          </w14:textFill>
        </w:rPr>
        <w:t>清楚。</w:t>
      </w:r>
      <w:r>
        <w:rPr>
          <w:rFonts w:hint="eastAsia" w:ascii="仿宋" w:hAnsi="仿宋" w:eastAsia="仿宋" w:cs="仿宋"/>
          <w:color w:val="000000" w:themeColor="text1"/>
          <w:sz w:val="32"/>
          <w:szCs w:val="32"/>
          <w14:textFill>
            <w14:solidFill>
              <w14:schemeClr w14:val="tx1"/>
            </w14:solidFill>
          </w14:textFill>
        </w:rPr>
        <w:t>如</w:t>
      </w:r>
      <w:r>
        <w:rPr>
          <w:rFonts w:hint="eastAsia" w:ascii="仿宋" w:hAnsi="仿宋" w:eastAsia="仿宋" w:cs="仿宋"/>
          <w:color w:val="000000" w:themeColor="text1"/>
          <w:spacing w:val="-1"/>
          <w:sz w:val="32"/>
          <w:szCs w:val="32"/>
          <w14:textFill>
            <w14:solidFill>
              <w14:schemeClr w14:val="tx1"/>
            </w14:solidFill>
          </w14:textFill>
        </w:rPr>
        <w:t>无对应内容，应填写「无」或「不适用」等字</w:t>
      </w:r>
      <w:r>
        <w:rPr>
          <w:rFonts w:hint="eastAsia" w:ascii="仿宋" w:hAnsi="仿宋" w:eastAsia="仿宋" w:cs="仿宋"/>
          <w:color w:val="000000" w:themeColor="text1"/>
          <w:spacing w:val="-2"/>
          <w:sz w:val="32"/>
          <w:szCs w:val="32"/>
          <w14:textFill>
            <w14:solidFill>
              <w14:schemeClr w14:val="tx1"/>
            </w14:solidFill>
          </w14:textFill>
        </w:rPr>
        <w:t>样，</w:t>
      </w:r>
      <w:r>
        <w:rPr>
          <w:rFonts w:hint="eastAsia" w:ascii="仿宋" w:hAnsi="仿宋" w:eastAsia="仿宋" w:cs="仿宋"/>
          <w:b/>
          <w:bCs/>
          <w:color w:val="000000" w:themeColor="text1"/>
          <w:spacing w:val="-2"/>
          <w:sz w:val="32"/>
          <w:szCs w:val="32"/>
          <w:u w:val="single" w:color="auto"/>
          <w14:textFill>
            <w14:solidFill>
              <w14:schemeClr w14:val="tx1"/>
            </w14:solidFill>
          </w14:textFill>
        </w:rPr>
        <w:t>勿保留空栏</w:t>
      </w:r>
      <w:r>
        <w:rPr>
          <w:rFonts w:hint="eastAsia" w:ascii="仿宋" w:hAnsi="仿宋" w:eastAsia="仿宋" w:cs="仿宋"/>
          <w:color w:val="000000" w:themeColor="text1"/>
          <w:spacing w:val="-2"/>
          <w:sz w:val="32"/>
          <w:szCs w:val="32"/>
          <w14:textFill>
            <w14:solidFill>
              <w14:schemeClr w14:val="tx1"/>
            </w14:solidFill>
          </w14:textFill>
        </w:rPr>
        <w:t>。</w:t>
      </w:r>
    </w:p>
    <w:p w14:paraId="1346B0A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136" w:right="106" w:firstLine="644" w:firstLineChars="200"/>
        <w:jc w:val="both"/>
        <w:textAlignment w:val="baseline"/>
        <w:rPr>
          <w:rFonts w:hint="eastAsia"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2.单位债权人，须加盖单位公章；个人债权人，须由债权人本</w:t>
      </w:r>
      <w:r>
        <w:rPr>
          <w:rFonts w:hint="eastAsia" w:ascii="仿宋" w:hAnsi="仿宋" w:eastAsia="仿宋" w:cs="仿宋"/>
          <w:color w:val="000000" w:themeColor="text1"/>
          <w:spacing w:val="-6"/>
          <w:sz w:val="32"/>
          <w:szCs w:val="32"/>
          <w14:textFill>
            <w14:solidFill>
              <w14:schemeClr w14:val="tx1"/>
            </w14:solidFill>
          </w14:textFill>
        </w:rPr>
        <w:t>人签名。</w:t>
      </w:r>
    </w:p>
    <w:p w14:paraId="16E7AA9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136" w:right="106"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3.《债权申报表》中债权人名称栏应填写全称。</w:t>
      </w:r>
    </w:p>
    <w:p w14:paraId="5B54477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131" w:right="27" w:firstLine="62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5"/>
          <w:sz w:val="32"/>
          <w:szCs w:val="32"/>
          <w14:textFill>
            <w14:solidFill>
              <w14:schemeClr w14:val="tx1"/>
            </w14:solidFill>
          </w14:textFill>
        </w:rPr>
        <w:t>4.有关金额或数字，除标明需大写外，一律以阿拉伯数字填写；</w:t>
      </w:r>
      <w:r>
        <w:rPr>
          <w:rFonts w:hint="eastAsia" w:ascii="仿宋" w:hAnsi="仿宋" w:eastAsia="仿宋" w:cs="仿宋"/>
          <w:color w:val="000000" w:themeColor="text1"/>
          <w:spacing w:val="-1"/>
          <w:sz w:val="32"/>
          <w:szCs w:val="32"/>
          <w14:textFill>
            <w14:solidFill>
              <w14:schemeClr w14:val="tx1"/>
            </w14:solidFill>
          </w14:textFill>
        </w:rPr>
        <w:t>金额凡千进位处均应标明「，」号；除人民币外，均应表明其币别。</w:t>
      </w:r>
      <w:r>
        <w:rPr>
          <w:rFonts w:hint="eastAsia" w:ascii="仿宋" w:hAnsi="仿宋" w:eastAsia="仿宋" w:cs="仿宋"/>
          <w:color w:val="000000" w:themeColor="text1"/>
          <w:spacing w:val="-4"/>
          <w:sz w:val="32"/>
          <w:szCs w:val="32"/>
          <w14:textFill>
            <w14:solidFill>
              <w14:schemeClr w14:val="tx1"/>
            </w14:solidFill>
          </w14:textFill>
        </w:rPr>
        <w:t>外币（汇）或其它币别须折合人民币时，均以约定或者法院受理日的</w:t>
      </w:r>
      <w:r>
        <w:rPr>
          <w:rFonts w:hint="eastAsia" w:ascii="仿宋" w:hAnsi="仿宋" w:eastAsia="仿宋" w:cs="仿宋"/>
          <w:color w:val="000000" w:themeColor="text1"/>
          <w:spacing w:val="-3"/>
          <w:sz w:val="32"/>
          <w:szCs w:val="32"/>
          <w14:textFill>
            <w14:solidFill>
              <w14:schemeClr w14:val="tx1"/>
            </w14:solidFill>
          </w14:textFill>
        </w:rPr>
        <w:t>汇率为计算标准。</w:t>
      </w:r>
    </w:p>
    <w:p w14:paraId="59A645A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135" w:right="106" w:firstLine="612" w:firstLineChars="200"/>
        <w:jc w:val="both"/>
        <w:textAlignment w:val="baseline"/>
        <w:rPr>
          <w:rFonts w:hint="eastAsia" w:ascii="仿宋" w:hAnsi="仿宋" w:eastAsia="仿宋" w:cs="仿宋"/>
          <w:color w:val="000000" w:themeColor="text1"/>
          <w:spacing w:val="-1"/>
          <w:sz w:val="32"/>
          <w:szCs w:val="32"/>
          <w14:textFill>
            <w14:solidFill>
              <w14:schemeClr w14:val="tx1"/>
            </w14:solidFill>
          </w14:textFill>
        </w:rPr>
      </w:pPr>
      <w:r>
        <w:rPr>
          <w:rFonts w:hint="eastAsia" w:ascii="仿宋" w:hAnsi="仿宋" w:eastAsia="仿宋" w:cs="仿宋"/>
          <w:color w:val="000000" w:themeColor="text1"/>
          <w:spacing w:val="-7"/>
          <w:sz w:val="32"/>
          <w:szCs w:val="32"/>
          <w14:textFill>
            <w14:solidFill>
              <w14:schemeClr w14:val="tx1"/>
            </w14:solidFill>
          </w14:textFill>
        </w:rPr>
        <w:t>5.申报人填写《债权申报表》时，应避免书写错误，若有</w:t>
      </w:r>
      <w:r>
        <w:rPr>
          <w:rFonts w:hint="eastAsia" w:cs="仿宋"/>
          <w:color w:val="000000" w:themeColor="text1"/>
          <w:spacing w:val="-7"/>
          <w:sz w:val="32"/>
          <w:szCs w:val="32"/>
          <w:lang w:val="en-US" w:eastAsia="zh-CN"/>
          <w14:textFill>
            <w14:solidFill>
              <w14:schemeClr w14:val="tx1"/>
            </w14:solidFill>
          </w14:textFill>
        </w:rPr>
        <w:t>增、</w:t>
      </w:r>
      <w:r>
        <w:rPr>
          <w:rFonts w:hint="eastAsia" w:ascii="仿宋" w:hAnsi="仿宋" w:eastAsia="仿宋" w:cs="仿宋"/>
          <w:color w:val="000000" w:themeColor="text1"/>
          <w:spacing w:val="-1"/>
          <w:sz w:val="32"/>
          <w:szCs w:val="32"/>
          <w14:textFill>
            <w14:solidFill>
              <w14:schemeClr w14:val="tx1"/>
            </w14:solidFill>
          </w14:textFill>
        </w:rPr>
        <w:t>删、涂改，应于该增、删、涂改处盖章或签字。</w:t>
      </w:r>
    </w:p>
    <w:p w14:paraId="134F6A5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135" w:right="106"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6.申报人对《债权申报表》各栏填写的事项如有需</w:t>
      </w:r>
      <w:r>
        <w:rPr>
          <w:rFonts w:hint="eastAsia" w:cs="仿宋"/>
          <w:color w:val="000000" w:themeColor="text1"/>
          <w:sz w:val="32"/>
          <w:szCs w:val="32"/>
          <w:lang w:val="en-US" w:eastAsia="zh-CN"/>
          <w14:textFill>
            <w14:solidFill>
              <w14:schemeClr w14:val="tx1"/>
            </w14:solidFill>
          </w14:textFill>
        </w:rPr>
        <w:t>要</w:t>
      </w:r>
      <w:r>
        <w:rPr>
          <w:rFonts w:hint="eastAsia" w:ascii="仿宋" w:hAnsi="仿宋" w:eastAsia="仿宋" w:cs="仿宋"/>
          <w:color w:val="000000" w:themeColor="text1"/>
          <w:sz w:val="32"/>
          <w:szCs w:val="32"/>
          <w14:textFill>
            <w14:solidFill>
              <w14:schemeClr w14:val="tx1"/>
            </w14:solidFill>
          </w14:textFill>
        </w:rPr>
        <w:t>补充说明</w:t>
      </w:r>
      <w:r>
        <w:rPr>
          <w:rFonts w:hint="eastAsia" w:cs="仿宋"/>
          <w:color w:val="000000" w:themeColor="text1"/>
          <w:sz w:val="32"/>
          <w:szCs w:val="32"/>
          <w:lang w:val="en-US" w:eastAsia="zh-CN"/>
          <w14:textFill>
            <w14:solidFill>
              <w14:schemeClr w14:val="tx1"/>
            </w14:solidFill>
          </w14:textFill>
        </w:rPr>
        <w:t>的内容</w:t>
      </w:r>
      <w:r>
        <w:rPr>
          <w:rFonts w:hint="eastAsia"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可另附页按填写事项的先后顺序逐一说明。</w:t>
      </w:r>
    </w:p>
    <w:p w14:paraId="266D7D6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135" w:right="106"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7.债权人提供的资料纸张应统一为复印纸</w:t>
      </w:r>
      <w:r>
        <w:rPr>
          <w:rFonts w:hint="eastAsia"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A4</w:t>
      </w:r>
      <w:r>
        <w:rPr>
          <w:rFonts w:hint="eastAsia"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型。</w:t>
      </w:r>
    </w:p>
    <w:p w14:paraId="4A3EE59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569" w:firstLineChars="200"/>
        <w:jc w:val="both"/>
        <w:textAlignment w:val="baseline"/>
        <w:outlineLvl w:val="0"/>
        <w:rPr>
          <w:rFonts w:hint="eastAsia" w:ascii="黑体" w:hAnsi="黑体" w:eastAsia="黑体" w:cs="黑体"/>
          <w:b/>
          <w:bCs/>
          <w:color w:val="000000" w:themeColor="text1"/>
          <w:spacing w:val="-18"/>
          <w:sz w:val="32"/>
          <w:szCs w:val="32"/>
          <w14:textFill>
            <w14:solidFill>
              <w14:schemeClr w14:val="tx1"/>
            </w14:solidFill>
          </w14:textFill>
        </w:rPr>
      </w:pPr>
      <w:r>
        <w:rPr>
          <w:rFonts w:hint="eastAsia" w:ascii="黑体" w:hAnsi="黑体" w:eastAsia="黑体" w:cs="黑体"/>
          <w:b/>
          <w:bCs/>
          <w:color w:val="000000" w:themeColor="text1"/>
          <w:spacing w:val="-18"/>
          <w:sz w:val="32"/>
          <w:szCs w:val="32"/>
          <w14:textFill>
            <w14:solidFill>
              <w14:schemeClr w14:val="tx1"/>
            </w14:solidFill>
          </w14:textFill>
        </w:rPr>
        <w:t>六、有关债权申报的其他事项</w:t>
      </w:r>
    </w:p>
    <w:p w14:paraId="00DC728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5"/>
          <w:sz w:val="32"/>
          <w:szCs w:val="32"/>
          <w14:textFill>
            <w14:solidFill>
              <w14:schemeClr w14:val="tx1"/>
            </w14:solidFill>
          </w14:textFill>
        </w:rPr>
        <w:t>1.附利息的债权</w:t>
      </w:r>
      <w:r>
        <w:rPr>
          <w:rFonts w:hint="eastAsia" w:cs="仿宋"/>
          <w:color w:val="000000" w:themeColor="text1"/>
          <w:spacing w:val="-5"/>
          <w:sz w:val="32"/>
          <w:szCs w:val="32"/>
          <w:lang w:eastAsia="zh-CN"/>
          <w14:textFill>
            <w14:solidFill>
              <w14:schemeClr w14:val="tx1"/>
            </w14:solidFill>
          </w14:textFill>
        </w:rPr>
        <w:t>，</w:t>
      </w:r>
      <w:r>
        <w:rPr>
          <w:rFonts w:hint="eastAsia" w:ascii="仿宋" w:hAnsi="仿宋" w:eastAsia="仿宋" w:cs="仿宋"/>
          <w:color w:val="000000" w:themeColor="text1"/>
          <w:spacing w:val="-5"/>
          <w:sz w:val="32"/>
          <w:szCs w:val="32"/>
          <w14:textFill>
            <w14:solidFill>
              <w14:schemeClr w14:val="tx1"/>
            </w14:solidFill>
          </w14:textFill>
        </w:rPr>
        <w:t>利息暂计至</w:t>
      </w:r>
      <w:r>
        <w:rPr>
          <w:rFonts w:hint="eastAsia" w:cs="仿宋"/>
          <w:color w:val="000000" w:themeColor="text1"/>
          <w:spacing w:val="-5"/>
          <w:sz w:val="32"/>
          <w:szCs w:val="32"/>
          <w:lang w:val="en-US" w:eastAsia="zh-CN"/>
          <w14:textFill>
            <w14:solidFill>
              <w14:schemeClr w14:val="tx1"/>
            </w14:solidFill>
          </w14:textFill>
        </w:rPr>
        <w:t>2025</w:t>
      </w:r>
      <w:r>
        <w:rPr>
          <w:rFonts w:hint="eastAsia" w:ascii="仿宋" w:hAnsi="仿宋" w:eastAsia="仿宋" w:cs="仿宋"/>
          <w:color w:val="000000" w:themeColor="text1"/>
          <w:spacing w:val="-6"/>
          <w:sz w:val="32"/>
          <w:szCs w:val="32"/>
          <w14:textFill>
            <w14:solidFill>
              <w14:schemeClr w14:val="tx1"/>
            </w14:solidFill>
          </w14:textFill>
        </w:rPr>
        <w:t>年</w:t>
      </w:r>
      <w:r>
        <w:rPr>
          <w:rFonts w:hint="eastAsia" w:cs="仿宋"/>
          <w:color w:val="000000" w:themeColor="text1"/>
          <w:spacing w:val="-6"/>
          <w:sz w:val="32"/>
          <w:szCs w:val="32"/>
          <w:lang w:val="en-US" w:eastAsia="zh-CN"/>
          <w14:textFill>
            <w14:solidFill>
              <w14:schemeClr w14:val="tx1"/>
            </w14:solidFill>
          </w14:textFill>
        </w:rPr>
        <w:t>1</w:t>
      </w:r>
      <w:r>
        <w:rPr>
          <w:rFonts w:hint="eastAsia" w:ascii="仿宋" w:hAnsi="仿宋" w:eastAsia="仿宋" w:cs="仿宋"/>
          <w:color w:val="000000" w:themeColor="text1"/>
          <w:spacing w:val="-6"/>
          <w:sz w:val="32"/>
          <w:szCs w:val="32"/>
          <w14:textFill>
            <w14:solidFill>
              <w14:schemeClr w14:val="tx1"/>
            </w14:solidFill>
          </w14:textFill>
        </w:rPr>
        <w:t>月</w:t>
      </w:r>
      <w:r>
        <w:rPr>
          <w:rFonts w:hint="eastAsia" w:cs="仿宋"/>
          <w:color w:val="000000" w:themeColor="text1"/>
          <w:spacing w:val="-6"/>
          <w:sz w:val="32"/>
          <w:szCs w:val="32"/>
          <w:lang w:val="en-US" w:eastAsia="zh-CN"/>
          <w14:textFill>
            <w14:solidFill>
              <w14:schemeClr w14:val="tx1"/>
            </w14:solidFill>
          </w14:textFill>
        </w:rPr>
        <w:t>10</w:t>
      </w:r>
      <w:r>
        <w:rPr>
          <w:rFonts w:hint="eastAsia" w:ascii="仿宋" w:hAnsi="仿宋" w:eastAsia="仿宋" w:cs="仿宋"/>
          <w:color w:val="000000" w:themeColor="text1"/>
          <w:spacing w:val="-6"/>
          <w:sz w:val="32"/>
          <w:szCs w:val="32"/>
          <w14:textFill>
            <w14:solidFill>
              <w14:schemeClr w14:val="tx1"/>
            </w14:solidFill>
          </w14:textFill>
        </w:rPr>
        <w:t>日（不含当日）。</w:t>
      </w:r>
    </w:p>
    <w:p w14:paraId="01AA0AC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2.未到期的债权，附条件、附期限的债权和诉讼、仲裁未决的</w:t>
      </w:r>
      <w:r>
        <w:rPr>
          <w:rFonts w:hint="eastAsia" w:ascii="仿宋" w:hAnsi="仿宋" w:eastAsia="仿宋" w:cs="仿宋"/>
          <w:color w:val="000000" w:themeColor="text1"/>
          <w:spacing w:val="-2"/>
          <w:sz w:val="32"/>
          <w:szCs w:val="32"/>
          <w14:textFill>
            <w14:solidFill>
              <w14:schemeClr w14:val="tx1"/>
            </w14:solidFill>
          </w14:textFill>
        </w:rPr>
        <w:t>债权，债权人可以申报。</w:t>
      </w:r>
    </w:p>
    <w:p w14:paraId="47DE6C7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3.</w:t>
      </w:r>
      <w:r>
        <w:rPr>
          <w:rFonts w:hint="eastAsia" w:ascii="仿宋" w:hAnsi="仿宋" w:eastAsia="仿宋" w:cs="仿宋"/>
          <w:color w:val="000000" w:themeColor="text1"/>
          <w:spacing w:val="1"/>
          <w:sz w:val="32"/>
          <w:szCs w:val="32"/>
          <w:lang w:eastAsia="zh-CN"/>
          <w14:textFill>
            <w14:solidFill>
              <w14:schemeClr w14:val="tx1"/>
            </w14:solidFill>
          </w14:textFill>
        </w:rPr>
        <w:t>宏悦房地产公司</w:t>
      </w:r>
      <w:r>
        <w:rPr>
          <w:rFonts w:hint="eastAsia" w:ascii="仿宋" w:hAnsi="仿宋" w:eastAsia="仿宋" w:cs="仿宋"/>
          <w:color w:val="000000" w:themeColor="text1"/>
          <w:spacing w:val="1"/>
          <w:sz w:val="32"/>
          <w:szCs w:val="32"/>
          <w14:textFill>
            <w14:solidFill>
              <w14:schemeClr w14:val="tx1"/>
            </w14:solidFill>
          </w14:textFill>
        </w:rPr>
        <w:t>的保证人或者其他连带债务人已经代替</w:t>
      </w:r>
      <w:r>
        <w:rPr>
          <w:rFonts w:hint="eastAsia" w:ascii="仿宋" w:hAnsi="仿宋" w:eastAsia="仿宋" w:cs="仿宋"/>
          <w:color w:val="000000" w:themeColor="text1"/>
          <w:spacing w:val="1"/>
          <w:sz w:val="32"/>
          <w:szCs w:val="32"/>
          <w:lang w:eastAsia="zh-CN"/>
          <w14:textFill>
            <w14:solidFill>
              <w14:schemeClr w14:val="tx1"/>
            </w14:solidFill>
          </w14:textFill>
        </w:rPr>
        <w:t>宏悦房地产公司</w:t>
      </w:r>
      <w:r>
        <w:rPr>
          <w:rFonts w:hint="eastAsia" w:ascii="仿宋" w:hAnsi="仿宋" w:eastAsia="仿宋" w:cs="仿宋"/>
          <w:color w:val="000000" w:themeColor="text1"/>
          <w:spacing w:val="-4"/>
          <w:sz w:val="32"/>
          <w:szCs w:val="32"/>
          <w14:textFill>
            <w14:solidFill>
              <w14:schemeClr w14:val="tx1"/>
            </w14:solidFill>
          </w14:textFill>
        </w:rPr>
        <w:t>清偿债务的，以其对</w:t>
      </w:r>
      <w:r>
        <w:rPr>
          <w:rFonts w:hint="eastAsia" w:ascii="仿宋" w:hAnsi="仿宋" w:eastAsia="仿宋" w:cs="仿宋"/>
          <w:color w:val="000000" w:themeColor="text1"/>
          <w:spacing w:val="-4"/>
          <w:sz w:val="32"/>
          <w:szCs w:val="32"/>
          <w:lang w:eastAsia="zh-CN"/>
          <w14:textFill>
            <w14:solidFill>
              <w14:schemeClr w14:val="tx1"/>
            </w14:solidFill>
          </w14:textFill>
        </w:rPr>
        <w:t>宏悦房地产公司</w:t>
      </w:r>
      <w:r>
        <w:rPr>
          <w:rFonts w:hint="eastAsia" w:ascii="仿宋" w:hAnsi="仿宋" w:eastAsia="仿宋" w:cs="仿宋"/>
          <w:color w:val="000000" w:themeColor="text1"/>
          <w:spacing w:val="-4"/>
          <w:sz w:val="32"/>
          <w:szCs w:val="32"/>
          <w14:textFill>
            <w14:solidFill>
              <w14:schemeClr w14:val="tx1"/>
            </w14:solidFill>
          </w14:textFill>
        </w:rPr>
        <w:t>的求偿权申报</w:t>
      </w:r>
      <w:r>
        <w:rPr>
          <w:rFonts w:hint="eastAsia" w:ascii="仿宋" w:hAnsi="仿宋" w:eastAsia="仿宋" w:cs="仿宋"/>
          <w:color w:val="000000" w:themeColor="text1"/>
          <w:spacing w:val="-7"/>
          <w:sz w:val="32"/>
          <w:szCs w:val="32"/>
          <w14:textFill>
            <w14:solidFill>
              <w14:schemeClr w14:val="tx1"/>
            </w14:solidFill>
          </w14:textFill>
        </w:rPr>
        <w:t>债权。</w:t>
      </w:r>
    </w:p>
    <w:p w14:paraId="3BCCDBE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4" w:right="9" w:firstLine="664"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宏悦房地产公司</w:t>
      </w:r>
      <w:r>
        <w:rPr>
          <w:rFonts w:hint="eastAsia" w:ascii="仿宋" w:hAnsi="仿宋" w:eastAsia="仿宋" w:cs="仿宋"/>
          <w:color w:val="000000" w:themeColor="text1"/>
          <w:spacing w:val="6"/>
          <w:sz w:val="32"/>
          <w:szCs w:val="32"/>
          <w14:textFill>
            <w14:solidFill>
              <w14:schemeClr w14:val="tx1"/>
            </w14:solidFill>
          </w14:textFill>
        </w:rPr>
        <w:t>的保证人或者其他连带债务人尚未代替</w:t>
      </w:r>
      <w:r>
        <w:rPr>
          <w:rFonts w:hint="eastAsia" w:ascii="仿宋" w:hAnsi="仿宋" w:eastAsia="仿宋" w:cs="仿宋"/>
          <w:color w:val="000000" w:themeColor="text1"/>
          <w:spacing w:val="6"/>
          <w:sz w:val="32"/>
          <w:szCs w:val="32"/>
          <w:lang w:eastAsia="zh-CN"/>
          <w14:textFill>
            <w14:solidFill>
              <w14:schemeClr w14:val="tx1"/>
            </w14:solidFill>
          </w14:textFill>
        </w:rPr>
        <w:t>宏悦房地产公司</w:t>
      </w:r>
      <w:r>
        <w:rPr>
          <w:rFonts w:hint="eastAsia" w:ascii="仿宋" w:hAnsi="仿宋" w:eastAsia="仿宋" w:cs="仿宋"/>
          <w:color w:val="000000" w:themeColor="text1"/>
          <w:spacing w:val="-4"/>
          <w:sz w:val="32"/>
          <w:szCs w:val="32"/>
          <w14:textFill>
            <w14:solidFill>
              <w14:schemeClr w14:val="tx1"/>
            </w14:solidFill>
          </w14:textFill>
        </w:rPr>
        <w:t>清偿债务的，以其对</w:t>
      </w:r>
      <w:r>
        <w:rPr>
          <w:rFonts w:hint="eastAsia" w:ascii="仿宋" w:hAnsi="仿宋" w:eastAsia="仿宋" w:cs="仿宋"/>
          <w:color w:val="000000" w:themeColor="text1"/>
          <w:spacing w:val="-4"/>
          <w:sz w:val="32"/>
          <w:szCs w:val="32"/>
          <w:lang w:eastAsia="zh-CN"/>
          <w14:textFill>
            <w14:solidFill>
              <w14:schemeClr w14:val="tx1"/>
            </w14:solidFill>
          </w14:textFill>
        </w:rPr>
        <w:t>宏悦房地产公司</w:t>
      </w:r>
      <w:r>
        <w:rPr>
          <w:rFonts w:hint="eastAsia" w:ascii="仿宋" w:hAnsi="仿宋" w:eastAsia="仿宋" w:cs="仿宋"/>
          <w:color w:val="000000" w:themeColor="text1"/>
          <w:spacing w:val="-4"/>
          <w:sz w:val="32"/>
          <w:szCs w:val="32"/>
          <w14:textFill>
            <w14:solidFill>
              <w14:schemeClr w14:val="tx1"/>
            </w14:solidFill>
          </w14:textFill>
        </w:rPr>
        <w:t>的将来求偿权</w:t>
      </w:r>
      <w:r>
        <w:rPr>
          <w:rFonts w:hint="eastAsia" w:ascii="仿宋" w:hAnsi="仿宋" w:eastAsia="仿宋" w:cs="仿宋"/>
          <w:color w:val="000000" w:themeColor="text1"/>
          <w:spacing w:val="-1"/>
          <w:sz w:val="32"/>
          <w:szCs w:val="32"/>
          <w14:textFill>
            <w14:solidFill>
              <w14:schemeClr w14:val="tx1"/>
            </w14:solidFill>
          </w14:textFill>
        </w:rPr>
        <w:t>申报债权。但是，债权人已经向</w:t>
      </w:r>
      <w:r>
        <w:rPr>
          <w:rFonts w:hint="eastAsia" w:cs="仿宋"/>
          <w:color w:val="000000" w:themeColor="text1"/>
          <w:spacing w:val="-1"/>
          <w:sz w:val="32"/>
          <w:szCs w:val="32"/>
          <w:lang w:eastAsia="zh-CN"/>
          <w14:textFill>
            <w14:solidFill>
              <w14:schemeClr w14:val="tx1"/>
            </w14:solidFill>
          </w14:textFill>
        </w:rPr>
        <w:t>管理人</w:t>
      </w:r>
      <w:r>
        <w:rPr>
          <w:rFonts w:hint="eastAsia" w:ascii="仿宋" w:hAnsi="仿宋" w:eastAsia="仿宋" w:cs="仿宋"/>
          <w:color w:val="000000" w:themeColor="text1"/>
          <w:spacing w:val="-1"/>
          <w:sz w:val="32"/>
          <w:szCs w:val="32"/>
          <w14:textFill>
            <w14:solidFill>
              <w14:schemeClr w14:val="tx1"/>
            </w14:solidFill>
          </w14:textFill>
        </w:rPr>
        <w:t>申报全部债权的除外。</w:t>
      </w:r>
    </w:p>
    <w:p w14:paraId="0BA6D12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1" w:right="9" w:firstLine="644"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4.境外债权人进行债权申报的</w:t>
      </w:r>
      <w:r>
        <w:rPr>
          <w:rFonts w:hint="eastAsia" w:cs="仿宋"/>
          <w:color w:val="000000" w:themeColor="text1"/>
          <w:spacing w:val="1"/>
          <w:sz w:val="32"/>
          <w:szCs w:val="32"/>
          <w:lang w:eastAsia="zh-CN"/>
          <w14:textFill>
            <w14:solidFill>
              <w14:schemeClr w14:val="tx1"/>
            </w14:solidFill>
          </w14:textFill>
        </w:rPr>
        <w:t>，</w:t>
      </w:r>
      <w:r>
        <w:rPr>
          <w:rFonts w:hint="eastAsia" w:ascii="仿宋" w:hAnsi="仿宋" w:eastAsia="仿宋" w:cs="仿宋"/>
          <w:color w:val="000000" w:themeColor="text1"/>
          <w:spacing w:val="1"/>
          <w:sz w:val="32"/>
          <w:szCs w:val="32"/>
          <w14:textFill>
            <w14:solidFill>
              <w14:schemeClr w14:val="tx1"/>
            </w14:solidFill>
          </w14:textFill>
        </w:rPr>
        <w:t>需按照相关规定提交相应公证</w:t>
      </w:r>
      <w:r>
        <w:rPr>
          <w:rFonts w:hint="eastAsia" w:ascii="仿宋" w:hAnsi="仿宋" w:eastAsia="仿宋" w:cs="仿宋"/>
          <w:color w:val="000000" w:themeColor="text1"/>
          <w:spacing w:val="-4"/>
          <w:sz w:val="32"/>
          <w:szCs w:val="32"/>
          <w14:textFill>
            <w14:solidFill>
              <w14:schemeClr w14:val="tx1"/>
            </w14:solidFill>
          </w14:textFill>
        </w:rPr>
        <w:t>认证材料。</w:t>
      </w:r>
    </w:p>
    <w:p w14:paraId="244924B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9" w:right="12" w:firstLine="644"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5.若债权申报材料为外文</w:t>
      </w:r>
      <w:r>
        <w:rPr>
          <w:rFonts w:hint="eastAsia" w:cs="仿宋"/>
          <w:color w:val="000000" w:themeColor="text1"/>
          <w:spacing w:val="1"/>
          <w:sz w:val="32"/>
          <w:szCs w:val="32"/>
          <w:lang w:eastAsia="zh-CN"/>
          <w14:textFill>
            <w14:solidFill>
              <w14:schemeClr w14:val="tx1"/>
            </w14:solidFill>
          </w14:textFill>
        </w:rPr>
        <w:t>，</w:t>
      </w:r>
      <w:r>
        <w:rPr>
          <w:rFonts w:hint="eastAsia" w:ascii="仿宋" w:hAnsi="仿宋" w:eastAsia="仿宋" w:cs="仿宋"/>
          <w:color w:val="000000" w:themeColor="text1"/>
          <w:spacing w:val="1"/>
          <w:sz w:val="32"/>
          <w:szCs w:val="32"/>
          <w14:textFill>
            <w14:solidFill>
              <w14:schemeClr w14:val="tx1"/>
            </w14:solidFill>
          </w14:textFill>
        </w:rPr>
        <w:t>应当附有中文译本，且需经过有公</w:t>
      </w:r>
      <w:r>
        <w:rPr>
          <w:rFonts w:hint="eastAsia" w:ascii="仿宋" w:hAnsi="仿宋" w:eastAsia="仿宋" w:cs="仿宋"/>
          <w:color w:val="000000" w:themeColor="text1"/>
          <w:spacing w:val="-2"/>
          <w:sz w:val="32"/>
          <w:szCs w:val="32"/>
          <w14:textFill>
            <w14:solidFill>
              <w14:schemeClr w14:val="tx1"/>
            </w14:solidFill>
          </w14:textFill>
        </w:rPr>
        <w:t>证资质的公证机构进行译文公证。</w:t>
      </w:r>
    </w:p>
    <w:p w14:paraId="2F4A04D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5" w:right="9" w:firstLine="636"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6.申报债权后若发生债权转让的，需及时与</w:t>
      </w:r>
      <w:r>
        <w:rPr>
          <w:rFonts w:hint="eastAsia" w:cs="仿宋"/>
          <w:color w:val="000000" w:themeColor="text1"/>
          <w:spacing w:val="-1"/>
          <w:sz w:val="32"/>
          <w:szCs w:val="32"/>
          <w:lang w:eastAsia="zh-CN"/>
          <w14:textFill>
            <w14:solidFill>
              <w14:schemeClr w14:val="tx1"/>
            </w14:solidFill>
          </w14:textFill>
        </w:rPr>
        <w:t>管理人</w:t>
      </w:r>
      <w:r>
        <w:rPr>
          <w:rFonts w:hint="eastAsia" w:ascii="仿宋" w:hAnsi="仿宋" w:eastAsia="仿宋" w:cs="仿宋"/>
          <w:color w:val="000000" w:themeColor="text1"/>
          <w:spacing w:val="-1"/>
          <w:sz w:val="32"/>
          <w:szCs w:val="32"/>
          <w14:textFill>
            <w14:solidFill>
              <w14:schemeClr w14:val="tx1"/>
            </w14:solidFill>
          </w14:textFill>
        </w:rPr>
        <w:t>取得沟通，并在签署债权转让协议后及时书面通知</w:t>
      </w:r>
      <w:r>
        <w:rPr>
          <w:rFonts w:hint="eastAsia" w:cs="仿宋"/>
          <w:color w:val="000000" w:themeColor="text1"/>
          <w:spacing w:val="-1"/>
          <w:sz w:val="32"/>
          <w:szCs w:val="32"/>
          <w:lang w:eastAsia="zh-CN"/>
          <w14:textFill>
            <w14:solidFill>
              <w14:schemeClr w14:val="tx1"/>
            </w14:solidFill>
          </w14:textFill>
        </w:rPr>
        <w:t>管理人</w:t>
      </w:r>
      <w:r>
        <w:rPr>
          <w:rFonts w:hint="eastAsia" w:ascii="仿宋" w:hAnsi="仿宋" w:eastAsia="仿宋" w:cs="仿宋"/>
          <w:color w:val="000000" w:themeColor="text1"/>
          <w:spacing w:val="-1"/>
          <w:sz w:val="32"/>
          <w:szCs w:val="32"/>
          <w14:textFill>
            <w14:solidFill>
              <w14:schemeClr w14:val="tx1"/>
            </w14:solidFill>
          </w14:textFill>
        </w:rPr>
        <w:t>。</w:t>
      </w:r>
    </w:p>
    <w:p w14:paraId="66B85E0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2" w:right="9" w:firstLine="636"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7.债权人以外币申报债权的，应按照重整申请受理日中国人</w:t>
      </w:r>
      <w:r>
        <w:rPr>
          <w:rFonts w:hint="eastAsia" w:ascii="仿宋" w:hAnsi="仿宋" w:eastAsia="仿宋" w:cs="仿宋"/>
          <w:color w:val="000000" w:themeColor="text1"/>
          <w:spacing w:val="-4"/>
          <w:sz w:val="32"/>
          <w:szCs w:val="32"/>
          <w14:textFill>
            <w14:solidFill>
              <w14:schemeClr w14:val="tx1"/>
            </w14:solidFill>
          </w14:textFill>
        </w:rPr>
        <w:t>民银行公布的外币兑人民币的汇率中间价统一折算为</w:t>
      </w:r>
      <w:r>
        <w:rPr>
          <w:rFonts w:hint="eastAsia" w:cs="仿宋"/>
          <w:color w:val="000000" w:themeColor="text1"/>
          <w:spacing w:val="-4"/>
          <w:sz w:val="32"/>
          <w:szCs w:val="32"/>
          <w:lang w:val="en-US" w:eastAsia="zh-CN"/>
          <w14:textFill>
            <w14:solidFill>
              <w14:schemeClr w14:val="tx1"/>
            </w14:solidFill>
          </w14:textFill>
        </w:rPr>
        <w:t>人民币。</w:t>
      </w:r>
      <w:r>
        <w:rPr>
          <w:rFonts w:hint="eastAsia" w:ascii="仿宋" w:hAnsi="仿宋" w:eastAsia="仿宋" w:cs="仿宋"/>
          <w:color w:val="000000" w:themeColor="text1"/>
          <w:spacing w:val="-4"/>
          <w:sz w:val="32"/>
          <w:szCs w:val="32"/>
          <w14:textFill>
            <w14:solidFill>
              <w14:schemeClr w14:val="tx1"/>
            </w14:solidFill>
          </w14:textFill>
        </w:rPr>
        <w:t>债权人未折算为人民币的，</w:t>
      </w:r>
      <w:r>
        <w:rPr>
          <w:rFonts w:hint="eastAsia" w:cs="仿宋"/>
          <w:color w:val="000000" w:themeColor="text1"/>
          <w:spacing w:val="-4"/>
          <w:sz w:val="32"/>
          <w:szCs w:val="32"/>
          <w:lang w:eastAsia="zh-CN"/>
          <w14:textFill>
            <w14:solidFill>
              <w14:schemeClr w14:val="tx1"/>
            </w14:solidFill>
          </w14:textFill>
        </w:rPr>
        <w:t>管理人</w:t>
      </w:r>
      <w:r>
        <w:rPr>
          <w:rFonts w:hint="eastAsia" w:ascii="仿宋" w:hAnsi="仿宋" w:eastAsia="仿宋" w:cs="仿宋"/>
          <w:color w:val="000000" w:themeColor="text1"/>
          <w:spacing w:val="-4"/>
          <w:sz w:val="32"/>
          <w:szCs w:val="32"/>
          <w14:textFill>
            <w14:solidFill>
              <w14:schemeClr w14:val="tx1"/>
            </w14:solidFill>
          </w14:textFill>
        </w:rPr>
        <w:t>有权不接受其</w:t>
      </w:r>
      <w:r>
        <w:rPr>
          <w:rFonts w:hint="eastAsia" w:cs="仿宋"/>
          <w:color w:val="000000" w:themeColor="text1"/>
          <w:spacing w:val="-4"/>
          <w:sz w:val="32"/>
          <w:szCs w:val="32"/>
          <w:lang w:val="en-US" w:eastAsia="zh-CN"/>
          <w14:textFill>
            <w14:solidFill>
              <w14:schemeClr w14:val="tx1"/>
            </w14:solidFill>
          </w14:textFill>
        </w:rPr>
        <w:t>申报。</w:t>
      </w:r>
      <w:r>
        <w:rPr>
          <w:rFonts w:hint="eastAsia" w:ascii="仿宋" w:hAnsi="仿宋" w:eastAsia="仿宋" w:cs="仿宋"/>
          <w:color w:val="000000" w:themeColor="text1"/>
          <w:spacing w:val="-4"/>
          <w:sz w:val="32"/>
          <w:szCs w:val="32"/>
          <w14:textFill>
            <w14:solidFill>
              <w14:schemeClr w14:val="tx1"/>
            </w14:solidFill>
          </w14:textFill>
        </w:rPr>
        <w:t>债权人申报利息</w:t>
      </w:r>
      <w:r>
        <w:rPr>
          <w:rFonts w:hint="eastAsia" w:ascii="仿宋" w:hAnsi="仿宋" w:eastAsia="仿宋" w:cs="仿宋"/>
          <w:color w:val="000000" w:themeColor="text1"/>
          <w:spacing w:val="-2"/>
          <w:sz w:val="32"/>
          <w:szCs w:val="32"/>
          <w14:textFill>
            <w14:solidFill>
              <w14:schemeClr w14:val="tx1"/>
            </w14:solidFill>
          </w14:textFill>
        </w:rPr>
        <w:t>的，应以折算为人民币后的本金数额为计息</w:t>
      </w:r>
      <w:r>
        <w:rPr>
          <w:rFonts w:hint="eastAsia" w:cs="仿宋"/>
          <w:color w:val="000000" w:themeColor="text1"/>
          <w:spacing w:val="-2"/>
          <w:sz w:val="32"/>
          <w:szCs w:val="32"/>
          <w:lang w:val="en-US" w:eastAsia="zh-CN"/>
          <w14:textFill>
            <w14:solidFill>
              <w14:schemeClr w14:val="tx1"/>
            </w14:solidFill>
          </w14:textFill>
        </w:rPr>
        <w:t>基数</w:t>
      </w:r>
      <w:r>
        <w:rPr>
          <w:rFonts w:hint="eastAsia" w:ascii="仿宋" w:hAnsi="仿宋" w:eastAsia="仿宋" w:cs="仿宋"/>
          <w:color w:val="000000" w:themeColor="text1"/>
          <w:spacing w:val="-2"/>
          <w:sz w:val="32"/>
          <w:szCs w:val="32"/>
          <w14:textFill>
            <w14:solidFill>
              <w14:schemeClr w14:val="tx1"/>
            </w14:solidFill>
          </w14:textFill>
        </w:rPr>
        <w:t>。</w:t>
      </w:r>
    </w:p>
    <w:p w14:paraId="13CC340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644"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8.债权人申报的债权已经获得</w:t>
      </w:r>
      <w:r>
        <w:rPr>
          <w:rFonts w:hint="eastAsia" w:ascii="仿宋" w:hAnsi="仿宋" w:eastAsia="仿宋" w:cs="仿宋"/>
          <w:color w:val="000000" w:themeColor="text1"/>
          <w:spacing w:val="1"/>
          <w:sz w:val="32"/>
          <w:szCs w:val="32"/>
          <w:lang w:eastAsia="zh-CN"/>
          <w14:textFill>
            <w14:solidFill>
              <w14:schemeClr w14:val="tx1"/>
            </w14:solidFill>
          </w14:textFill>
        </w:rPr>
        <w:t>宏悦房地产公司</w:t>
      </w:r>
      <w:r>
        <w:rPr>
          <w:rFonts w:hint="eastAsia" w:ascii="仿宋" w:hAnsi="仿宋" w:eastAsia="仿宋" w:cs="仿宋"/>
          <w:color w:val="000000" w:themeColor="text1"/>
          <w:spacing w:val="1"/>
          <w:sz w:val="32"/>
          <w:szCs w:val="32"/>
          <w14:textFill>
            <w14:solidFill>
              <w14:schemeClr w14:val="tx1"/>
            </w14:solidFill>
          </w14:textFill>
        </w:rPr>
        <w:t>及其连带债务</w:t>
      </w:r>
      <w:r>
        <w:rPr>
          <w:rFonts w:hint="eastAsia" w:ascii="仿宋" w:hAnsi="仿宋" w:eastAsia="仿宋" w:cs="仿宋"/>
          <w:color w:val="000000" w:themeColor="text1"/>
          <w:spacing w:val="-4"/>
          <w:sz w:val="32"/>
          <w:szCs w:val="32"/>
          <w14:textFill>
            <w14:solidFill>
              <w14:schemeClr w14:val="tx1"/>
            </w14:solidFill>
          </w14:textFill>
        </w:rPr>
        <w:t>人清偿的，须及时告知</w:t>
      </w:r>
      <w:r>
        <w:rPr>
          <w:rFonts w:hint="eastAsia" w:cs="仿宋"/>
          <w:color w:val="000000" w:themeColor="text1"/>
          <w:spacing w:val="-4"/>
          <w:sz w:val="32"/>
          <w:szCs w:val="32"/>
          <w:lang w:eastAsia="zh-CN"/>
          <w14:textFill>
            <w14:solidFill>
              <w14:schemeClr w14:val="tx1"/>
            </w14:solidFill>
          </w14:textFill>
        </w:rPr>
        <w:t>管理人</w:t>
      </w:r>
      <w:r>
        <w:rPr>
          <w:rFonts w:hint="eastAsia" w:ascii="仿宋" w:hAnsi="仿宋" w:eastAsia="仿宋" w:cs="仿宋"/>
          <w:color w:val="000000" w:themeColor="text1"/>
          <w:spacing w:val="-4"/>
          <w:sz w:val="32"/>
          <w:szCs w:val="32"/>
          <w14:textFill>
            <w14:solidFill>
              <w14:schemeClr w14:val="tx1"/>
            </w14:solidFill>
          </w14:textFill>
        </w:rPr>
        <w:t>，隐瞒债权受偿情况将承担相应法律责任。本项义务不随着债权申报工作的结束而终止，该等情况一经</w:t>
      </w:r>
      <w:r>
        <w:rPr>
          <w:rFonts w:hint="eastAsia" w:ascii="仿宋" w:hAnsi="仿宋" w:eastAsia="仿宋" w:cs="仿宋"/>
          <w:color w:val="000000" w:themeColor="text1"/>
          <w:spacing w:val="-1"/>
          <w:sz w:val="32"/>
          <w:szCs w:val="32"/>
          <w14:textFill>
            <w14:solidFill>
              <w14:schemeClr w14:val="tx1"/>
            </w14:solidFill>
          </w14:textFill>
        </w:rPr>
        <w:t>发生，债权人应及时书面通知</w:t>
      </w:r>
      <w:r>
        <w:rPr>
          <w:rFonts w:hint="eastAsia" w:cs="仿宋"/>
          <w:color w:val="000000" w:themeColor="text1"/>
          <w:spacing w:val="-1"/>
          <w:sz w:val="32"/>
          <w:szCs w:val="32"/>
          <w:lang w:eastAsia="zh-CN"/>
          <w14:textFill>
            <w14:solidFill>
              <w14:schemeClr w14:val="tx1"/>
            </w14:solidFill>
          </w14:textFill>
        </w:rPr>
        <w:t>管理人</w:t>
      </w:r>
      <w:r>
        <w:rPr>
          <w:rFonts w:hint="eastAsia" w:ascii="仿宋" w:hAnsi="仿宋" w:eastAsia="仿宋" w:cs="仿宋"/>
          <w:color w:val="000000" w:themeColor="text1"/>
          <w:spacing w:val="-1"/>
          <w:sz w:val="32"/>
          <w:szCs w:val="32"/>
          <w14:textFill>
            <w14:solidFill>
              <w14:schemeClr w14:val="tx1"/>
            </w14:solidFill>
          </w14:textFill>
        </w:rPr>
        <w:t>并补充提供相关材料。</w:t>
      </w:r>
    </w:p>
    <w:p w14:paraId="30E71A6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0" w:right="9" w:firstLine="644" w:firstLineChars="200"/>
        <w:jc w:val="both"/>
        <w:textAlignment w:val="baseline"/>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9.债权人有义务保证其提交的文件资料、经</w:t>
      </w:r>
      <w:r>
        <w:rPr>
          <w:rFonts w:hint="eastAsia" w:cs="仿宋"/>
          <w:color w:val="000000" w:themeColor="text1"/>
          <w:spacing w:val="1"/>
          <w:sz w:val="32"/>
          <w:szCs w:val="32"/>
          <w:lang w:eastAsia="zh-CN"/>
          <w14:textFill>
            <w14:solidFill>
              <w14:schemeClr w14:val="tx1"/>
            </w14:solidFill>
          </w14:textFill>
        </w:rPr>
        <w:t>管理人</w:t>
      </w:r>
      <w:r>
        <w:rPr>
          <w:rFonts w:hint="eastAsia" w:ascii="仿宋" w:hAnsi="仿宋" w:eastAsia="仿宋" w:cs="仿宋"/>
          <w:color w:val="000000" w:themeColor="text1"/>
          <w:spacing w:val="1"/>
          <w:sz w:val="32"/>
          <w:szCs w:val="32"/>
          <w14:textFill>
            <w14:solidFill>
              <w14:schemeClr w14:val="tx1"/>
            </w14:solidFill>
          </w14:textFill>
        </w:rPr>
        <w:t>通知后</w:t>
      </w:r>
      <w:r>
        <w:rPr>
          <w:rFonts w:hint="eastAsia" w:ascii="仿宋" w:hAnsi="仿宋" w:eastAsia="仿宋" w:cs="仿宋"/>
          <w:color w:val="000000" w:themeColor="text1"/>
          <w:spacing w:val="-4"/>
          <w:sz w:val="32"/>
          <w:szCs w:val="32"/>
          <w14:textFill>
            <w14:solidFill>
              <w14:schemeClr w14:val="tx1"/>
            </w14:solidFill>
          </w14:textFill>
        </w:rPr>
        <w:t>邮寄的材料与原件均保持一致，并持续保管相关债权申报材料中复印</w:t>
      </w:r>
      <w:r>
        <w:rPr>
          <w:rFonts w:hint="eastAsia" w:ascii="仿宋" w:hAnsi="仿宋" w:eastAsia="仿宋" w:cs="仿宋"/>
          <w:color w:val="000000" w:themeColor="text1"/>
          <w:spacing w:val="-1"/>
          <w:sz w:val="32"/>
          <w:szCs w:val="32"/>
          <w14:textFill>
            <w14:solidFill>
              <w14:schemeClr w14:val="tx1"/>
            </w14:solidFill>
          </w14:textFill>
        </w:rPr>
        <w:t>件所对应的原件，本项承诺在债权人提交复印件资料时生效</w:t>
      </w:r>
      <w:r>
        <w:rPr>
          <w:rFonts w:hint="eastAsia" w:cs="仿宋"/>
          <w:color w:val="000000" w:themeColor="text1"/>
          <w:spacing w:val="-1"/>
          <w:sz w:val="32"/>
          <w:szCs w:val="32"/>
          <w:lang w:eastAsia="zh-CN"/>
          <w14:textFill>
            <w14:solidFill>
              <w14:schemeClr w14:val="tx1"/>
            </w14:solidFill>
          </w14:textFill>
        </w:rPr>
        <w:t>。</w:t>
      </w:r>
    </w:p>
    <w:p w14:paraId="38F1291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3" w:right="12" w:firstLine="636"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10.本指引仅为针对债权人申报债权时注意事项及风险告知的特别提示</w:t>
      </w:r>
      <w:r>
        <w:rPr>
          <w:rFonts w:hint="eastAsia" w:cs="仿宋"/>
          <w:color w:val="000000" w:themeColor="text1"/>
          <w:spacing w:val="-1"/>
          <w:sz w:val="32"/>
          <w:szCs w:val="32"/>
          <w:lang w:eastAsia="zh-CN"/>
          <w14:textFill>
            <w14:solidFill>
              <w14:schemeClr w14:val="tx1"/>
            </w14:solidFill>
          </w14:textFill>
        </w:rPr>
        <w:t>，</w:t>
      </w:r>
      <w:r>
        <w:rPr>
          <w:rFonts w:hint="eastAsia" w:ascii="仿宋" w:hAnsi="仿宋" w:eastAsia="仿宋" w:cs="仿宋"/>
          <w:color w:val="000000" w:themeColor="text1"/>
          <w:spacing w:val="-1"/>
          <w:sz w:val="32"/>
          <w:szCs w:val="32"/>
          <w14:textFill>
            <w14:solidFill>
              <w14:schemeClr w14:val="tx1"/>
            </w14:solidFill>
          </w14:textFill>
        </w:rPr>
        <w:t>文本中加粗字体及下划线部分请债权人予以合理关注。</w:t>
      </w:r>
    </w:p>
    <w:p w14:paraId="64B670C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4" w:right="11" w:firstLine="636"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11.本指引不视为</w:t>
      </w:r>
      <w:r>
        <w:rPr>
          <w:rFonts w:hint="eastAsia" w:cs="仿宋"/>
          <w:color w:val="000000" w:themeColor="text1"/>
          <w:spacing w:val="-1"/>
          <w:sz w:val="32"/>
          <w:szCs w:val="32"/>
          <w:lang w:eastAsia="zh-CN"/>
          <w14:textFill>
            <w14:solidFill>
              <w14:schemeClr w14:val="tx1"/>
            </w14:solidFill>
          </w14:textFill>
        </w:rPr>
        <w:t>管理人</w:t>
      </w:r>
      <w:r>
        <w:rPr>
          <w:rFonts w:hint="eastAsia" w:ascii="仿宋" w:hAnsi="仿宋" w:eastAsia="仿宋" w:cs="仿宋"/>
          <w:color w:val="000000" w:themeColor="text1"/>
          <w:spacing w:val="-1"/>
          <w:sz w:val="32"/>
          <w:szCs w:val="32"/>
          <w14:textFill>
            <w14:solidFill>
              <w14:schemeClr w14:val="tx1"/>
            </w14:solidFill>
          </w14:textFill>
        </w:rPr>
        <w:t>出具给债权人的法律意见，亦不视</w:t>
      </w:r>
      <w:r>
        <w:rPr>
          <w:rFonts w:hint="eastAsia" w:ascii="仿宋" w:hAnsi="仿宋" w:eastAsia="仿宋" w:cs="仿宋"/>
          <w:color w:val="000000" w:themeColor="text1"/>
          <w:spacing w:val="-4"/>
          <w:sz w:val="32"/>
          <w:szCs w:val="32"/>
          <w14:textFill>
            <w14:solidFill>
              <w14:schemeClr w14:val="tx1"/>
            </w14:solidFill>
          </w14:textFill>
        </w:rPr>
        <w:t>为</w:t>
      </w:r>
      <w:r>
        <w:rPr>
          <w:rFonts w:hint="eastAsia" w:cs="仿宋"/>
          <w:color w:val="000000" w:themeColor="text1"/>
          <w:spacing w:val="-4"/>
          <w:sz w:val="32"/>
          <w:szCs w:val="32"/>
          <w:lang w:eastAsia="zh-CN"/>
          <w14:textFill>
            <w14:solidFill>
              <w14:schemeClr w14:val="tx1"/>
            </w14:solidFill>
          </w14:textFill>
        </w:rPr>
        <w:t>管理人</w:t>
      </w:r>
      <w:r>
        <w:rPr>
          <w:rFonts w:hint="eastAsia" w:ascii="仿宋" w:hAnsi="仿宋" w:eastAsia="仿宋" w:cs="仿宋"/>
          <w:color w:val="000000" w:themeColor="text1"/>
          <w:spacing w:val="-4"/>
          <w:sz w:val="32"/>
          <w:szCs w:val="32"/>
          <w14:textFill>
            <w14:solidFill>
              <w14:schemeClr w14:val="tx1"/>
            </w14:solidFill>
          </w14:textFill>
        </w:rPr>
        <w:t>或债务人向债权人作出任何形式的承诺，亦不构成对无</w:t>
      </w:r>
      <w:r>
        <w:rPr>
          <w:rFonts w:hint="eastAsia" w:ascii="仿宋" w:hAnsi="仿宋" w:eastAsia="仿宋" w:cs="仿宋"/>
          <w:color w:val="000000" w:themeColor="text1"/>
          <w:spacing w:val="-1"/>
          <w:sz w:val="32"/>
          <w:szCs w:val="32"/>
          <w14:textFill>
            <w14:solidFill>
              <w14:schemeClr w14:val="tx1"/>
            </w14:solidFill>
          </w14:textFill>
        </w:rPr>
        <w:t>效债权（包括但不限于已过诉讼时效的债权等）的重新有效确认。</w:t>
      </w:r>
    </w:p>
    <w:p w14:paraId="067C6BF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2" w:right="11" w:firstLine="636"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12.本指引未列明事项，按照《企业破产法》等法律法规和司法</w:t>
      </w:r>
      <w:r>
        <w:rPr>
          <w:rFonts w:hint="eastAsia" w:ascii="仿宋" w:hAnsi="仿宋" w:eastAsia="仿宋" w:cs="仿宋"/>
          <w:color w:val="000000" w:themeColor="text1"/>
          <w:spacing w:val="-4"/>
          <w:sz w:val="32"/>
          <w:szCs w:val="32"/>
          <w14:textFill>
            <w14:solidFill>
              <w14:schemeClr w14:val="tx1"/>
            </w14:solidFill>
          </w14:textFill>
        </w:rPr>
        <w:t>解释规定执行。本指引最终解释权归临沂宏悦房地产开发有限公司</w:t>
      </w:r>
      <w:r>
        <w:rPr>
          <w:rFonts w:hint="eastAsia" w:cs="仿宋"/>
          <w:color w:val="000000" w:themeColor="text1"/>
          <w:spacing w:val="-3"/>
          <w:sz w:val="32"/>
          <w:szCs w:val="32"/>
          <w:lang w:eastAsia="zh-CN"/>
          <w14:textFill>
            <w14:solidFill>
              <w14:schemeClr w14:val="tx1"/>
            </w14:solidFill>
          </w14:textFill>
        </w:rPr>
        <w:t>管理人</w:t>
      </w:r>
      <w:r>
        <w:rPr>
          <w:rFonts w:hint="eastAsia" w:ascii="仿宋" w:hAnsi="仿宋" w:eastAsia="仿宋" w:cs="仿宋"/>
          <w:color w:val="000000" w:themeColor="text1"/>
          <w:spacing w:val="-3"/>
          <w:sz w:val="32"/>
          <w:szCs w:val="32"/>
          <w14:textFill>
            <w14:solidFill>
              <w14:schemeClr w14:val="tx1"/>
            </w14:solidFill>
          </w14:textFill>
        </w:rPr>
        <w:t>所有。</w:t>
      </w:r>
    </w:p>
    <w:p w14:paraId="6FD674A7">
      <w:pPr>
        <w:spacing w:line="247" w:lineRule="auto"/>
        <w:jc w:val="both"/>
        <w:rPr>
          <w:rFonts w:hint="eastAsia" w:ascii="仿宋" w:hAnsi="仿宋" w:eastAsia="仿宋" w:cs="仿宋"/>
          <w:color w:val="000000" w:themeColor="text1"/>
          <w:sz w:val="32"/>
          <w:szCs w:val="32"/>
          <w14:textFill>
            <w14:solidFill>
              <w14:schemeClr w14:val="tx1"/>
            </w14:solidFill>
          </w14:textFill>
        </w:rPr>
      </w:pPr>
    </w:p>
    <w:p w14:paraId="169A6007">
      <w:pPr>
        <w:pStyle w:val="2"/>
        <w:spacing w:before="92" w:line="336" w:lineRule="auto"/>
        <w:ind w:left="4939" w:leftChars="1750" w:right="9" w:hanging="1264" w:hangingChars="400"/>
        <w:jc w:val="both"/>
        <w:rPr>
          <w:rFonts w:hint="eastAsia" w:ascii="仿宋" w:hAnsi="仿宋" w:eastAsia="仿宋" w:cs="仿宋"/>
          <w:color w:val="000000" w:themeColor="text1"/>
          <w:spacing w:val="11"/>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临沂宏悦房地产开发有限公司</w:t>
      </w:r>
      <w:r>
        <w:rPr>
          <w:rFonts w:hint="eastAsia" w:cs="仿宋"/>
          <w:color w:val="000000" w:themeColor="text1"/>
          <w:spacing w:val="-2"/>
          <w:sz w:val="32"/>
          <w:szCs w:val="32"/>
          <w:lang w:eastAsia="zh-CN"/>
          <w14:textFill>
            <w14:solidFill>
              <w14:schemeClr w14:val="tx1"/>
            </w14:solidFill>
          </w14:textFill>
        </w:rPr>
        <w:t>管理人</w:t>
      </w:r>
    </w:p>
    <w:p w14:paraId="641FD562">
      <w:pPr>
        <w:pStyle w:val="2"/>
        <w:spacing w:before="92" w:line="336" w:lineRule="auto"/>
        <w:ind w:left="4952" w:leftChars="2358" w:right="9" w:firstLine="0" w:firstLineChars="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1"/>
          <w:sz w:val="32"/>
          <w:szCs w:val="32"/>
          <w14:textFill>
            <w14:solidFill>
              <w14:schemeClr w14:val="tx1"/>
            </w14:solidFill>
          </w14:textFill>
        </w:rPr>
        <w:t>二〇二</w:t>
      </w:r>
      <w:r>
        <w:rPr>
          <w:rFonts w:hint="eastAsia" w:cs="仿宋"/>
          <w:color w:val="000000" w:themeColor="text1"/>
          <w:spacing w:val="-11"/>
          <w:sz w:val="32"/>
          <w:szCs w:val="32"/>
          <w:lang w:val="en-US" w:eastAsia="zh-CN"/>
          <w14:textFill>
            <w14:solidFill>
              <w14:schemeClr w14:val="tx1"/>
            </w14:solidFill>
          </w14:textFill>
        </w:rPr>
        <w:t>五</w:t>
      </w:r>
      <w:r>
        <w:rPr>
          <w:rFonts w:hint="eastAsia" w:ascii="仿宋" w:hAnsi="仿宋" w:eastAsia="仿宋" w:cs="仿宋"/>
          <w:color w:val="000000" w:themeColor="text1"/>
          <w:spacing w:val="-11"/>
          <w:sz w:val="32"/>
          <w:szCs w:val="32"/>
          <w14:textFill>
            <w14:solidFill>
              <w14:schemeClr w14:val="tx1"/>
            </w14:solidFill>
          </w14:textFill>
        </w:rPr>
        <w:t>年</w:t>
      </w:r>
      <w:r>
        <w:rPr>
          <w:rFonts w:hint="eastAsia" w:cs="仿宋"/>
          <w:color w:val="000000" w:themeColor="text1"/>
          <w:spacing w:val="-11"/>
          <w:sz w:val="32"/>
          <w:szCs w:val="32"/>
          <w:lang w:val="en-US" w:eastAsia="zh-CN"/>
          <w14:textFill>
            <w14:solidFill>
              <w14:schemeClr w14:val="tx1"/>
            </w14:solidFill>
          </w14:textFill>
        </w:rPr>
        <w:t>一</w:t>
      </w:r>
      <w:r>
        <w:rPr>
          <w:rFonts w:hint="eastAsia" w:ascii="仿宋" w:hAnsi="仿宋" w:eastAsia="仿宋" w:cs="仿宋"/>
          <w:color w:val="000000" w:themeColor="text1"/>
          <w:spacing w:val="-11"/>
          <w:sz w:val="32"/>
          <w:szCs w:val="32"/>
          <w14:textFill>
            <w14:solidFill>
              <w14:schemeClr w14:val="tx1"/>
            </w14:solidFill>
          </w14:textFill>
        </w:rPr>
        <w:t>月</w:t>
      </w:r>
      <w:r>
        <w:rPr>
          <w:rFonts w:hint="eastAsia" w:cs="仿宋"/>
          <w:color w:val="000000" w:themeColor="text1"/>
          <w:spacing w:val="-11"/>
          <w:sz w:val="32"/>
          <w:szCs w:val="32"/>
          <w:lang w:val="en-US" w:eastAsia="zh-CN"/>
          <w14:textFill>
            <w14:solidFill>
              <w14:schemeClr w14:val="tx1"/>
            </w14:solidFill>
          </w14:textFill>
        </w:rPr>
        <w:t>十四</w:t>
      </w:r>
      <w:r>
        <w:rPr>
          <w:rFonts w:hint="eastAsia" w:ascii="仿宋" w:hAnsi="仿宋" w:eastAsia="仿宋" w:cs="仿宋"/>
          <w:color w:val="000000" w:themeColor="text1"/>
          <w:spacing w:val="-11"/>
          <w:sz w:val="32"/>
          <w:szCs w:val="32"/>
          <w14:textFill>
            <w14:solidFill>
              <w14:schemeClr w14:val="tx1"/>
            </w14:solidFill>
          </w14:textFill>
        </w:rPr>
        <w:t>日</w:t>
      </w:r>
      <w:bookmarkStart w:id="0" w:name="_GoBack"/>
      <w:bookmarkEnd w:id="0"/>
    </w:p>
    <w:sectPr>
      <w:footerReference r:id="rId5" w:type="default"/>
      <w:pgSz w:w="11907" w:h="16840"/>
      <w:pgMar w:top="1701" w:right="1474" w:bottom="1587" w:left="1474" w:header="0" w:footer="958"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186A9">
    <w:pPr>
      <w:spacing w:line="169" w:lineRule="auto"/>
      <w:ind w:left="4132"/>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0395B">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A0395B">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VhMWY1MTYxOWI1YWM2OTdkODhkZmNhYmM0MzMyYTcifQ=="/>
  </w:docVars>
  <w:rsids>
    <w:rsidRoot w:val="00000000"/>
    <w:rsid w:val="071B692C"/>
    <w:rsid w:val="0FCFADFE"/>
    <w:rsid w:val="15513AE4"/>
    <w:rsid w:val="188E091F"/>
    <w:rsid w:val="2F5F851C"/>
    <w:rsid w:val="35F79B27"/>
    <w:rsid w:val="36676BE4"/>
    <w:rsid w:val="391B0729"/>
    <w:rsid w:val="3D7F372C"/>
    <w:rsid w:val="45564036"/>
    <w:rsid w:val="5CABF8FF"/>
    <w:rsid w:val="5CDD3FBC"/>
    <w:rsid w:val="637C4BCE"/>
    <w:rsid w:val="6D74F2A9"/>
    <w:rsid w:val="6FBF1220"/>
    <w:rsid w:val="6FE914F2"/>
    <w:rsid w:val="71E72A04"/>
    <w:rsid w:val="79FF191B"/>
    <w:rsid w:val="7B0064B1"/>
    <w:rsid w:val="7E5796B4"/>
    <w:rsid w:val="7FF29B52"/>
    <w:rsid w:val="9BFEB592"/>
    <w:rsid w:val="DA7D7907"/>
    <w:rsid w:val="DAFC5808"/>
    <w:rsid w:val="DBABA1C6"/>
    <w:rsid w:val="DFB59432"/>
    <w:rsid w:val="FBDF1ADA"/>
    <w:rsid w:val="FFFE9D6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2355</Words>
  <Characters>2453</Characters>
  <TotalTime>11</TotalTime>
  <ScaleCrop>false</ScaleCrop>
  <LinksUpToDate>false</LinksUpToDate>
  <CharactersWithSpaces>2460</CharactersWithSpaces>
  <Application>WPS Office_6.9.0.8865_F1E327BC-269C-435d-A152-05C5408002CA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2024-08-15T13:36:00Z</dcterms:created>
  <dc:creator>吴玲</dc:creator>
  <cp:lastModifiedBy>mac</cp:lastModifiedBy>
  <dcterms:modified xsi:type="dcterms:W3CDTF">2025-01-14T09:52:19Z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2024-09-15T08:59:35Z</vt:filetime>
  </property>
  <property fmtid="{D5CDD505-2E9C-101B-9397-08002B2CF9AE}" pid="4" name="KSOProductBuildVer">
    <vt:lpwstr>2052-6.9.0.8865</vt:lpwstr>
  </property>
  <property fmtid="{D5CDD505-2E9C-101B-9397-08002B2CF9AE}" pid="5" name="ICV">
    <vt:lpwstr>BD6C19C2D65D4932A6FFDBA1B1D05B29_13</vt:lpwstr>
  </property>
  <property fmtid="{D5CDD505-2E9C-101B-9397-08002B2CF9AE}" pid="6" name="KSOTemplateDocerSaveRecord">
    <vt:lpwstr>eyJoZGlkIjoiNTJjNGY1OTlmN2ZjYmNkOThmZDIwOTkzYzNhZjdmNGUiLCJ1c2VySWQiOiIzMTE0MjYyMzkifQ==</vt:lpwstr>
  </property>
</Properties>
</file>