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7AD8">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重庆</w:t>
      </w:r>
      <w:r>
        <w:rPr>
          <w:rFonts w:hint="eastAsia" w:ascii="仿宋" w:hAnsi="仿宋" w:eastAsia="仿宋" w:cs="仿宋"/>
          <w:b/>
          <w:bCs/>
          <w:sz w:val="36"/>
          <w:szCs w:val="36"/>
        </w:rPr>
        <w:t>亲禾里</w:t>
      </w:r>
      <w:r>
        <w:rPr>
          <w:rFonts w:hint="eastAsia" w:ascii="仿宋" w:hAnsi="仿宋" w:eastAsia="仿宋" w:cs="仿宋"/>
          <w:b/>
          <w:bCs/>
          <w:sz w:val="36"/>
          <w:szCs w:val="36"/>
        </w:rPr>
        <w:t>房地产开发有限公司</w:t>
      </w:r>
    </w:p>
    <w:p w14:paraId="05FE460B">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招募重整投资人公告</w:t>
      </w:r>
    </w:p>
    <w:p w14:paraId="36918A4C">
      <w:pPr>
        <w:spacing w:line="600" w:lineRule="exact"/>
        <w:ind w:firstLine="560" w:firstLineChars="200"/>
        <w:rPr>
          <w:rFonts w:hint="eastAsia" w:ascii="仿宋" w:hAnsi="仿宋" w:eastAsia="仿宋" w:cs="仿宋"/>
          <w:sz w:val="28"/>
          <w:szCs w:val="28"/>
        </w:rPr>
      </w:pPr>
    </w:p>
    <w:p w14:paraId="098452F0">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重庆亲禾里房地产开发有限公司（以下简称“亲禾里公司”）投资建设的江津区德感城市广场项目因资金链断裂于2018年停工至今，</w:t>
      </w:r>
      <w:r>
        <w:rPr>
          <w:rFonts w:hint="eastAsia" w:ascii="仿宋" w:hAnsi="仿宋" w:eastAsia="仿宋" w:cs="仿宋"/>
          <w:sz w:val="30"/>
          <w:szCs w:val="30"/>
        </w:rPr>
        <w:t>为推动项目早日复工续建，保障债权人的合法权利及促进社会和谐稳定，</w:t>
      </w:r>
      <w:r>
        <w:rPr>
          <w:rFonts w:hint="eastAsia" w:ascii="仿宋" w:hAnsi="仿宋" w:eastAsia="仿宋" w:cs="仿宋"/>
          <w:sz w:val="28"/>
          <w:szCs w:val="28"/>
        </w:rPr>
        <w:t>江津区政府已专门成立项目帮扶专班推动项目复工续建。</w:t>
      </w:r>
    </w:p>
    <w:p w14:paraId="29348A7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亲禾里公司因不能清偿到期债务，并且资产不足以清偿全部债务，已经具有重整原因，但具备重整价值及重整可行性，拟通过破产重整实现开发项目的竣工交付，</w:t>
      </w:r>
      <w:r>
        <w:rPr>
          <w:rFonts w:hint="eastAsia" w:ascii="仿宋" w:hAnsi="仿宋" w:eastAsia="仿宋" w:cs="仿宋"/>
          <w:sz w:val="30"/>
          <w:szCs w:val="30"/>
        </w:rPr>
        <w:t>目前处于破产预重整阶段，并通过比选方式聘任重庆学苑律师事务担任亲禾里公司预重整阶段辅助机构。</w:t>
      </w:r>
      <w:r>
        <w:rPr>
          <w:rFonts w:hint="eastAsia" w:ascii="仿宋" w:hAnsi="仿宋" w:eastAsia="仿宋" w:cs="仿宋"/>
          <w:sz w:val="28"/>
          <w:szCs w:val="28"/>
        </w:rPr>
        <w:t xml:space="preserve"> </w:t>
      </w:r>
    </w:p>
    <w:p w14:paraId="68252143">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为顺利推进亲禾里公司预重整及重整工作，维护企业运营价值，实现资源整合，现亲禾里公司向社会公开招募重整投资人，就招募事宜公告如下：</w:t>
      </w:r>
    </w:p>
    <w:p w14:paraId="09B253B0">
      <w:pPr>
        <w:widowControl/>
        <w:spacing w:line="540" w:lineRule="exact"/>
        <w:ind w:firstLine="562" w:firstLineChars="200"/>
        <w:rPr>
          <w:rFonts w:hint="eastAsia" w:ascii="仿宋" w:hAnsi="仿宋" w:eastAsia="仿宋" w:cs="仿宋"/>
          <w:sz w:val="28"/>
          <w:szCs w:val="28"/>
        </w:rPr>
      </w:pPr>
      <w:r>
        <w:rPr>
          <w:rStyle w:val="7"/>
          <w:rFonts w:hint="eastAsia" w:ascii="仿宋" w:hAnsi="仿宋" w:eastAsia="仿宋" w:cs="仿宋"/>
          <w:kern w:val="0"/>
          <w:sz w:val="28"/>
          <w:szCs w:val="28"/>
          <w:lang w:bidi="ar"/>
        </w:rPr>
        <w:t>一、公司概况</w:t>
      </w:r>
    </w:p>
    <w:p w14:paraId="5A8BAA7E">
      <w:pPr>
        <w:pStyle w:val="4"/>
        <w:widowControl/>
        <w:spacing w:beforeAutospacing="0" w:afterAutospacing="0" w:line="540" w:lineRule="exact"/>
        <w:ind w:firstLine="556"/>
        <w:jc w:val="both"/>
        <w:rPr>
          <w:rFonts w:hint="eastAsia" w:ascii="仿宋" w:hAnsi="仿宋" w:eastAsia="仿宋" w:cs="仿宋"/>
          <w:sz w:val="28"/>
          <w:szCs w:val="28"/>
        </w:rPr>
      </w:pPr>
      <w:r>
        <w:rPr>
          <w:rFonts w:hint="eastAsia" w:ascii="仿宋" w:hAnsi="仿宋" w:eastAsia="仿宋" w:cs="仿宋"/>
          <w:sz w:val="28"/>
          <w:szCs w:val="28"/>
        </w:rPr>
        <w:t>重庆亲禾里房地产开发有限公司于2013年11月7日在重庆市江津区市场监督管理局登记注册，统一社会信用代码：9150011608242405X3，工商登记注册地为重庆市江津区德感工业园二期C幢1-14号，注册资本800万元人民币，企业类型为：有限责任公司（自然人投资或控股），法定代表人：缪永峰。经营范围：许可项目：房地产开发。</w:t>
      </w:r>
    </w:p>
    <w:p w14:paraId="25D4BEA1">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亲禾里公司主要资产为</w:t>
      </w:r>
      <w:r>
        <w:rPr>
          <w:rFonts w:hint="eastAsia" w:ascii="仿宋" w:hAnsi="仿宋" w:eastAsia="仿宋" w:cs="仿宋"/>
          <w:sz w:val="28"/>
          <w:szCs w:val="28"/>
          <w:lang w:eastAsia="zh-Hans"/>
        </w:rPr>
        <w:t>201</w:t>
      </w:r>
      <w:r>
        <w:rPr>
          <w:rFonts w:hint="eastAsia" w:ascii="仿宋" w:hAnsi="仿宋" w:eastAsia="仿宋" w:cs="仿宋"/>
          <w:sz w:val="28"/>
          <w:szCs w:val="28"/>
        </w:rPr>
        <w:t>4年9月开发德感城市广场项目，项目位于重庆江津德感工业园，占地面积23,720.40㎡，容积率为3.0, 总建筑面积为95,346㎡，其中住宅48,895.71㎡，商业22,638㎡、其他配套用房及车库为：23,813.69㎡，由3栋高层（2栋29层、1栋30层）和集中商业（2层、3层）组成，其中住宅528套，户型面积为67</w:t>
      </w:r>
      <w:r>
        <w:rPr>
          <w:rFonts w:hint="eastAsia" w:ascii="仿宋" w:hAnsi="仿宋" w:eastAsia="仿宋" w:cs="仿宋"/>
          <w:sz w:val="28"/>
          <w:szCs w:val="28"/>
        </w:rPr>
        <w:t>～</w:t>
      </w:r>
      <w:r>
        <w:rPr>
          <w:rFonts w:hint="eastAsia" w:ascii="仿宋" w:hAnsi="仿宋" w:eastAsia="仿宋" w:cs="仿宋"/>
          <w:sz w:val="28"/>
          <w:szCs w:val="28"/>
        </w:rPr>
        <w:t>106㎡，商业171套。住宅产权为50年，商业产权为40年。现五证齐全（土地证、用地规划、工程许可、施工许可、预售许可）。</w:t>
      </w:r>
    </w:p>
    <w:p w14:paraId="2EFEE1FC">
      <w:pPr>
        <w:widowControl/>
        <w:spacing w:line="540" w:lineRule="exact"/>
        <w:ind w:firstLine="562" w:firstLineChars="200"/>
        <w:rPr>
          <w:rStyle w:val="7"/>
          <w:rFonts w:hint="eastAsia" w:ascii="仿宋" w:hAnsi="仿宋" w:eastAsia="仿宋" w:cs="仿宋"/>
          <w:kern w:val="0"/>
          <w:sz w:val="28"/>
          <w:szCs w:val="28"/>
          <w:lang w:bidi="ar"/>
        </w:rPr>
      </w:pPr>
      <w:r>
        <w:rPr>
          <w:rStyle w:val="7"/>
          <w:rFonts w:hint="eastAsia" w:ascii="仿宋" w:hAnsi="仿宋" w:eastAsia="仿宋" w:cs="仿宋"/>
          <w:kern w:val="0"/>
          <w:sz w:val="28"/>
          <w:szCs w:val="28"/>
          <w:lang w:val="en-US" w:eastAsia="zh-CN" w:bidi="ar"/>
        </w:rPr>
        <w:t>二、</w:t>
      </w:r>
      <w:bookmarkStart w:id="0" w:name="_GoBack"/>
      <w:bookmarkEnd w:id="0"/>
      <w:r>
        <w:rPr>
          <w:rStyle w:val="7"/>
          <w:rFonts w:hint="eastAsia" w:ascii="仿宋" w:hAnsi="仿宋" w:eastAsia="仿宋" w:cs="仿宋"/>
          <w:kern w:val="0"/>
          <w:sz w:val="28"/>
          <w:szCs w:val="28"/>
          <w:lang w:bidi="ar"/>
        </w:rPr>
        <w:t>投资形式</w:t>
      </w:r>
    </w:p>
    <w:p w14:paraId="504CD209">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本次重整接受多元化投资方式，具体为：</w:t>
      </w:r>
    </w:p>
    <w:p w14:paraId="4CB89480">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（一）共益债借款；</w:t>
      </w:r>
    </w:p>
    <w:p w14:paraId="63EE518C">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（二）剩余工程承包（可包含垫资</w:t>
      </w:r>
      <w:r>
        <w:rPr>
          <w:rFonts w:hint="eastAsia" w:ascii="仿宋" w:hAnsi="仿宋" w:eastAsia="仿宋" w:cs="仿宋"/>
          <w:kern w:val="0"/>
          <w:sz w:val="28"/>
          <w:szCs w:val="28"/>
        </w:rPr>
        <w:t>修建</w:t>
      </w:r>
      <w:r>
        <w:rPr>
          <w:rFonts w:hint="eastAsia" w:ascii="仿宋" w:hAnsi="仿宋" w:eastAsia="仿宋" w:cs="仿宋"/>
          <w:kern w:val="0"/>
          <w:sz w:val="28"/>
          <w:szCs w:val="28"/>
        </w:rPr>
        <w:t>）；</w:t>
      </w:r>
    </w:p>
    <w:p w14:paraId="0F77FC77">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（三）其他</w:t>
      </w:r>
      <w:r>
        <w:rPr>
          <w:rFonts w:hint="eastAsia" w:ascii="仿宋" w:hAnsi="仿宋" w:eastAsia="仿宋" w:cs="仿宋"/>
          <w:kern w:val="0"/>
          <w:sz w:val="28"/>
          <w:szCs w:val="28"/>
        </w:rPr>
        <w:t>创新方式。</w:t>
      </w:r>
    </w:p>
    <w:p w14:paraId="18616717">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kern w:val="0"/>
          <w:sz w:val="28"/>
          <w:szCs w:val="28"/>
        </w:rPr>
        <w:t>三、共益债借款</w:t>
      </w:r>
      <w:r>
        <w:rPr>
          <w:rFonts w:hint="eastAsia" w:ascii="仿宋" w:hAnsi="仿宋" w:eastAsia="仿宋" w:cs="仿宋"/>
          <w:b/>
          <w:bCs/>
          <w:sz w:val="28"/>
          <w:szCs w:val="28"/>
        </w:rPr>
        <w:t>金额、利率和投资期限</w:t>
      </w:r>
    </w:p>
    <w:p w14:paraId="2BBCBB65">
      <w:pPr>
        <w:pStyle w:val="2"/>
        <w:spacing w:line="5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（一） 借款金额：人民币9500万元，投资人按照《重整投资协议》的约定，在市五中法院批准《重庆亲禾里房地产开发有限公司重整计划》之日起10日内一次性支付至亲禾里公司</w:t>
      </w:r>
      <w:r>
        <w:rPr>
          <w:rFonts w:hint="eastAsia" w:ascii="仿宋" w:hAnsi="仿宋" w:eastAsia="仿宋" w:cs="仿宋"/>
          <w:bCs/>
          <w:sz w:val="30"/>
          <w:szCs w:val="30"/>
        </w:rPr>
        <w:t>管理人</w:t>
      </w:r>
      <w:r>
        <w:rPr>
          <w:rFonts w:hint="eastAsia" w:ascii="仿宋" w:hAnsi="仿宋" w:eastAsia="仿宋" w:cs="仿宋"/>
          <w:sz w:val="28"/>
          <w:szCs w:val="28"/>
        </w:rPr>
        <w:t>账户内。</w:t>
      </w:r>
    </w:p>
    <w:p w14:paraId="651BEA7E">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（二）年利率：不高于12%。</w:t>
      </w:r>
    </w:p>
    <w:p w14:paraId="2C923DAE">
      <w:pPr>
        <w:spacing w:line="540" w:lineRule="exact"/>
        <w:ind w:firstLine="560" w:firstLineChars="200"/>
        <w:rPr>
          <w:rFonts w:hint="eastAsia" w:ascii="仿宋" w:hAnsi="仿宋" w:eastAsia="仿宋" w:cs="仿宋"/>
        </w:rPr>
      </w:pPr>
      <w:r>
        <w:rPr>
          <w:rFonts w:hint="eastAsia" w:ascii="仿宋" w:hAnsi="仿宋" w:eastAsia="仿宋" w:cs="仿宋"/>
          <w:sz w:val="28"/>
          <w:szCs w:val="28"/>
        </w:rPr>
        <w:t>（三）借款期限：不</w:t>
      </w:r>
      <w:r>
        <w:rPr>
          <w:rFonts w:hint="eastAsia" w:ascii="仿宋" w:hAnsi="仿宋" w:eastAsia="仿宋" w:cs="仿宋"/>
          <w:sz w:val="28"/>
          <w:szCs w:val="28"/>
        </w:rPr>
        <w:t>超过</w:t>
      </w:r>
      <w:r>
        <w:rPr>
          <w:rFonts w:hint="eastAsia" w:ascii="仿宋" w:hAnsi="仿宋" w:eastAsia="仿宋" w:cs="仿宋"/>
          <w:sz w:val="28"/>
          <w:szCs w:val="28"/>
        </w:rPr>
        <w:t>1年，自借款支付至亲禾里公司管理人账户之日起计算；亲禾里公司在前述期限内，清偿借款并支付利息。</w:t>
      </w:r>
    </w:p>
    <w:p w14:paraId="44440047">
      <w:pPr>
        <w:spacing w:line="54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（四）借款性质及用途：</w:t>
      </w:r>
      <w:r>
        <w:rPr>
          <w:rFonts w:hint="eastAsia" w:ascii="仿宋" w:hAnsi="仿宋" w:eastAsia="仿宋" w:cs="仿宋"/>
          <w:sz w:val="28"/>
          <w:szCs w:val="28"/>
        </w:rPr>
        <w:t>借款及利息为</w:t>
      </w:r>
      <w:r>
        <w:rPr>
          <w:rFonts w:hint="eastAsia" w:ascii="仿宋" w:hAnsi="仿宋" w:eastAsia="仿宋" w:cs="仿宋"/>
          <w:kern w:val="0"/>
          <w:sz w:val="28"/>
          <w:szCs w:val="28"/>
        </w:rPr>
        <w:t>《中华人民共和国企业破产法》第四十二条第四项规定的</w:t>
      </w:r>
      <w:r>
        <w:rPr>
          <w:rFonts w:hint="eastAsia" w:ascii="仿宋" w:hAnsi="仿宋" w:eastAsia="仿宋" w:cs="仿宋"/>
          <w:kern w:val="0"/>
          <w:sz w:val="28"/>
          <w:szCs w:val="28"/>
          <w:lang w:bidi="ar"/>
        </w:rPr>
        <w:t>共益债务，并按共益债务的清偿顺序清偿</w:t>
      </w:r>
      <w:r>
        <w:rPr>
          <w:rFonts w:hint="eastAsia" w:ascii="仿宋" w:hAnsi="仿宋" w:eastAsia="仿宋" w:cs="仿宋"/>
          <w:sz w:val="28"/>
          <w:szCs w:val="28"/>
        </w:rPr>
        <w:t>。借款用于支付</w:t>
      </w:r>
      <w:r>
        <w:rPr>
          <w:rFonts w:hint="eastAsia" w:ascii="仿宋" w:hAnsi="仿宋" w:eastAsia="仿宋" w:cs="仿宋"/>
          <w:sz w:val="30"/>
          <w:szCs w:val="30"/>
        </w:rPr>
        <w:t>重庆江津德感工业园城市广场项目的复工续建，以及维持甲方基本运营的</w:t>
      </w:r>
      <w:r>
        <w:rPr>
          <w:rFonts w:hint="eastAsia" w:ascii="仿宋" w:hAnsi="仿宋" w:eastAsia="仿宋" w:cs="仿宋"/>
          <w:sz w:val="28"/>
          <w:szCs w:val="28"/>
        </w:rPr>
        <w:t>共益债务</w:t>
      </w:r>
      <w:r>
        <w:rPr>
          <w:rFonts w:hint="eastAsia" w:ascii="仿宋" w:hAnsi="仿宋" w:eastAsia="仿宋" w:cs="仿宋"/>
          <w:sz w:val="30"/>
          <w:szCs w:val="30"/>
        </w:rPr>
        <w:t>和破产重整而支出的</w:t>
      </w:r>
      <w:r>
        <w:rPr>
          <w:rFonts w:hint="eastAsia" w:ascii="仿宋" w:hAnsi="仿宋" w:eastAsia="仿宋" w:cs="仿宋"/>
          <w:sz w:val="28"/>
          <w:szCs w:val="28"/>
        </w:rPr>
        <w:t>破产费用，不用于偿还破产债权。共益债借款汇入亲禾里公司</w:t>
      </w:r>
      <w:r>
        <w:rPr>
          <w:rFonts w:hint="eastAsia" w:ascii="仿宋" w:hAnsi="仿宋" w:eastAsia="仿宋" w:cs="仿宋"/>
          <w:bCs/>
          <w:sz w:val="30"/>
          <w:szCs w:val="30"/>
        </w:rPr>
        <w:t>管理人</w:t>
      </w:r>
      <w:r>
        <w:rPr>
          <w:rFonts w:hint="eastAsia" w:ascii="仿宋" w:hAnsi="仿宋" w:eastAsia="仿宋" w:cs="仿宋"/>
          <w:sz w:val="28"/>
          <w:szCs w:val="28"/>
        </w:rPr>
        <w:t>开设的银行账户，保障全体债权人利益。由投资人、债权人代表、项目帮扶专班、债务人、管理人等组建“重整重大事项决策小组”（</w:t>
      </w:r>
      <w:r>
        <w:rPr>
          <w:rFonts w:hint="eastAsia" w:ascii="仿宋" w:hAnsi="仿宋" w:eastAsia="仿宋" w:cs="仿宋"/>
          <w:b/>
          <w:bCs/>
          <w:sz w:val="28"/>
          <w:szCs w:val="28"/>
        </w:rPr>
        <w:t>暂定名</w:t>
      </w:r>
      <w:r>
        <w:rPr>
          <w:rFonts w:hint="eastAsia" w:ascii="仿宋" w:hAnsi="仿宋" w:eastAsia="仿宋" w:cs="仿宋"/>
          <w:sz w:val="28"/>
          <w:szCs w:val="28"/>
        </w:rPr>
        <w:t>） 决定并监督投资款项的使用。</w:t>
      </w:r>
    </w:p>
    <w:p w14:paraId="64F7F2A1">
      <w:pPr>
        <w:tabs>
          <w:tab w:val="left" w:pos="7483"/>
        </w:tabs>
        <w:snapToGrid w:val="0"/>
        <w:spacing w:line="54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四、</w:t>
      </w:r>
      <w:r>
        <w:rPr>
          <w:rFonts w:hint="eastAsia" w:ascii="仿宋" w:hAnsi="仿宋" w:eastAsia="仿宋" w:cs="仿宋"/>
          <w:b/>
          <w:bCs/>
          <w:kern w:val="0"/>
          <w:sz w:val="28"/>
          <w:szCs w:val="28"/>
          <w:lang w:eastAsia="zh-Hans"/>
        </w:rPr>
        <w:t>招募</w:t>
      </w:r>
      <w:r>
        <w:rPr>
          <w:rFonts w:hint="eastAsia" w:ascii="仿宋" w:hAnsi="仿宋" w:eastAsia="仿宋" w:cs="仿宋"/>
          <w:b/>
          <w:bCs/>
          <w:kern w:val="0"/>
          <w:sz w:val="28"/>
          <w:szCs w:val="28"/>
        </w:rPr>
        <w:t>须知</w:t>
      </w:r>
      <w:r>
        <w:rPr>
          <w:rFonts w:hint="eastAsia" w:ascii="仿宋" w:hAnsi="仿宋" w:eastAsia="仿宋" w:cs="仿宋"/>
          <w:b/>
          <w:bCs/>
          <w:kern w:val="0"/>
          <w:sz w:val="28"/>
          <w:szCs w:val="28"/>
          <w:lang w:eastAsia="zh-Hans"/>
        </w:rPr>
        <w:t>与条件</w:t>
      </w:r>
      <w:r>
        <w:rPr>
          <w:rFonts w:hint="eastAsia" w:ascii="仿宋" w:hAnsi="仿宋" w:eastAsia="仿宋" w:cs="仿宋"/>
          <w:b/>
          <w:bCs/>
          <w:kern w:val="0"/>
          <w:sz w:val="28"/>
          <w:szCs w:val="28"/>
          <w:lang w:eastAsia="zh-Hans"/>
        </w:rPr>
        <w:tab/>
      </w:r>
    </w:p>
    <w:p w14:paraId="49451036">
      <w:pPr>
        <w:pStyle w:val="4"/>
        <w:widowControl/>
        <w:numPr>
          <w:ilvl w:val="255"/>
          <w:numId w:val="0"/>
        </w:numPr>
        <w:shd w:val="clear" w:color="auto" w:fill="FFFFFF"/>
        <w:spacing w:beforeAutospacing="0" w:afterAutospacing="0" w:line="540" w:lineRule="exact"/>
        <w:ind w:left="420" w:right="192"/>
        <w:jc w:val="both"/>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Hans"/>
        </w:rPr>
        <w:t>一</w:t>
      </w:r>
      <w:r>
        <w:rPr>
          <w:rFonts w:hint="eastAsia" w:ascii="仿宋" w:hAnsi="仿宋" w:eastAsia="仿宋" w:cs="仿宋"/>
          <w:b/>
          <w:bCs/>
          <w:sz w:val="28"/>
          <w:szCs w:val="28"/>
        </w:rPr>
        <w:t>）</w:t>
      </w:r>
      <w:r>
        <w:rPr>
          <w:rFonts w:hint="eastAsia" w:ascii="仿宋" w:hAnsi="仿宋" w:eastAsia="仿宋" w:cs="仿宋"/>
          <w:b/>
          <w:bCs/>
          <w:sz w:val="28"/>
          <w:szCs w:val="28"/>
          <w:lang w:eastAsia="zh-Hans"/>
        </w:rPr>
        <w:t>招募</w:t>
      </w:r>
      <w:r>
        <w:rPr>
          <w:rFonts w:hint="eastAsia" w:ascii="仿宋" w:hAnsi="仿宋" w:eastAsia="仿宋" w:cs="仿宋"/>
          <w:b/>
          <w:bCs/>
          <w:sz w:val="28"/>
          <w:szCs w:val="28"/>
        </w:rPr>
        <w:t>须知</w:t>
      </w:r>
    </w:p>
    <w:p w14:paraId="68C36F12">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sz w:val="28"/>
          <w:szCs w:val="28"/>
          <w:lang w:eastAsia="zh-Hans"/>
        </w:rPr>
        <w:t>本公告是根据</w:t>
      </w:r>
      <w:r>
        <w:rPr>
          <w:rFonts w:hint="eastAsia" w:ascii="仿宋" w:hAnsi="仿宋" w:eastAsia="仿宋" w:cs="仿宋"/>
          <w:sz w:val="28"/>
          <w:szCs w:val="28"/>
        </w:rPr>
        <w:t>亲禾里公司</w:t>
      </w:r>
      <w:r>
        <w:rPr>
          <w:rFonts w:hint="eastAsia" w:ascii="仿宋" w:hAnsi="仿宋" w:eastAsia="仿宋" w:cs="仿宋"/>
          <w:sz w:val="28"/>
          <w:szCs w:val="28"/>
          <w:lang w:eastAsia="zh-Hans"/>
        </w:rPr>
        <w:t>现有资料做出的综合性、概括性陈述，</w:t>
      </w:r>
      <w:r>
        <w:rPr>
          <w:rFonts w:hint="eastAsia" w:ascii="仿宋" w:hAnsi="仿宋" w:eastAsia="仿宋" w:cs="仿宋"/>
          <w:sz w:val="28"/>
          <w:szCs w:val="28"/>
        </w:rPr>
        <w:t>并不当然替代投资人的尽职调查。投资人除参考本公告外，应当自行进行尽职调查</w:t>
      </w:r>
      <w:r>
        <w:rPr>
          <w:rFonts w:hint="eastAsia" w:ascii="仿宋" w:hAnsi="仿宋" w:eastAsia="仿宋" w:cs="仿宋"/>
          <w:kern w:val="0"/>
          <w:sz w:val="28"/>
          <w:szCs w:val="28"/>
        </w:rPr>
        <w:t>。</w:t>
      </w:r>
    </w:p>
    <w:p w14:paraId="3616CA7B">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lang w:eastAsia="zh-Hans"/>
        </w:rPr>
        <w:t>2</w:t>
      </w:r>
      <w:r>
        <w:rPr>
          <w:rFonts w:hint="eastAsia" w:ascii="仿宋" w:hAnsi="仿宋" w:eastAsia="仿宋" w:cs="仿宋"/>
          <w:kern w:val="0"/>
          <w:sz w:val="28"/>
          <w:szCs w:val="28"/>
        </w:rPr>
        <w:t>.</w:t>
      </w:r>
      <w:r>
        <w:rPr>
          <w:rFonts w:hint="eastAsia" w:ascii="仿宋" w:hAnsi="仿宋" w:eastAsia="仿宋" w:cs="仿宋"/>
          <w:sz w:val="28"/>
          <w:szCs w:val="28"/>
        </w:rPr>
        <w:t>意向投资人应遵守保密义务，对从辅助机构处获得的任何公司非公开信息，包括但不限于债权债务信息、资产信息、员工信息、债权审核情况、诉讼情况、法律定性、辅助机构意见等信息均承担保密义务。意向投资人必须善意使用辅助机构提供的信息和资料，除进行内部投资分析和制定投资方的重整方案外，不得另作他用，更不得泄露给任何第三方。否则亲禾里公司有权追究其法律责任并取消其参与投资人遴选的资格。</w:t>
      </w:r>
    </w:p>
    <w:p w14:paraId="35DA3976">
      <w:pPr>
        <w:pStyle w:val="8"/>
        <w:spacing w:line="540" w:lineRule="exact"/>
        <w:ind w:firstLine="560" w:firstLineChars="200"/>
        <w:rPr>
          <w:rFonts w:hint="eastAsia" w:ascii="仿宋" w:hAnsi="仿宋" w:eastAsia="仿宋" w:cs="仿宋"/>
          <w:color w:val="auto"/>
        </w:rPr>
      </w:pPr>
      <w:r>
        <w:rPr>
          <w:rFonts w:hint="eastAsia" w:ascii="仿宋" w:hAnsi="仿宋" w:eastAsia="仿宋" w:cs="仿宋"/>
          <w:bCs/>
          <w:color w:val="auto"/>
          <w:sz w:val="28"/>
          <w:szCs w:val="28"/>
        </w:rPr>
        <w:t>3.</w:t>
      </w:r>
      <w:r>
        <w:rPr>
          <w:rFonts w:hint="eastAsia" w:ascii="仿宋" w:hAnsi="仿宋" w:eastAsia="仿宋" w:cs="仿宋"/>
          <w:color w:val="auto"/>
          <w:kern w:val="2"/>
          <w:sz w:val="28"/>
          <w:szCs w:val="28"/>
        </w:rPr>
        <w:t xml:space="preserve"> </w:t>
      </w:r>
      <w:r>
        <w:rPr>
          <w:rFonts w:hint="eastAsia" w:ascii="仿宋" w:hAnsi="仿宋" w:eastAsia="仿宋" w:cs="仿宋"/>
          <w:color w:val="auto"/>
          <w:kern w:val="2"/>
          <w:sz w:val="28"/>
          <w:szCs w:val="28"/>
          <w:lang w:eastAsia="zh-Hans"/>
        </w:rPr>
        <w:t>意向投资人向辅助机构递交参选文件的，视为同意向</w:t>
      </w:r>
      <w:r>
        <w:rPr>
          <w:rFonts w:hint="eastAsia" w:ascii="仿宋" w:hAnsi="仿宋" w:eastAsia="仿宋" w:cs="仿宋"/>
          <w:color w:val="auto"/>
          <w:kern w:val="2"/>
          <w:sz w:val="28"/>
          <w:szCs w:val="28"/>
        </w:rPr>
        <w:t>亲禾里公司</w:t>
      </w:r>
      <w:r>
        <w:rPr>
          <w:rFonts w:hint="eastAsia" w:ascii="仿宋" w:hAnsi="仿宋" w:eastAsia="仿宋" w:cs="仿宋"/>
          <w:color w:val="auto"/>
          <w:kern w:val="2"/>
          <w:sz w:val="28"/>
          <w:szCs w:val="28"/>
          <w:lang w:eastAsia="zh-Hans"/>
        </w:rPr>
        <w:t>进行投资，并接受一切已知和未知的风险及瑕疵。</w:t>
      </w:r>
    </w:p>
    <w:p w14:paraId="5A17A0F6">
      <w:pPr>
        <w:widowControl/>
        <w:spacing w:line="540" w:lineRule="exact"/>
        <w:ind w:firstLine="562" w:firstLineChars="200"/>
        <w:rPr>
          <w:rStyle w:val="7"/>
          <w:rFonts w:hint="eastAsia" w:ascii="仿宋" w:hAnsi="仿宋" w:eastAsia="仿宋" w:cs="仿宋"/>
          <w:kern w:val="0"/>
          <w:sz w:val="28"/>
          <w:szCs w:val="28"/>
          <w:lang w:bidi="ar"/>
        </w:rPr>
      </w:pPr>
      <w:r>
        <w:rPr>
          <w:rStyle w:val="7"/>
          <w:rFonts w:hint="eastAsia" w:ascii="仿宋" w:hAnsi="仿宋" w:eastAsia="仿宋" w:cs="仿宋"/>
          <w:kern w:val="0"/>
          <w:sz w:val="28"/>
          <w:szCs w:val="28"/>
          <w:lang w:eastAsia="zh-Hans" w:bidi="ar"/>
        </w:rPr>
        <w:t>（二）</w:t>
      </w:r>
      <w:r>
        <w:rPr>
          <w:rStyle w:val="7"/>
          <w:rFonts w:hint="eastAsia" w:ascii="仿宋" w:hAnsi="仿宋" w:eastAsia="仿宋" w:cs="仿宋"/>
          <w:kern w:val="0"/>
          <w:sz w:val="28"/>
          <w:szCs w:val="28"/>
          <w:lang w:bidi="ar"/>
        </w:rPr>
        <w:t>投资人条件</w:t>
      </w:r>
    </w:p>
    <w:p w14:paraId="0279C527">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1.意向投资人应当是依法成立并有效存续的企业法人，具有较高的社会责任感和良好商业信誉的企业，同时未被人民法院列入失信被执行人名单。</w:t>
      </w:r>
    </w:p>
    <w:p w14:paraId="3E6F2BA3">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sz w:val="28"/>
        </w:rPr>
        <w:t>按照本公告的要求，在提交报名资料前交纳投标保证金</w:t>
      </w:r>
      <w:r>
        <w:rPr>
          <w:rFonts w:hint="eastAsia" w:ascii="仿宋" w:hAnsi="仿宋" w:eastAsia="仿宋" w:cs="仿宋"/>
          <w:kern w:val="0"/>
          <w:sz w:val="28"/>
          <w:szCs w:val="28"/>
        </w:rPr>
        <w:t>10万元。</w:t>
      </w:r>
    </w:p>
    <w:p w14:paraId="2D56081F">
      <w:pPr>
        <w:snapToGrid w:val="0"/>
        <w:spacing w:line="540" w:lineRule="exact"/>
        <w:ind w:firstLine="560" w:firstLineChars="200"/>
        <w:rPr>
          <w:rFonts w:hint="eastAsia" w:ascii="仿宋" w:hAnsi="仿宋" w:eastAsia="仿宋" w:cs="仿宋"/>
          <w:sz w:val="28"/>
        </w:rPr>
      </w:pPr>
      <w:r>
        <w:rPr>
          <w:rFonts w:hint="eastAsia" w:ascii="仿宋" w:hAnsi="仿宋" w:eastAsia="仿宋" w:cs="仿宋"/>
          <w:kern w:val="0"/>
          <w:sz w:val="28"/>
          <w:szCs w:val="28"/>
        </w:rPr>
        <w:t>3.投资人在中标并签订《重整投资协议》后三日内交纳</w:t>
      </w:r>
      <w:r>
        <w:rPr>
          <w:rFonts w:hint="eastAsia" w:ascii="仿宋" w:hAnsi="仿宋" w:eastAsia="仿宋" w:cs="仿宋"/>
          <w:sz w:val="28"/>
        </w:rPr>
        <w:t>履约保证金100万元。</w:t>
      </w:r>
    </w:p>
    <w:p w14:paraId="27CD45C0">
      <w:pPr>
        <w:snapToGrid w:val="0"/>
        <w:spacing w:line="540" w:lineRule="exact"/>
        <w:ind w:firstLine="560" w:firstLineChars="200"/>
        <w:rPr>
          <w:rFonts w:hint="eastAsia" w:ascii="仿宋" w:hAnsi="仿宋" w:eastAsia="仿宋" w:cs="仿宋"/>
          <w:sz w:val="28"/>
        </w:rPr>
      </w:pPr>
      <w:r>
        <w:rPr>
          <w:rFonts w:hint="eastAsia" w:ascii="仿宋" w:hAnsi="仿宋" w:eastAsia="仿宋" w:cs="仿宋"/>
          <w:kern w:val="0"/>
          <w:sz w:val="28"/>
          <w:szCs w:val="28"/>
        </w:rPr>
        <w:t>4.意向投资人具备与亲禾里公司经营范围相适应的经营和管理能力，拥有成熟的经营和管理团队</w:t>
      </w:r>
      <w:r>
        <w:rPr>
          <w:rFonts w:hint="eastAsia" w:ascii="仿宋" w:hAnsi="仿宋" w:eastAsia="仿宋" w:cs="仿宋"/>
          <w:kern w:val="0"/>
          <w:sz w:val="28"/>
          <w:szCs w:val="28"/>
          <w:lang w:eastAsia="zh-Hans"/>
        </w:rPr>
        <w:t>。</w:t>
      </w:r>
    </w:p>
    <w:p w14:paraId="5273163F">
      <w:pPr>
        <w:snapToGrid w:val="0"/>
        <w:spacing w:line="540" w:lineRule="exact"/>
        <w:ind w:firstLine="560" w:firstLineChars="200"/>
        <w:rPr>
          <w:rFonts w:hint="eastAsia" w:ascii="仿宋" w:hAnsi="仿宋" w:eastAsia="仿宋" w:cs="仿宋"/>
        </w:rPr>
      </w:pPr>
      <w:r>
        <w:rPr>
          <w:rFonts w:hint="eastAsia" w:ascii="仿宋" w:hAnsi="仿宋" w:eastAsia="仿宋" w:cs="仿宋"/>
          <w:sz w:val="28"/>
        </w:rPr>
        <w:t>5.两个或两个以上的意向投资人（共益债借款及项目工程剩余部分施工总承包）可组成投标联合体参与投资，联合体中至少有一家须</w:t>
      </w:r>
      <w:r>
        <w:rPr>
          <w:rFonts w:hint="eastAsia" w:ascii="仿宋" w:hAnsi="仿宋" w:eastAsia="仿宋" w:cs="仿宋"/>
          <w:kern w:val="0"/>
          <w:sz w:val="28"/>
          <w:szCs w:val="28"/>
        </w:rPr>
        <w:t>符合上述条件</w:t>
      </w:r>
      <w:r>
        <w:rPr>
          <w:rFonts w:hint="eastAsia" w:ascii="仿宋" w:hAnsi="仿宋" w:eastAsia="仿宋" w:cs="仿宋"/>
          <w:sz w:val="28"/>
        </w:rPr>
        <w:t>。以联合体形式报名参选的，应当明确联合体成员为本次投资的义务相互承担</w:t>
      </w:r>
      <w:r>
        <w:rPr>
          <w:rFonts w:hint="eastAsia" w:ascii="仿宋" w:hAnsi="仿宋" w:eastAsia="仿宋" w:cs="仿宋"/>
          <w:sz w:val="28"/>
        </w:rPr>
        <w:t>连带责任，也需明确</w:t>
      </w:r>
      <w:r>
        <w:rPr>
          <w:rFonts w:hint="eastAsia" w:ascii="仿宋" w:hAnsi="仿宋" w:eastAsia="仿宋" w:cs="仿宋"/>
          <w:sz w:val="28"/>
        </w:rPr>
        <w:t>其中一家意向投资人为主申报机构，并提交联合体协议原件和其他联合体方的委托文件，并说明成员组成、合作方式、职责分工及权利和义务。</w:t>
      </w:r>
    </w:p>
    <w:p w14:paraId="5B1DEEBE">
      <w:pPr>
        <w:pStyle w:val="9"/>
        <w:spacing w:line="540" w:lineRule="exact"/>
        <w:ind w:firstLine="560"/>
        <w:rPr>
          <w:rFonts w:hint="eastAsia" w:ascii="仿宋" w:hAnsi="仿宋" w:eastAsia="仿宋" w:cs="仿宋"/>
          <w:sz w:val="28"/>
          <w:szCs w:val="28"/>
        </w:rPr>
      </w:pPr>
      <w:r>
        <w:rPr>
          <w:rFonts w:hint="eastAsia" w:ascii="仿宋" w:hAnsi="仿宋" w:eastAsia="仿宋" w:cs="仿宋"/>
          <w:sz w:val="28"/>
          <w:szCs w:val="28"/>
        </w:rPr>
        <w:t>6.同等条件下，优先选择信用评级2A以上的企业，以及具有房地产开发资质的企业。</w:t>
      </w:r>
    </w:p>
    <w:p w14:paraId="71F1223D">
      <w:pPr>
        <w:pStyle w:val="9"/>
        <w:spacing w:line="540" w:lineRule="exact"/>
        <w:ind w:firstLine="560"/>
        <w:rPr>
          <w:rFonts w:hint="eastAsia" w:ascii="仿宋" w:hAnsi="仿宋" w:eastAsia="仿宋" w:cs="仿宋"/>
          <w:sz w:val="28"/>
        </w:rPr>
      </w:pPr>
      <w:r>
        <w:rPr>
          <w:rFonts w:hint="eastAsia" w:ascii="仿宋" w:hAnsi="仿宋" w:eastAsia="仿宋" w:cs="仿宋"/>
          <w:sz w:val="28"/>
          <w:szCs w:val="28"/>
        </w:rPr>
        <w:t>7.涉及</w:t>
      </w:r>
      <w:r>
        <w:rPr>
          <w:rFonts w:hint="eastAsia" w:ascii="仿宋" w:hAnsi="仿宋" w:eastAsia="仿宋" w:cs="仿宋"/>
          <w:sz w:val="28"/>
        </w:rPr>
        <w:t>工程剩余部分施工总承包的意向投资人应当具有房屋建筑承包资质。</w:t>
      </w:r>
    </w:p>
    <w:p w14:paraId="6F63A6D4">
      <w:pPr>
        <w:spacing w:line="600" w:lineRule="exact"/>
        <w:ind w:firstLine="560" w:firstLineChars="200"/>
        <w:rPr>
          <w:rFonts w:hint="eastAsia" w:ascii="仿宋" w:hAnsi="仿宋" w:eastAsia="仿宋" w:cs="仿宋"/>
          <w:sz w:val="28"/>
        </w:rPr>
      </w:pPr>
      <w:r>
        <w:rPr>
          <w:rFonts w:hint="eastAsia" w:ascii="仿宋" w:hAnsi="仿宋" w:eastAsia="仿宋" w:cs="仿宋"/>
          <w:sz w:val="28"/>
        </w:rPr>
        <w:t>8.</w:t>
      </w:r>
      <w:r>
        <w:rPr>
          <w:rFonts w:hint="eastAsia" w:ascii="仿宋" w:hAnsi="仿宋" w:eastAsia="仿宋" w:cs="仿宋"/>
          <w:bCs/>
          <w:sz w:val="30"/>
          <w:szCs w:val="30"/>
        </w:rPr>
        <w:t>案涉项目未完工程部分的续建承包单价，结合定额与市场价综合计算，以低价中标。</w:t>
      </w:r>
    </w:p>
    <w:p w14:paraId="3189D804">
      <w:pPr>
        <w:snapToGrid w:val="0"/>
        <w:spacing w:line="540" w:lineRule="exact"/>
        <w:ind w:firstLine="562" w:firstLineChars="200"/>
        <w:rPr>
          <w:rFonts w:hint="eastAsia" w:ascii="仿宋" w:hAnsi="仿宋" w:eastAsia="仿宋" w:cs="仿宋"/>
          <w:b/>
          <w:bCs/>
          <w:kern w:val="0"/>
          <w:sz w:val="28"/>
          <w:szCs w:val="28"/>
          <w:lang w:eastAsia="zh-Hans"/>
        </w:rPr>
      </w:pPr>
      <w:r>
        <w:rPr>
          <w:rFonts w:hint="eastAsia" w:ascii="仿宋" w:hAnsi="仿宋" w:eastAsia="仿宋" w:cs="仿宋"/>
          <w:b/>
          <w:bCs/>
          <w:kern w:val="0"/>
          <w:sz w:val="28"/>
          <w:szCs w:val="28"/>
        </w:rPr>
        <w:t>五</w:t>
      </w:r>
      <w:r>
        <w:rPr>
          <w:rFonts w:hint="eastAsia" w:ascii="仿宋" w:hAnsi="仿宋" w:eastAsia="仿宋" w:cs="仿宋"/>
          <w:b/>
          <w:bCs/>
          <w:kern w:val="0"/>
          <w:sz w:val="28"/>
          <w:szCs w:val="28"/>
          <w:lang w:eastAsia="zh-Hans"/>
        </w:rPr>
        <w:t>、招募流程</w:t>
      </w:r>
    </w:p>
    <w:p w14:paraId="6AEB5453">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意向投资人在报名截止日前向辅助机构提交不可撤销的《重整投资方案》及报名材料，并向</w:t>
      </w:r>
      <w:r>
        <w:rPr>
          <w:rFonts w:hint="eastAsia" w:ascii="仿宋" w:hAnsi="仿宋" w:eastAsia="仿宋" w:cs="仿宋"/>
          <w:bCs/>
          <w:sz w:val="30"/>
          <w:szCs w:val="30"/>
        </w:rPr>
        <w:t>城市广场项目帮扶专班交纳</w:t>
      </w:r>
      <w:r>
        <w:rPr>
          <w:rFonts w:hint="eastAsia" w:ascii="仿宋" w:hAnsi="仿宋" w:eastAsia="仿宋" w:cs="仿宋"/>
          <w:kern w:val="0"/>
          <w:sz w:val="28"/>
          <w:szCs w:val="28"/>
        </w:rPr>
        <w:t>投标保证金人民币10万元。</w:t>
      </w:r>
    </w:p>
    <w:p w14:paraId="19A36268">
      <w:pPr>
        <w:snapToGrid w:val="0"/>
        <w:spacing w:line="54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（一）</w:t>
      </w:r>
      <w:r>
        <w:rPr>
          <w:rFonts w:hint="eastAsia" w:ascii="仿宋" w:hAnsi="仿宋" w:eastAsia="仿宋" w:cs="仿宋"/>
          <w:b/>
          <w:bCs/>
          <w:kern w:val="0"/>
          <w:sz w:val="28"/>
          <w:szCs w:val="28"/>
          <w:lang w:eastAsia="zh-Hans"/>
        </w:rPr>
        <w:t>提交</w:t>
      </w:r>
      <w:r>
        <w:rPr>
          <w:rFonts w:hint="eastAsia" w:ascii="仿宋" w:hAnsi="仿宋" w:eastAsia="仿宋" w:cs="仿宋"/>
          <w:b/>
          <w:bCs/>
          <w:kern w:val="0"/>
          <w:sz w:val="28"/>
          <w:szCs w:val="28"/>
        </w:rPr>
        <w:t>报名资料</w:t>
      </w:r>
    </w:p>
    <w:p w14:paraId="25F41CD8">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意向投资人</w:t>
      </w:r>
      <w:r>
        <w:rPr>
          <w:rFonts w:hint="eastAsia" w:ascii="仿宋" w:hAnsi="仿宋" w:eastAsia="仿宋" w:cs="仿宋"/>
          <w:sz w:val="28"/>
          <w:szCs w:val="28"/>
          <w:lang w:eastAsia="zh-Hans"/>
        </w:rPr>
        <w:t>应提交</w:t>
      </w:r>
      <w:r>
        <w:rPr>
          <w:rFonts w:hint="eastAsia" w:ascii="仿宋" w:hAnsi="仿宋" w:eastAsia="仿宋" w:cs="仿宋"/>
          <w:sz w:val="28"/>
          <w:szCs w:val="28"/>
        </w:rPr>
        <w:t>营业执照复印件、法定代表人身份证明书原件、股东会决议、授权委托书原件。</w:t>
      </w:r>
    </w:p>
    <w:p w14:paraId="282DA081">
      <w:pPr>
        <w:snapToGrid w:val="0"/>
        <w:spacing w:line="54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2.参与投资的报名书。</w:t>
      </w:r>
      <w:r>
        <w:rPr>
          <w:rFonts w:hint="eastAsia" w:ascii="仿宋" w:hAnsi="仿宋" w:eastAsia="仿宋" w:cs="仿宋"/>
          <w:sz w:val="28"/>
          <w:szCs w:val="28"/>
          <w:lang w:eastAsia="zh-Hans"/>
        </w:rPr>
        <w:t>（报名书应包括：投资人基本情况、投资优势、资金实力、融资能力介绍等，且</w:t>
      </w:r>
      <w:r>
        <w:rPr>
          <w:rFonts w:hint="eastAsia" w:ascii="仿宋" w:hAnsi="仿宋" w:eastAsia="仿宋" w:cs="仿宋"/>
          <w:sz w:val="28"/>
          <w:szCs w:val="28"/>
        </w:rPr>
        <w:t>需由法定代表人签名</w:t>
      </w:r>
      <w:r>
        <w:rPr>
          <w:rFonts w:hint="eastAsia" w:ascii="仿宋" w:hAnsi="仿宋" w:eastAsia="仿宋" w:cs="仿宋"/>
          <w:sz w:val="28"/>
          <w:szCs w:val="28"/>
          <w:lang w:eastAsia="zh-Hans"/>
        </w:rPr>
        <w:t>并加盖企业公章）</w:t>
      </w:r>
    </w:p>
    <w:p w14:paraId="7BBA1973">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3.意向投资人简介（含主体资格、股权结构、主营业务、历史沿革、组织机构、资产负债等信息），若为联合投资人，需说明</w:t>
      </w:r>
      <w:r>
        <w:rPr>
          <w:rFonts w:hint="eastAsia" w:ascii="仿宋" w:hAnsi="仿宋" w:eastAsia="仿宋" w:cs="仿宋"/>
          <w:sz w:val="28"/>
        </w:rPr>
        <w:t>成员组成、合作方式、职责分工及权利和义务</w:t>
      </w:r>
      <w:r>
        <w:rPr>
          <w:rFonts w:hint="eastAsia" w:ascii="仿宋" w:hAnsi="仿宋" w:eastAsia="仿宋" w:cs="仿宋"/>
          <w:sz w:val="28"/>
          <w:szCs w:val="28"/>
        </w:rPr>
        <w:t>等。</w:t>
      </w:r>
    </w:p>
    <w:p w14:paraId="4BA54F1E">
      <w:pPr>
        <w:spacing w:line="540" w:lineRule="exact"/>
        <w:ind w:firstLine="560" w:firstLineChars="200"/>
        <w:rPr>
          <w:rFonts w:hint="eastAsia" w:ascii="仿宋" w:hAnsi="仿宋" w:eastAsia="仿宋" w:cs="仿宋"/>
          <w:bCs/>
          <w:kern w:val="0"/>
          <w:sz w:val="28"/>
          <w:szCs w:val="28"/>
        </w:rPr>
      </w:pPr>
      <w:r>
        <w:rPr>
          <w:rFonts w:hint="eastAsia" w:ascii="仿宋" w:hAnsi="仿宋" w:eastAsia="仿宋" w:cs="仿宋"/>
          <w:sz w:val="28"/>
          <w:szCs w:val="28"/>
        </w:rPr>
        <w:t>4.重整投资方案。</w:t>
      </w:r>
      <w:r>
        <w:rPr>
          <w:rFonts w:hint="eastAsia" w:ascii="仿宋" w:hAnsi="仿宋" w:eastAsia="仿宋" w:cs="仿宋"/>
          <w:sz w:val="28"/>
          <w:szCs w:val="28"/>
          <w:lang w:eastAsia="zh-Hans"/>
        </w:rPr>
        <w:t>（含投资的具体方式、拟投入资金</w:t>
      </w:r>
      <w:r>
        <w:rPr>
          <w:rFonts w:hint="eastAsia" w:ascii="仿宋" w:hAnsi="仿宋" w:eastAsia="仿宋" w:cs="仿宋"/>
          <w:sz w:val="28"/>
          <w:szCs w:val="28"/>
        </w:rPr>
        <w:t>到位</w:t>
      </w:r>
      <w:r>
        <w:rPr>
          <w:rFonts w:hint="eastAsia" w:ascii="仿宋" w:hAnsi="仿宋" w:eastAsia="仿宋" w:cs="仿宋"/>
          <w:sz w:val="28"/>
          <w:szCs w:val="28"/>
          <w:lang w:eastAsia="zh-Hans"/>
        </w:rPr>
        <w:t>计划、投资</w:t>
      </w:r>
      <w:r>
        <w:rPr>
          <w:rFonts w:hint="eastAsia" w:ascii="仿宋" w:hAnsi="仿宋" w:eastAsia="仿宋" w:cs="仿宋"/>
          <w:sz w:val="28"/>
          <w:szCs w:val="28"/>
        </w:rPr>
        <w:t>款项偿还</w:t>
      </w:r>
      <w:r>
        <w:rPr>
          <w:rFonts w:hint="eastAsia" w:ascii="仿宋" w:hAnsi="仿宋" w:eastAsia="仿宋" w:cs="仿宋"/>
          <w:bCs/>
          <w:kern w:val="0"/>
          <w:sz w:val="28"/>
          <w:szCs w:val="28"/>
        </w:rPr>
        <w:t>、项目建设概算等）</w:t>
      </w:r>
    </w:p>
    <w:p w14:paraId="03F3CEA3">
      <w:pPr>
        <w:pStyle w:val="4"/>
        <w:widowControl/>
        <w:shd w:val="clear" w:color="auto" w:fill="FFFFFF"/>
        <w:spacing w:beforeAutospacing="0" w:afterAutospacing="0" w:line="540" w:lineRule="exact"/>
        <w:ind w:right="192" w:firstLine="560" w:firstLineChars="200"/>
        <w:jc w:val="both"/>
        <w:rPr>
          <w:rFonts w:hint="eastAsia" w:ascii="仿宋" w:hAnsi="仿宋" w:eastAsia="仿宋" w:cs="仿宋"/>
          <w:sz w:val="28"/>
          <w:szCs w:val="28"/>
          <w:lang w:eastAsia="zh-Hans"/>
        </w:rPr>
      </w:pPr>
      <w:r>
        <w:rPr>
          <w:rFonts w:hint="eastAsia" w:ascii="仿宋" w:hAnsi="仿宋" w:eastAsia="仿宋" w:cs="仿宋"/>
          <w:sz w:val="28"/>
          <w:szCs w:val="28"/>
        </w:rPr>
        <w:t>《重整投资方案》应加盖意向投资人印章并由其法定代表人签名；多页文件应加盖骑缝章；联合体参选的，应加盖联合体各方印章并由各方法定代表人签名。</w:t>
      </w:r>
    </w:p>
    <w:p w14:paraId="2A4DDDF9">
      <w:pPr>
        <w:pStyle w:val="4"/>
        <w:widowControl/>
        <w:shd w:val="clear" w:color="auto" w:fill="FFFFFF"/>
        <w:spacing w:beforeAutospacing="0" w:afterAutospacing="0" w:line="540" w:lineRule="exact"/>
        <w:ind w:right="192" w:firstLine="560" w:firstLineChars="200"/>
        <w:jc w:val="both"/>
        <w:rPr>
          <w:rFonts w:hint="eastAsia" w:ascii="仿宋" w:hAnsi="仿宋" w:eastAsia="仿宋" w:cs="仿宋"/>
          <w:bCs/>
          <w:sz w:val="28"/>
          <w:szCs w:val="28"/>
          <w:lang w:eastAsia="zh-Hans"/>
        </w:rPr>
      </w:pPr>
      <w:r>
        <w:rPr>
          <w:rFonts w:hint="eastAsia" w:ascii="仿宋" w:hAnsi="仿宋" w:eastAsia="仿宋" w:cs="仿宋"/>
          <w:sz w:val="28"/>
          <w:szCs w:val="28"/>
        </w:rPr>
        <w:t>5.</w:t>
      </w:r>
      <w:r>
        <w:rPr>
          <w:rFonts w:hint="eastAsia" w:ascii="仿宋" w:hAnsi="仿宋" w:eastAsia="仿宋" w:cs="仿宋"/>
          <w:bCs/>
          <w:sz w:val="28"/>
          <w:szCs w:val="28"/>
          <w:lang w:eastAsia="zh-Hans"/>
        </w:rPr>
        <w:t>意向投资人地址确认书。（含联系地址、联系人、联系电话、电子邮箱以及承诺确认为法律文书有效送达地址）</w:t>
      </w:r>
    </w:p>
    <w:p w14:paraId="6C790BF8">
      <w:pPr>
        <w:pStyle w:val="4"/>
        <w:widowControl/>
        <w:shd w:val="clear" w:color="auto" w:fill="FFFFFF"/>
        <w:spacing w:beforeAutospacing="0" w:afterAutospacing="0" w:line="540" w:lineRule="exact"/>
        <w:ind w:right="192" w:firstLine="560" w:firstLineChars="200"/>
        <w:jc w:val="both"/>
        <w:rPr>
          <w:rFonts w:hint="eastAsia" w:ascii="仿宋" w:hAnsi="仿宋" w:eastAsia="仿宋" w:cs="仿宋"/>
          <w:bCs/>
          <w:sz w:val="28"/>
          <w:szCs w:val="28"/>
        </w:rPr>
      </w:pPr>
      <w:r>
        <w:rPr>
          <w:rFonts w:hint="eastAsia" w:ascii="仿宋" w:hAnsi="仿宋" w:eastAsia="仿宋" w:cs="仿宋"/>
          <w:bCs/>
          <w:sz w:val="28"/>
          <w:szCs w:val="28"/>
        </w:rPr>
        <w:t>6.</w:t>
      </w:r>
      <w:r>
        <w:rPr>
          <w:rFonts w:hint="eastAsia" w:ascii="仿宋" w:hAnsi="仿宋" w:eastAsia="仿宋" w:cs="仿宋"/>
          <w:bCs/>
          <w:sz w:val="28"/>
          <w:szCs w:val="28"/>
          <w:lang w:eastAsia="zh-Hans"/>
        </w:rPr>
        <w:t>意向投资人</w:t>
      </w:r>
      <w:r>
        <w:rPr>
          <w:rFonts w:hint="eastAsia" w:ascii="仿宋" w:hAnsi="仿宋" w:eastAsia="仿宋" w:cs="仿宋"/>
          <w:bCs/>
          <w:sz w:val="28"/>
          <w:szCs w:val="28"/>
        </w:rPr>
        <w:t>应当于2025年3月3日前</w:t>
      </w:r>
      <w:r>
        <w:rPr>
          <w:rFonts w:hint="eastAsia" w:ascii="仿宋" w:hAnsi="仿宋" w:eastAsia="仿宋" w:cs="仿宋"/>
          <w:bCs/>
          <w:sz w:val="28"/>
          <w:szCs w:val="28"/>
          <w:lang w:eastAsia="zh-Hans"/>
        </w:rPr>
        <w:t>向</w:t>
      </w:r>
      <w:r>
        <w:rPr>
          <w:rFonts w:hint="eastAsia" w:ascii="仿宋" w:hAnsi="仿宋" w:eastAsia="仿宋" w:cs="仿宋"/>
          <w:bCs/>
          <w:sz w:val="30"/>
          <w:szCs w:val="30"/>
        </w:rPr>
        <w:t>城市广场项目帮扶专班</w:t>
      </w:r>
      <w:r>
        <w:rPr>
          <w:rFonts w:hint="eastAsia" w:ascii="仿宋" w:hAnsi="仿宋" w:eastAsia="仿宋" w:cs="仿宋"/>
          <w:bCs/>
          <w:sz w:val="28"/>
          <w:szCs w:val="28"/>
        </w:rPr>
        <w:t>账户交纳投标</w:t>
      </w:r>
      <w:r>
        <w:rPr>
          <w:rFonts w:hint="eastAsia" w:ascii="仿宋" w:hAnsi="仿宋" w:eastAsia="仿宋" w:cs="仿宋"/>
          <w:bCs/>
          <w:sz w:val="28"/>
          <w:szCs w:val="28"/>
          <w:lang w:eastAsia="zh-Hans"/>
        </w:rPr>
        <w:t>保证金</w:t>
      </w:r>
      <w:r>
        <w:rPr>
          <w:rFonts w:hint="eastAsia" w:ascii="仿宋" w:hAnsi="仿宋" w:eastAsia="仿宋" w:cs="仿宋"/>
          <w:bCs/>
          <w:sz w:val="28"/>
          <w:szCs w:val="28"/>
        </w:rPr>
        <w:t>人民币10</w:t>
      </w:r>
      <w:r>
        <w:rPr>
          <w:rFonts w:hint="eastAsia" w:ascii="仿宋" w:hAnsi="仿宋" w:eastAsia="仿宋" w:cs="仿宋"/>
          <w:bCs/>
          <w:sz w:val="28"/>
          <w:szCs w:val="28"/>
          <w:lang w:eastAsia="zh-Hans"/>
        </w:rPr>
        <w:t>万元。</w:t>
      </w:r>
    </w:p>
    <w:p w14:paraId="5A8B5954">
      <w:pPr>
        <w:pStyle w:val="4"/>
        <w:widowControl/>
        <w:shd w:val="clear" w:color="auto" w:fill="FFFFFF"/>
        <w:spacing w:beforeAutospacing="0" w:afterAutospacing="0" w:line="540" w:lineRule="exact"/>
        <w:ind w:right="192" w:firstLineChars="200"/>
        <w:jc w:val="both"/>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bCs/>
          <w:sz w:val="28"/>
          <w:szCs w:val="28"/>
          <w:lang w:eastAsia="zh-Hans"/>
        </w:rPr>
        <w:t>户</w:t>
      </w:r>
      <w:r>
        <w:rPr>
          <w:rFonts w:hint="eastAsia" w:ascii="仿宋" w:hAnsi="仿宋" w:eastAsia="仿宋" w:cs="仿宋"/>
          <w:bCs/>
          <w:sz w:val="28"/>
          <w:szCs w:val="28"/>
        </w:rPr>
        <w:t xml:space="preserve">  </w:t>
      </w:r>
      <w:r>
        <w:rPr>
          <w:rFonts w:hint="eastAsia" w:ascii="仿宋" w:hAnsi="仿宋" w:eastAsia="仿宋" w:cs="仿宋"/>
          <w:bCs/>
          <w:sz w:val="28"/>
          <w:szCs w:val="28"/>
          <w:lang w:eastAsia="zh-Hans"/>
        </w:rPr>
        <w:t>名</w:t>
      </w:r>
      <w:r>
        <w:rPr>
          <w:rFonts w:hint="eastAsia" w:ascii="仿宋" w:hAnsi="仿宋" w:eastAsia="仿宋" w:cs="仿宋"/>
          <w:bCs/>
          <w:sz w:val="28"/>
          <w:szCs w:val="28"/>
        </w:rPr>
        <w:t>：城市广场项目帮扶工作专班</w:t>
      </w:r>
    </w:p>
    <w:p w14:paraId="2D71BC54">
      <w:pPr>
        <w:pStyle w:val="4"/>
        <w:widowControl/>
        <w:shd w:val="clear" w:color="auto" w:fill="FFFFFF"/>
        <w:spacing w:beforeAutospacing="0" w:afterAutospacing="0" w:line="540" w:lineRule="exact"/>
        <w:ind w:right="192" w:firstLineChars="200"/>
        <w:jc w:val="both"/>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bCs/>
          <w:sz w:val="28"/>
          <w:szCs w:val="28"/>
          <w:lang w:eastAsia="zh-Hans"/>
        </w:rPr>
        <w:t>开户行：</w:t>
      </w:r>
      <w:r>
        <w:rPr>
          <w:rFonts w:hint="eastAsia" w:ascii="仿宋" w:hAnsi="仿宋" w:eastAsia="仿宋" w:cs="仿宋"/>
          <w:bCs/>
          <w:sz w:val="28"/>
          <w:szCs w:val="28"/>
        </w:rPr>
        <w:t>中国农业银行股份有限公司重庆江津德感支行</w:t>
      </w:r>
    </w:p>
    <w:p w14:paraId="74219EF7">
      <w:pPr>
        <w:pStyle w:val="4"/>
        <w:widowControl/>
        <w:shd w:val="clear" w:color="auto" w:fill="FFFFFF"/>
        <w:spacing w:beforeAutospacing="0" w:afterAutospacing="0" w:line="540" w:lineRule="exact"/>
        <w:ind w:right="192" w:firstLineChars="200"/>
        <w:jc w:val="both"/>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bCs/>
          <w:sz w:val="28"/>
          <w:szCs w:val="28"/>
          <w:lang w:eastAsia="zh-Hans"/>
        </w:rPr>
        <w:t>账</w:t>
      </w:r>
      <w:r>
        <w:rPr>
          <w:rFonts w:hint="eastAsia" w:ascii="仿宋" w:hAnsi="仿宋" w:eastAsia="仿宋" w:cs="仿宋"/>
          <w:bCs/>
          <w:sz w:val="28"/>
          <w:szCs w:val="28"/>
        </w:rPr>
        <w:t xml:space="preserve">  </w:t>
      </w:r>
      <w:r>
        <w:rPr>
          <w:rFonts w:hint="eastAsia" w:ascii="仿宋" w:hAnsi="仿宋" w:eastAsia="仿宋" w:cs="仿宋"/>
          <w:bCs/>
          <w:sz w:val="28"/>
          <w:szCs w:val="28"/>
          <w:lang w:eastAsia="zh-Hans"/>
        </w:rPr>
        <w:t>号：</w:t>
      </w:r>
      <w:r>
        <w:rPr>
          <w:rFonts w:hint="eastAsia" w:ascii="仿宋" w:hAnsi="仿宋" w:eastAsia="仿宋" w:cs="仿宋"/>
          <w:bCs/>
          <w:sz w:val="28"/>
          <w:szCs w:val="28"/>
        </w:rPr>
        <w:t>31140601040010858</w:t>
      </w:r>
    </w:p>
    <w:p w14:paraId="1DFE7F28">
      <w:pPr>
        <w:pStyle w:val="4"/>
        <w:widowControl/>
        <w:shd w:val="clear" w:color="auto" w:fill="FFFFFF"/>
        <w:spacing w:beforeAutospacing="0" w:afterAutospacing="0" w:line="560" w:lineRule="exact"/>
        <w:ind w:right="192" w:firstLine="560" w:firstLineChars="200"/>
        <w:jc w:val="both"/>
        <w:rPr>
          <w:rFonts w:hint="eastAsia" w:ascii="仿宋" w:hAnsi="仿宋" w:eastAsia="仿宋" w:cs="仿宋"/>
          <w:bCs/>
          <w:sz w:val="28"/>
          <w:szCs w:val="28"/>
          <w:lang w:eastAsia="zh-Hans"/>
        </w:rPr>
      </w:pPr>
      <w:r>
        <w:rPr>
          <w:rFonts w:hint="eastAsia" w:ascii="仿宋" w:hAnsi="仿宋" w:eastAsia="仿宋" w:cs="仿宋"/>
          <w:bCs/>
          <w:sz w:val="28"/>
          <w:szCs w:val="28"/>
          <w:lang w:eastAsia="zh-Hans"/>
        </w:rPr>
        <w:t>意向投资人未按本公告要求提交完整报名资料的，经辅助机构要求补正仍未按时补正或未按时缴纳</w:t>
      </w:r>
      <w:r>
        <w:rPr>
          <w:rFonts w:hint="eastAsia" w:ascii="仿宋" w:hAnsi="仿宋" w:eastAsia="仿宋" w:cs="仿宋"/>
          <w:bCs/>
          <w:sz w:val="28"/>
          <w:szCs w:val="28"/>
        </w:rPr>
        <w:t>投标</w:t>
      </w:r>
      <w:r>
        <w:rPr>
          <w:rFonts w:hint="eastAsia" w:ascii="仿宋" w:hAnsi="仿宋" w:eastAsia="仿宋" w:cs="仿宋"/>
          <w:bCs/>
          <w:sz w:val="28"/>
          <w:szCs w:val="28"/>
          <w:lang w:eastAsia="zh-Hans"/>
        </w:rPr>
        <w:t>保证金的，视为意向投资人不符合报名条件，报名无效。</w:t>
      </w:r>
    </w:p>
    <w:p w14:paraId="5547D012">
      <w:pPr>
        <w:pStyle w:val="4"/>
        <w:widowControl/>
        <w:shd w:val="clear" w:color="auto" w:fill="FFFFFF"/>
        <w:spacing w:beforeAutospacing="0" w:afterAutospacing="0" w:line="560" w:lineRule="exact"/>
        <w:ind w:left="420" w:leftChars="200" w:right="192"/>
        <w:jc w:val="both"/>
        <w:rPr>
          <w:rFonts w:hint="eastAsia" w:ascii="仿宋" w:hAnsi="仿宋" w:eastAsia="仿宋" w:cs="仿宋"/>
          <w:b/>
          <w:bCs/>
          <w:sz w:val="28"/>
          <w:szCs w:val="28"/>
        </w:rPr>
      </w:pPr>
      <w:r>
        <w:rPr>
          <w:rFonts w:hint="eastAsia" w:ascii="仿宋" w:hAnsi="仿宋" w:eastAsia="仿宋" w:cs="仿宋"/>
          <w:b/>
          <w:bCs/>
          <w:sz w:val="28"/>
          <w:szCs w:val="28"/>
        </w:rPr>
        <w:t>（二）遴选</w:t>
      </w:r>
    </w:p>
    <w:p w14:paraId="6724663C">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1.在报名期限届满后，</w:t>
      </w:r>
      <w:r>
        <w:rPr>
          <w:rFonts w:hint="eastAsia" w:ascii="仿宋" w:hAnsi="仿宋" w:eastAsia="仿宋" w:cs="仿宋"/>
          <w:sz w:val="28"/>
          <w:szCs w:val="28"/>
        </w:rPr>
        <w:t>对提交《重整投资方案》并交付投标保证金的意向投资人，由项目帮扶专班、预重整辅助机构及主要债权人、债务人组成评标委员会从投资利率、投资期限、履约能力、投资款偿还</w:t>
      </w:r>
      <w:r>
        <w:rPr>
          <w:rFonts w:hint="eastAsia" w:ascii="仿宋" w:hAnsi="仿宋" w:eastAsia="仿宋" w:cs="仿宋"/>
          <w:kern w:val="0"/>
          <w:sz w:val="28"/>
          <w:szCs w:val="28"/>
        </w:rPr>
        <w:t>、经营方案、</w:t>
      </w:r>
      <w:r>
        <w:rPr>
          <w:rFonts w:hint="eastAsia" w:ascii="仿宋" w:hAnsi="仿宋" w:eastAsia="仿宋" w:cs="仿宋"/>
          <w:sz w:val="28"/>
          <w:szCs w:val="28"/>
        </w:rPr>
        <w:t>履约保障等方面进行综合评审，根据评分结果，依次确定第一顺位中标候选人、第二顺位中标候选人、第三顺位中标候选人。</w:t>
      </w:r>
    </w:p>
    <w:p w14:paraId="34D6397D">
      <w:pPr>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2.评定为第一顺位中标候选人的，辅助机构将向其发出《重整投资人中标确认书》，第一顺位中标候选人应于收到《重整投资人中标确认书》之日起2日内与亲禾里公司签订</w:t>
      </w:r>
      <w:r>
        <w:rPr>
          <w:rFonts w:hint="eastAsia" w:ascii="仿宋" w:hAnsi="仿宋" w:eastAsia="仿宋" w:cs="仿宋"/>
          <w:kern w:val="0"/>
          <w:sz w:val="28"/>
          <w:szCs w:val="28"/>
        </w:rPr>
        <w:t>《重整投资协议》，该</w:t>
      </w:r>
      <w:r>
        <w:rPr>
          <w:rFonts w:hint="eastAsia" w:ascii="仿宋" w:hAnsi="仿宋" w:eastAsia="仿宋" w:cs="仿宋"/>
          <w:sz w:val="28"/>
          <w:szCs w:val="28"/>
        </w:rPr>
        <w:t>协议主要内容将作为重整计划草案的组成部分</w:t>
      </w:r>
      <w:r>
        <w:rPr>
          <w:rFonts w:hint="eastAsia" w:ascii="仿宋" w:hAnsi="仿宋" w:eastAsia="仿宋" w:cs="仿宋"/>
          <w:kern w:val="0"/>
          <w:sz w:val="28"/>
          <w:szCs w:val="28"/>
        </w:rPr>
        <w:t>。</w:t>
      </w:r>
    </w:p>
    <w:p w14:paraId="4019F5F8">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第一顺位中标候选人放弃中标、因不可抗力不能履行合同，或者被查实存在影响中标结果的违法行为等情形，不符合中标条件的，评标委员会可以依次确定第二顺位中标候选人、第三顺位中标候选人为中标人。</w:t>
      </w:r>
    </w:p>
    <w:p w14:paraId="0077663A">
      <w:pPr>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3.中标人应于《重整投资人中标确认书》发出后2日内与</w:t>
      </w:r>
      <w:r>
        <w:rPr>
          <w:rFonts w:hint="eastAsia" w:ascii="仿宋" w:hAnsi="仿宋" w:eastAsia="仿宋" w:cs="仿宋"/>
          <w:sz w:val="28"/>
          <w:szCs w:val="28"/>
        </w:rPr>
        <w:t>亲禾里公司</w:t>
      </w:r>
      <w:r>
        <w:rPr>
          <w:rFonts w:hint="eastAsia" w:ascii="仿宋" w:hAnsi="仿宋" w:eastAsia="仿宋" w:cs="仿宋"/>
          <w:kern w:val="0"/>
          <w:sz w:val="28"/>
          <w:szCs w:val="28"/>
        </w:rPr>
        <w:t>签订《重整投资协议》，否则，评标委员会有权取消其中标资格。</w:t>
      </w:r>
    </w:p>
    <w:p w14:paraId="4189818A">
      <w:pPr>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4.如果仅有一家意向投资人报名且符合本公告条件的，评标委员会可以直接确定其为中标人。</w:t>
      </w:r>
    </w:p>
    <w:p w14:paraId="2C2CFB14">
      <w:pPr>
        <w:snapToGrid w:val="0"/>
        <w:spacing w:line="560" w:lineRule="exact"/>
        <w:ind w:firstLine="703" w:firstLineChars="250"/>
        <w:rPr>
          <w:rFonts w:hint="eastAsia" w:ascii="仿宋" w:hAnsi="仿宋" w:eastAsia="仿宋" w:cs="仿宋"/>
          <w:b/>
          <w:bCs/>
          <w:kern w:val="0"/>
          <w:sz w:val="28"/>
          <w:szCs w:val="28"/>
        </w:rPr>
      </w:pPr>
      <w:r>
        <w:rPr>
          <w:rFonts w:hint="eastAsia" w:ascii="仿宋" w:hAnsi="仿宋" w:eastAsia="仿宋" w:cs="仿宋"/>
          <w:b/>
          <w:bCs/>
          <w:kern w:val="0"/>
          <w:sz w:val="28"/>
          <w:szCs w:val="28"/>
        </w:rPr>
        <w:t>（三） 投标保证金的处理</w:t>
      </w:r>
    </w:p>
    <w:p w14:paraId="11C5190C">
      <w:pPr>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1.对于未中标的意向投资人，</w:t>
      </w:r>
      <w:r>
        <w:rPr>
          <w:rFonts w:hint="eastAsia" w:ascii="仿宋" w:hAnsi="仿宋" w:eastAsia="仿宋" w:cs="仿宋"/>
          <w:sz w:val="28"/>
          <w:szCs w:val="28"/>
        </w:rPr>
        <w:t>由亲禾里公司发出《重整投资人身份未确认告知书》，并在5日内无息退还</w:t>
      </w:r>
      <w:r>
        <w:rPr>
          <w:rFonts w:hint="eastAsia" w:ascii="仿宋" w:hAnsi="仿宋" w:eastAsia="仿宋" w:cs="仿宋"/>
          <w:kern w:val="0"/>
          <w:sz w:val="28"/>
          <w:szCs w:val="28"/>
        </w:rPr>
        <w:t>其缴纳的</w:t>
      </w:r>
      <w:r>
        <w:rPr>
          <w:rFonts w:hint="eastAsia" w:ascii="仿宋" w:hAnsi="仿宋" w:eastAsia="仿宋" w:cs="仿宋"/>
          <w:sz w:val="28"/>
          <w:szCs w:val="28"/>
        </w:rPr>
        <w:t>投标保证金。</w:t>
      </w:r>
    </w:p>
    <w:p w14:paraId="033FA258">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2.对于中标的投资人，其所缴纳的投标保证金在收到《重整投资人中标确认书》并签订《重整投资协议》后自动转为履约保证金（不计息），</w:t>
      </w:r>
      <w:r>
        <w:rPr>
          <w:rFonts w:hint="eastAsia" w:ascii="仿宋" w:hAnsi="仿宋" w:eastAsia="仿宋" w:cs="仿宋"/>
          <w:bCs/>
          <w:sz w:val="30"/>
          <w:szCs w:val="30"/>
        </w:rPr>
        <w:t>相关退还事宜</w:t>
      </w:r>
      <w:r>
        <w:rPr>
          <w:rFonts w:hint="eastAsia" w:ascii="仿宋" w:hAnsi="仿宋" w:eastAsia="仿宋" w:cs="仿宋"/>
          <w:kern w:val="0"/>
          <w:sz w:val="28"/>
          <w:szCs w:val="28"/>
        </w:rPr>
        <w:t>由《重整投资协议》另行约定。</w:t>
      </w:r>
    </w:p>
    <w:p w14:paraId="59D58989">
      <w:pPr>
        <w:pStyle w:val="2"/>
        <w:spacing w:line="560" w:lineRule="exact"/>
        <w:ind w:firstLine="560" w:firstLineChars="200"/>
        <w:jc w:val="both"/>
        <w:rPr>
          <w:rFonts w:hint="eastAsia" w:ascii="仿宋" w:hAnsi="仿宋" w:eastAsia="仿宋" w:cs="仿宋"/>
        </w:rPr>
      </w:pPr>
      <w:r>
        <w:rPr>
          <w:rFonts w:hint="eastAsia" w:ascii="仿宋" w:hAnsi="仿宋" w:eastAsia="仿宋" w:cs="仿宋"/>
          <w:kern w:val="0"/>
          <w:sz w:val="28"/>
          <w:szCs w:val="28"/>
        </w:rPr>
        <w:t>3.中标的投资人中标后拒绝签订《重整投资协议》，投标保证金不予退还；或者签订《重整投资协议》后未按期足额履行投资义务，承担违约金人民币100万元。</w:t>
      </w:r>
    </w:p>
    <w:p w14:paraId="45D0E3BA">
      <w:pPr>
        <w:snapToGrid w:val="0"/>
        <w:spacing w:line="56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lang w:eastAsia="zh-Hans"/>
        </w:rPr>
        <w:t>（四）</w:t>
      </w:r>
      <w:r>
        <w:rPr>
          <w:rFonts w:hint="eastAsia" w:ascii="仿宋" w:hAnsi="仿宋" w:eastAsia="仿宋" w:cs="仿宋"/>
          <w:b/>
          <w:bCs/>
          <w:kern w:val="0"/>
          <w:sz w:val="28"/>
          <w:szCs w:val="28"/>
        </w:rPr>
        <w:t>报名时间、方式和开标时间</w:t>
      </w:r>
    </w:p>
    <w:p w14:paraId="418FEFD7">
      <w:pPr>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1.报名时间：自本公告发布之日起至2025年3月3日18:00止。</w:t>
      </w:r>
    </w:p>
    <w:p w14:paraId="233653EA">
      <w:pPr>
        <w:spacing w:line="56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报名资料提交方式：通过中国邮政EMS邮寄或者直接提交，并将报名材料扫描件发送至辅助机构电子邮箱：</w:t>
      </w:r>
      <w:r>
        <w:rPr>
          <w:rFonts w:hint="eastAsia" w:ascii="仿宋" w:hAnsi="仿宋" w:eastAsia="仿宋" w:cs="仿宋"/>
          <w:sz w:val="28"/>
          <w:szCs w:val="28"/>
          <w:lang w:val="en-US" w:eastAsia="zh-CN"/>
        </w:rPr>
        <w:t>1063116075@qq.com</w:t>
      </w:r>
      <w:r>
        <w:rPr>
          <w:rFonts w:hint="eastAsia" w:ascii="仿宋" w:hAnsi="仿宋" w:eastAsia="仿宋" w:cs="仿宋"/>
          <w:sz w:val="28"/>
          <w:szCs w:val="28"/>
        </w:rPr>
        <w:t>。联系人：夏律师13883067869，</w:t>
      </w:r>
      <w:r>
        <w:rPr>
          <w:rFonts w:hint="eastAsia" w:ascii="仿宋" w:hAnsi="仿宋" w:eastAsia="仿宋" w:cs="仿宋"/>
          <w:sz w:val="28"/>
          <w:szCs w:val="28"/>
        </w:rPr>
        <w:t>重庆学苑律师事务所，地址重庆市</w:t>
      </w:r>
      <w:r>
        <w:rPr>
          <w:rFonts w:hint="eastAsia" w:ascii="仿宋" w:hAnsi="仿宋" w:eastAsia="仿宋" w:cs="仿宋"/>
          <w:sz w:val="28"/>
          <w:szCs w:val="28"/>
          <w:shd w:val="clear" w:color="auto" w:fill="FFFFFF"/>
        </w:rPr>
        <w:t>江北区江北嘴金融街3号人保大厦15楼。</w:t>
      </w:r>
    </w:p>
    <w:p w14:paraId="4B43FFE8">
      <w:pPr>
        <w:spacing w:line="560" w:lineRule="exact"/>
        <w:ind w:firstLine="560" w:firstLineChars="200"/>
        <w:rPr>
          <w:rFonts w:hint="eastAsia" w:ascii="仿宋" w:hAnsi="仿宋" w:eastAsia="仿宋" w:cs="仿宋"/>
          <w:lang w:eastAsia="zh-Hans"/>
        </w:rPr>
      </w:pPr>
      <w:r>
        <w:rPr>
          <w:rFonts w:hint="eastAsia" w:ascii="仿宋" w:hAnsi="仿宋" w:eastAsia="仿宋" w:cs="仿宋"/>
          <w:sz w:val="28"/>
          <w:szCs w:val="28"/>
        </w:rPr>
        <w:t>3.开标时间：2025年3月4日上午10:30</w:t>
      </w:r>
    </w:p>
    <w:p w14:paraId="49B4F56B">
      <w:pPr>
        <w:snapToGrid w:val="0"/>
        <w:spacing w:line="54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七、其他事项</w:t>
      </w:r>
    </w:p>
    <w:p w14:paraId="45977E20">
      <w:pPr>
        <w:spacing w:line="540" w:lineRule="exact"/>
        <w:ind w:firstLine="560" w:firstLineChars="200"/>
        <w:rPr>
          <w:rFonts w:hint="eastAsia" w:ascii="仿宋" w:hAnsi="仿宋" w:eastAsia="仿宋" w:cs="仿宋"/>
          <w:bCs/>
          <w:kern w:val="0"/>
          <w:sz w:val="28"/>
          <w:szCs w:val="28"/>
          <w:lang w:eastAsia="zh-Hans"/>
        </w:rPr>
      </w:pPr>
      <w:r>
        <w:rPr>
          <w:rFonts w:hint="eastAsia" w:ascii="仿宋" w:hAnsi="仿宋" w:eastAsia="仿宋" w:cs="仿宋"/>
          <w:kern w:val="0"/>
          <w:sz w:val="28"/>
          <w:szCs w:val="28"/>
        </w:rPr>
        <w:t>（一）</w:t>
      </w:r>
      <w:r>
        <w:rPr>
          <w:rFonts w:hint="eastAsia" w:ascii="仿宋" w:hAnsi="仿宋" w:eastAsia="仿宋" w:cs="仿宋"/>
          <w:sz w:val="28"/>
          <w:szCs w:val="28"/>
        </w:rPr>
        <w:t>意向投资人提交的《重整投资方案》原件及相关资料</w:t>
      </w:r>
      <w:r>
        <w:rPr>
          <w:rFonts w:hint="eastAsia" w:ascii="仿宋" w:hAnsi="仿宋" w:eastAsia="仿宋" w:cs="仿宋"/>
          <w:kern w:val="0"/>
          <w:sz w:val="28"/>
          <w:szCs w:val="28"/>
          <w:lang w:eastAsia="zh-Hans"/>
        </w:rPr>
        <w:t>纸质版</w:t>
      </w:r>
      <w:r>
        <w:rPr>
          <w:rFonts w:hint="eastAsia" w:ascii="仿宋" w:hAnsi="仿宋" w:eastAsia="仿宋" w:cs="仿宋"/>
          <w:sz w:val="28"/>
          <w:szCs w:val="28"/>
        </w:rPr>
        <w:t>一式五份，</w:t>
      </w:r>
      <w:r>
        <w:rPr>
          <w:rFonts w:hint="eastAsia" w:ascii="仿宋" w:hAnsi="仿宋" w:eastAsia="仿宋" w:cs="仿宋"/>
          <w:kern w:val="0"/>
          <w:sz w:val="28"/>
          <w:szCs w:val="28"/>
        </w:rPr>
        <w:t>注明</w:t>
      </w:r>
      <w:r>
        <w:rPr>
          <w:rFonts w:hint="eastAsia" w:ascii="仿宋" w:hAnsi="仿宋" w:eastAsia="仿宋" w:cs="仿宋"/>
          <w:sz w:val="28"/>
          <w:szCs w:val="28"/>
        </w:rPr>
        <w:t>“正本”或“副本”字样，</w:t>
      </w:r>
      <w:r>
        <w:rPr>
          <w:rFonts w:hint="eastAsia" w:ascii="仿宋" w:hAnsi="仿宋" w:eastAsia="仿宋" w:cs="仿宋"/>
          <w:kern w:val="0"/>
          <w:sz w:val="28"/>
          <w:szCs w:val="28"/>
        </w:rPr>
        <w:t>装订成册，予以</w:t>
      </w:r>
      <w:r>
        <w:rPr>
          <w:rFonts w:hint="eastAsia" w:ascii="仿宋" w:hAnsi="仿宋" w:eastAsia="仿宋" w:cs="仿宋"/>
          <w:sz w:val="28"/>
          <w:szCs w:val="28"/>
        </w:rPr>
        <w:t>密封。正副本内容不一致的，以正本为准。</w:t>
      </w:r>
    </w:p>
    <w:p w14:paraId="6A115847">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（二）意向投资人</w:t>
      </w:r>
      <w:r>
        <w:rPr>
          <w:rFonts w:hint="eastAsia" w:ascii="仿宋" w:hAnsi="仿宋" w:eastAsia="仿宋" w:cs="仿宋"/>
          <w:kern w:val="0"/>
          <w:sz w:val="28"/>
          <w:szCs w:val="28"/>
          <w:lang w:eastAsia="zh-Hans"/>
        </w:rPr>
        <w:t>应</w:t>
      </w:r>
      <w:r>
        <w:rPr>
          <w:rFonts w:hint="eastAsia" w:ascii="仿宋" w:hAnsi="仿宋" w:eastAsia="仿宋" w:cs="仿宋"/>
          <w:kern w:val="0"/>
          <w:sz w:val="28"/>
          <w:szCs w:val="28"/>
        </w:rPr>
        <w:t>提交的报名材料电子版</w:t>
      </w:r>
      <w:r>
        <w:rPr>
          <w:rFonts w:hint="eastAsia" w:ascii="仿宋" w:hAnsi="仿宋" w:eastAsia="仿宋" w:cs="仿宋"/>
          <w:kern w:val="0"/>
          <w:sz w:val="28"/>
          <w:szCs w:val="28"/>
          <w:lang w:eastAsia="zh-Hans"/>
        </w:rPr>
        <w:t>一份，</w:t>
      </w:r>
      <w:r>
        <w:rPr>
          <w:rFonts w:hint="eastAsia" w:ascii="仿宋" w:hAnsi="仿宋" w:eastAsia="仿宋" w:cs="仿宋"/>
          <w:kern w:val="0"/>
          <w:sz w:val="28"/>
          <w:szCs w:val="28"/>
        </w:rPr>
        <w:t>与纸质版不一致的，辅助机构将以纸质版为准。</w:t>
      </w:r>
    </w:p>
    <w:p w14:paraId="7730783D">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（三）</w:t>
      </w:r>
      <w:r>
        <w:rPr>
          <w:rFonts w:hint="eastAsia" w:ascii="仿宋" w:hAnsi="仿宋" w:eastAsia="仿宋" w:cs="仿宋"/>
          <w:sz w:val="28"/>
          <w:szCs w:val="28"/>
        </w:rPr>
        <w:t>如招募工作安排因预重整工作的需要发生变化</w:t>
      </w:r>
      <w:r>
        <w:rPr>
          <w:rFonts w:hint="eastAsia" w:ascii="仿宋" w:hAnsi="仿宋" w:eastAsia="仿宋" w:cs="仿宋"/>
          <w:kern w:val="0"/>
          <w:sz w:val="28"/>
          <w:szCs w:val="28"/>
        </w:rPr>
        <w:t>，</w:t>
      </w:r>
      <w:r>
        <w:rPr>
          <w:rFonts w:hint="eastAsia" w:ascii="仿宋" w:hAnsi="仿宋" w:eastAsia="仿宋" w:cs="仿宋"/>
          <w:sz w:val="28"/>
          <w:szCs w:val="28"/>
        </w:rPr>
        <w:t>亲禾里公司</w:t>
      </w:r>
      <w:r>
        <w:rPr>
          <w:rFonts w:hint="eastAsia" w:ascii="仿宋" w:hAnsi="仿宋" w:eastAsia="仿宋" w:cs="仿宋"/>
          <w:kern w:val="0"/>
          <w:sz w:val="28"/>
          <w:szCs w:val="28"/>
        </w:rPr>
        <w:t>有权决定继续、中止或终止重整投资人招募</w:t>
      </w:r>
      <w:r>
        <w:rPr>
          <w:rFonts w:hint="eastAsia" w:ascii="仿宋" w:hAnsi="仿宋" w:eastAsia="仿宋" w:cs="仿宋"/>
          <w:sz w:val="28"/>
          <w:szCs w:val="28"/>
        </w:rPr>
        <w:t>。</w:t>
      </w:r>
    </w:p>
    <w:p w14:paraId="1961B2E9">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经过本次公开招募和遴选确定的投资人，在亲禾里公司正式进入重整程序后，不再另行遴选重整投资人。在亲禾里公司重整计划经法院裁定批准后，本次遴选的重整投资人即为亲禾里公司重整程序中的重整投资人。</w:t>
      </w:r>
    </w:p>
    <w:p w14:paraId="6463A87B">
      <w:pPr>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（五）本公告由亲禾里公司编制，最终解释权归亲禾里公司。</w:t>
      </w:r>
    </w:p>
    <w:p w14:paraId="51EDA831">
      <w:pPr>
        <w:snapToGrid w:val="0"/>
        <w:spacing w:line="540" w:lineRule="exact"/>
        <w:ind w:firstLine="560" w:firstLineChars="200"/>
        <w:rPr>
          <w:rFonts w:hint="eastAsia" w:ascii="仿宋" w:hAnsi="仿宋" w:eastAsia="仿宋" w:cs="仿宋"/>
          <w:kern w:val="0"/>
          <w:sz w:val="28"/>
          <w:szCs w:val="28"/>
        </w:rPr>
      </w:pPr>
    </w:p>
    <w:p w14:paraId="5245BA0C">
      <w:pPr>
        <w:snapToGrid w:val="0"/>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特此公告。</w:t>
      </w:r>
    </w:p>
    <w:p w14:paraId="024B9A5D">
      <w:pPr>
        <w:pStyle w:val="8"/>
        <w:spacing w:line="540" w:lineRule="exact"/>
        <w:rPr>
          <w:rFonts w:hint="eastAsia" w:ascii="仿宋" w:hAnsi="仿宋" w:eastAsia="仿宋" w:cs="仿宋"/>
          <w:color w:val="auto"/>
        </w:rPr>
      </w:pPr>
    </w:p>
    <w:p w14:paraId="3FA8ECEB">
      <w:pPr>
        <w:pStyle w:val="8"/>
        <w:spacing w:line="540" w:lineRule="exact"/>
        <w:rPr>
          <w:rFonts w:hint="eastAsia" w:ascii="仿宋" w:hAnsi="仿宋" w:eastAsia="仿宋" w:cs="仿宋"/>
          <w:color w:val="auto"/>
        </w:rPr>
      </w:pPr>
    </w:p>
    <w:p w14:paraId="286064E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重庆亲禾里房地产开发有限公司      </w:t>
      </w:r>
    </w:p>
    <w:p w14:paraId="76B4CE23">
      <w:pPr>
        <w:spacing w:line="540" w:lineRule="exact"/>
        <w:ind w:firstLine="2800" w:firstLineChars="1000"/>
        <w:rPr>
          <w:rFonts w:hint="eastAsia" w:ascii="仿宋" w:hAnsi="仿宋" w:eastAsia="仿宋" w:cs="仿宋"/>
          <w:sz w:val="28"/>
          <w:szCs w:val="28"/>
        </w:rPr>
      </w:pPr>
      <w:r>
        <w:rPr>
          <w:rFonts w:hint="eastAsia" w:ascii="仿宋" w:hAnsi="仿宋" w:eastAsia="仿宋" w:cs="仿宋"/>
          <w:sz w:val="28"/>
          <w:szCs w:val="28"/>
        </w:rPr>
        <w:t xml:space="preserve"> 预重整辅助机构：</w:t>
      </w:r>
      <w:r>
        <w:rPr>
          <w:rFonts w:hint="eastAsia" w:ascii="仿宋" w:hAnsi="仿宋" w:eastAsia="仿宋" w:cs="仿宋"/>
          <w:sz w:val="28"/>
          <w:szCs w:val="28"/>
          <w:lang w:eastAsia="zh-Hans"/>
        </w:rPr>
        <w:t>重庆</w:t>
      </w:r>
      <w:r>
        <w:rPr>
          <w:rFonts w:hint="eastAsia" w:ascii="仿宋" w:hAnsi="仿宋" w:eastAsia="仿宋" w:cs="仿宋"/>
          <w:sz w:val="28"/>
          <w:szCs w:val="28"/>
        </w:rPr>
        <w:t>学苑</w:t>
      </w:r>
      <w:r>
        <w:rPr>
          <w:rFonts w:hint="eastAsia" w:ascii="仿宋" w:hAnsi="仿宋" w:eastAsia="仿宋" w:cs="仿宋"/>
          <w:sz w:val="28"/>
          <w:szCs w:val="28"/>
          <w:lang w:eastAsia="zh-Hans"/>
        </w:rPr>
        <w:t>律师事务所</w:t>
      </w:r>
    </w:p>
    <w:p w14:paraId="574505F6">
      <w:pPr>
        <w:spacing w:line="540" w:lineRule="exact"/>
        <w:rPr>
          <w:rFonts w:hint="eastAsia" w:ascii="仿宋" w:hAnsi="仿宋" w:eastAsia="仿宋" w:cs="仿宋"/>
          <w:sz w:val="28"/>
          <w:szCs w:val="28"/>
        </w:rPr>
      </w:pPr>
      <w:r>
        <w:rPr>
          <w:rFonts w:hint="eastAsia" w:ascii="仿宋" w:hAnsi="仿宋" w:eastAsia="仿宋" w:cs="仿宋"/>
          <w:sz w:val="28"/>
          <w:szCs w:val="28"/>
        </w:rPr>
        <w:t xml:space="preserve">                      </w:t>
      </w:r>
    </w:p>
    <w:p w14:paraId="3EF5B4FC">
      <w:pPr>
        <w:spacing w:line="540" w:lineRule="exact"/>
        <w:ind w:firstLine="3920" w:firstLineChars="1400"/>
        <w:rPr>
          <w:rFonts w:hint="eastAsia" w:ascii="仿宋" w:hAnsi="仿宋" w:eastAsia="仿宋" w:cs="仿宋"/>
        </w:rPr>
      </w:pPr>
      <w:r>
        <w:rPr>
          <w:rFonts w:hint="eastAsia" w:ascii="仿宋" w:hAnsi="仿宋" w:eastAsia="仿宋" w:cs="仿宋"/>
          <w:sz w:val="28"/>
          <w:szCs w:val="28"/>
        </w:rPr>
        <w:t>二〇二五年二月十</w:t>
      </w:r>
      <w:r>
        <w:rPr>
          <w:rFonts w:hint="eastAsia" w:ascii="仿宋" w:hAnsi="仿宋" w:eastAsia="仿宋" w:cs="仿宋"/>
          <w:sz w:val="28"/>
          <w:szCs w:val="28"/>
          <w:lang w:val="en-US" w:eastAsia="zh-CN"/>
        </w:rPr>
        <w:t>七</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A2114FC4-310C-4034-960E-9F8223392784}"/>
  </w:font>
  <w:font w:name="方正小标宋_GBK">
    <w:panose1 w:val="02000000000000000000"/>
    <w:charset w:val="86"/>
    <w:family w:val="script"/>
    <w:pitch w:val="default"/>
    <w:sig w:usb0="A00002BF" w:usb1="38CF7CFA" w:usb2="00082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40A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0BB3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00BB3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MDc3Zjk4MzI3MDk1NGJjMGU2OTExYzkzYzAwYWMifQ=="/>
  </w:docVars>
  <w:rsids>
    <w:rsidRoot w:val="4BDB0571"/>
    <w:rsid w:val="000C4F6D"/>
    <w:rsid w:val="000E1A58"/>
    <w:rsid w:val="001B7570"/>
    <w:rsid w:val="002569D3"/>
    <w:rsid w:val="003815E8"/>
    <w:rsid w:val="00383E87"/>
    <w:rsid w:val="004322D2"/>
    <w:rsid w:val="004342F6"/>
    <w:rsid w:val="0046783E"/>
    <w:rsid w:val="00480304"/>
    <w:rsid w:val="004877C0"/>
    <w:rsid w:val="004A183D"/>
    <w:rsid w:val="005D0234"/>
    <w:rsid w:val="005E796C"/>
    <w:rsid w:val="006F241A"/>
    <w:rsid w:val="007463EA"/>
    <w:rsid w:val="00770724"/>
    <w:rsid w:val="007C6C6A"/>
    <w:rsid w:val="008420B8"/>
    <w:rsid w:val="009A0A7C"/>
    <w:rsid w:val="00B11292"/>
    <w:rsid w:val="00B53340"/>
    <w:rsid w:val="00BD6359"/>
    <w:rsid w:val="00BF18C3"/>
    <w:rsid w:val="00C9741B"/>
    <w:rsid w:val="00CF058B"/>
    <w:rsid w:val="00D00966"/>
    <w:rsid w:val="00D7085A"/>
    <w:rsid w:val="00E13FA1"/>
    <w:rsid w:val="00EF7CAF"/>
    <w:rsid w:val="00F413F7"/>
    <w:rsid w:val="00FB7357"/>
    <w:rsid w:val="00FE167B"/>
    <w:rsid w:val="065140B2"/>
    <w:rsid w:val="096B6660"/>
    <w:rsid w:val="13FB2D96"/>
    <w:rsid w:val="2A830F86"/>
    <w:rsid w:val="30FE0AFB"/>
    <w:rsid w:val="31DC425E"/>
    <w:rsid w:val="3BA68360"/>
    <w:rsid w:val="46F93A12"/>
    <w:rsid w:val="4AD72A8E"/>
    <w:rsid w:val="4BC468B1"/>
    <w:rsid w:val="4BDB0571"/>
    <w:rsid w:val="510A2FB8"/>
    <w:rsid w:val="5DC5403A"/>
    <w:rsid w:val="5FB4658F"/>
    <w:rsid w:val="64374399"/>
    <w:rsid w:val="6A7FA985"/>
    <w:rsid w:val="6C1E3B13"/>
    <w:rsid w:val="6C732A2A"/>
    <w:rsid w:val="6E182D60"/>
    <w:rsid w:val="7DFBAEF1"/>
    <w:rsid w:val="7F8B4E53"/>
    <w:rsid w:val="7FED20EA"/>
    <w:rsid w:val="DF2F219D"/>
    <w:rsid w:val="DFFD1261"/>
    <w:rsid w:val="F7EEFAB1"/>
    <w:rsid w:val="FE58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Default"/>
    <w:qFormat/>
    <w:uiPriority w:val="0"/>
    <w:pPr>
      <w:widowControl w:val="0"/>
      <w:autoSpaceDE w:val="0"/>
      <w:autoSpaceDN w:val="0"/>
      <w:adjustRightInd w:val="0"/>
      <w:spacing w:line="360" w:lineRule="atLeast"/>
      <w:jc w:val="both"/>
      <w:textAlignment w:val="baseline"/>
    </w:pPr>
    <w:rPr>
      <w:rFonts w:ascii="宋体" w:hAnsi="Times New Roman" w:eastAsia="宋体" w:cs="宋体"/>
      <w:color w:val="000000"/>
      <w:sz w:val="24"/>
      <w:szCs w:val="24"/>
      <w:lang w:val="en-US" w:eastAsia="zh-CN" w:bidi="ar-SA"/>
    </w:rPr>
  </w:style>
  <w:style w:type="paragraph" w:customStyle="1" w:styleId="9">
    <w:name w:val="列出段落1"/>
    <w:basedOn w:val="1"/>
    <w:qFormat/>
    <w:uiPriority w:val="34"/>
    <w:pPr>
      <w:ind w:firstLine="420" w:firstLineChars="200"/>
    </w:pPr>
  </w:style>
  <w:style w:type="paragraph" w:customStyle="1" w:styleId="10">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3614</Words>
  <Characters>3781</Characters>
  <Lines>27</Lines>
  <Paragraphs>7</Paragraphs>
  <TotalTime>8</TotalTime>
  <ScaleCrop>false</ScaleCrop>
  <LinksUpToDate>false</LinksUpToDate>
  <CharactersWithSpaces>3866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2022-07-20T15:53:00Z</dcterms:created>
  <dc:creator>蒋夏</dc:creator>
  <cp:lastModifiedBy>企业用户_251657146</cp:lastModifiedBy>
  <dcterms:modified xsi:type="dcterms:W3CDTF">2025-02-14T08:24:11Z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1BB509344ACB487CA527F6B4D952ED0B</vt:lpwstr>
  </property>
  <property fmtid="{D5CDD505-2E9C-101B-9397-08002B2CF9AE}" pid="4" name="KSOTemplateDocerSaveRecord">
    <vt:lpwstr>eyJoZGlkIjoiNDRhNjQxNzFlY2VhODM4N2VkNmM2YjEwZTBjYTAzZTUiLCJ1c2VySWQiOiIxNTQ5MjU5OTQwIn0=</vt:lpwstr>
  </property>
</Properties>
</file>