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85BECF">
      <w:pPr>
        <w:spacing w:line="480" w:lineRule="exact"/>
        <w:jc w:val="left"/>
        <w:rPr>
          <w:rFonts w:hint="eastAsia" w:ascii="仿宋" w:hAnsi="仿宋" w:eastAsia="仿宋" w:cs="仿宋"/>
          <w:b/>
          <w:bCs/>
          <w:sz w:val="44"/>
          <w:szCs w:val="44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附件：</w:t>
      </w:r>
      <w:bookmarkEnd w:id="0"/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保密承诺函</w:t>
      </w:r>
    </w:p>
    <w:p w14:paraId="25F5B95B"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 w14:paraId="5ED4ADB4"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河北氏氏美卫生用品</w:t>
      </w:r>
      <w:r>
        <w:rPr>
          <w:rFonts w:hint="eastAsia" w:ascii="仿宋" w:hAnsi="仿宋" w:eastAsia="仿宋" w:cs="仿宋"/>
          <w:sz w:val="32"/>
          <w:szCs w:val="32"/>
        </w:rPr>
        <w:t>有限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责任</w:t>
      </w:r>
      <w:r>
        <w:rPr>
          <w:rFonts w:hint="eastAsia" w:ascii="仿宋" w:hAnsi="仿宋" w:eastAsia="仿宋" w:cs="仿宋"/>
          <w:sz w:val="32"/>
          <w:szCs w:val="32"/>
        </w:rPr>
        <w:t>公司管理人：</w:t>
      </w:r>
    </w:p>
    <w:p w14:paraId="2018A8F9"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 w14:paraId="2A67E805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我单位拟参与贵方开展的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河北氏氏美卫生用品</w:t>
      </w:r>
      <w:r>
        <w:rPr>
          <w:rFonts w:hint="eastAsia" w:ascii="仿宋" w:hAnsi="仿宋" w:eastAsia="仿宋" w:cs="仿宋"/>
          <w:sz w:val="32"/>
          <w:szCs w:val="32"/>
        </w:rPr>
        <w:t>有限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责任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以下简称“标的公司”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招募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重整</w:t>
      </w:r>
      <w:r>
        <w:rPr>
          <w:rFonts w:hint="eastAsia" w:ascii="仿宋" w:hAnsi="仿宋" w:eastAsia="仿宋" w:cs="仿宋"/>
          <w:sz w:val="32"/>
          <w:szCs w:val="32"/>
        </w:rPr>
        <w:t>投资人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项目（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以下简称</w:t>
      </w:r>
      <w:r>
        <w:rPr>
          <w:rFonts w:hint="eastAsia" w:ascii="仿宋" w:hAnsi="仿宋" w:eastAsia="仿宋" w:cs="仿宋"/>
          <w:sz w:val="32"/>
          <w:szCs w:val="32"/>
        </w:rPr>
        <w:t>“本项目”）。鉴于我单位有可能在参与本项目过程中接触或使用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标的</w:t>
      </w:r>
      <w:r>
        <w:rPr>
          <w:rFonts w:hint="eastAsia" w:ascii="仿宋" w:hAnsi="仿宋" w:eastAsia="仿宋" w:cs="仿宋"/>
          <w:sz w:val="32"/>
          <w:szCs w:val="32"/>
        </w:rPr>
        <w:t>公司的保密信息，根据《中华人民共和国民法典》等相关法律法规的规定，我单位就保密义务相关事宜承诺如下：</w:t>
      </w:r>
    </w:p>
    <w:p w14:paraId="7FC7C492">
      <w:pPr>
        <w:pStyle w:val="4"/>
        <w:numPr>
          <w:ilvl w:val="0"/>
          <w:numId w:val="1"/>
        </w:num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我单位承诺对参与本项目过程中接触、知悉、获取的任何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标的</w:t>
      </w:r>
      <w:r>
        <w:rPr>
          <w:rFonts w:hint="eastAsia" w:ascii="仿宋" w:hAnsi="仿宋" w:eastAsia="仿宋" w:cs="仿宋"/>
          <w:sz w:val="32"/>
          <w:szCs w:val="32"/>
        </w:rPr>
        <w:t>公司未公开的以及与本项目相关的资料、信息、记录、文件，</w:t>
      </w:r>
      <w:r>
        <w:rPr>
          <w:rFonts w:ascii="Times New Roman" w:hAnsi="Times New Roman" w:eastAsia="仿宋_GB2312" w:cs="Times New Roman"/>
          <w:sz w:val="32"/>
          <w:szCs w:val="32"/>
        </w:rPr>
        <w:t>与本项目有关的意见、建议、分析、研究报告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围绕本项目进行的谈判磋商、文件签署等任何项目进展信息（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以下简称</w:t>
      </w:r>
      <w:r>
        <w:rPr>
          <w:rFonts w:hint="eastAsia" w:ascii="仿宋" w:hAnsi="仿宋" w:eastAsia="仿宋" w:cs="仿宋"/>
          <w:sz w:val="32"/>
          <w:szCs w:val="32"/>
        </w:rPr>
        <w:t>“保密信息”）严格履行保密义务，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且不论该等信息是否标注保密，具体而言，包括但不限于：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①无论依附于何种载体的有关标的公司的文件资料，包括基本情况、股东、股权、资产情况、报表等；</w:t>
      </w:r>
    </w:p>
    <w:p w14:paraId="541927DE">
      <w:pPr>
        <w:pStyle w:val="4"/>
        <w:numPr>
          <w:ilvl w:val="0"/>
          <w:numId w:val="0"/>
        </w:numPr>
        <w:spacing w:line="4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②</w:t>
      </w:r>
      <w:r>
        <w:rPr>
          <w:rFonts w:ascii="Times New Roman" w:hAnsi="Times New Roman" w:eastAsia="仿宋_GB2312" w:cs="Times New Roman"/>
          <w:sz w:val="32"/>
          <w:szCs w:val="32"/>
        </w:rPr>
        <w:t>标的公司任何时期的经营状况、财务状况、人员状况、与任何第三方的合作情况；</w:t>
      </w:r>
    </w:p>
    <w:p w14:paraId="18DDAD06"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③</w:t>
      </w:r>
      <w:r>
        <w:rPr>
          <w:rFonts w:ascii="Times New Roman" w:hAnsi="Times New Roman" w:eastAsia="仿宋_GB2312" w:cs="Times New Roman"/>
          <w:sz w:val="32"/>
          <w:szCs w:val="32"/>
        </w:rPr>
        <w:t>标的公司专项业务资料中涉及的任何其他各方的情况；</w:t>
      </w:r>
    </w:p>
    <w:p w14:paraId="326EE61E"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④</w:t>
      </w:r>
      <w:r>
        <w:rPr>
          <w:rFonts w:ascii="Times New Roman" w:hAnsi="Times New Roman" w:eastAsia="仿宋_GB2312" w:cs="Times New Roman"/>
          <w:sz w:val="32"/>
          <w:szCs w:val="32"/>
        </w:rPr>
        <w:t>相关上级或行业主管机关的意见、批件或批示内容的部分或全部；</w:t>
      </w:r>
    </w:p>
    <w:p w14:paraId="3118A8F1">
      <w:pPr>
        <w:spacing w:line="54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⑤</w:t>
      </w:r>
      <w:r>
        <w:rPr>
          <w:rFonts w:ascii="Times New Roman" w:hAnsi="Times New Roman" w:eastAsia="仿宋_GB2312" w:cs="Times New Roman"/>
          <w:sz w:val="32"/>
          <w:szCs w:val="32"/>
        </w:rPr>
        <w:t>贵方和我单位就本项目相关事宜签署的文件内容及进行磋商的进展，包括但不限于双方开出的条件、已经达成的协议和目前尚存的分歧等。</w:t>
      </w:r>
    </w:p>
    <w:p w14:paraId="510A65C8">
      <w:pPr>
        <w:pStyle w:val="4"/>
        <w:numPr>
          <w:ilvl w:val="0"/>
          <w:numId w:val="0"/>
        </w:num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我单位不会将任何保密信息用于参与重整投资人招募（含尽职调查）之外的任何目的。未经贵方许可，我单位不以任何形式向任何第三方披露、泄露、出售、公布、复制保密信息或提供给任何第三方使用。</w:t>
      </w:r>
    </w:p>
    <w:p w14:paraId="5B5E5B8D">
      <w:pPr>
        <w:pStyle w:val="4"/>
        <w:numPr>
          <w:ilvl w:val="0"/>
          <w:numId w:val="0"/>
        </w:num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我单位的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董事、</w:t>
      </w:r>
      <w:r>
        <w:rPr>
          <w:rFonts w:hint="eastAsia" w:ascii="仿宋" w:hAnsi="仿宋" w:eastAsia="仿宋" w:cs="仿宋"/>
          <w:sz w:val="32"/>
          <w:szCs w:val="32"/>
        </w:rPr>
        <w:t>员工、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顾问、</w:t>
      </w:r>
      <w:r>
        <w:rPr>
          <w:rFonts w:hint="eastAsia" w:ascii="仿宋" w:hAnsi="仿宋" w:eastAsia="仿宋" w:cs="仿宋"/>
          <w:sz w:val="32"/>
          <w:szCs w:val="32"/>
        </w:rPr>
        <w:t>授权代表及聘请的第三方专业机构均遵守本函承诺。</w:t>
      </w:r>
    </w:p>
    <w:p w14:paraId="4E15EC2A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若违反上述承诺，我单位将自愿承担相关法律责任和由此带来的一切不利后果，并赔偿各方因此遭受的全部直接和间接损失。</w:t>
      </w:r>
    </w:p>
    <w:p w14:paraId="3A11DE2D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本保密承诺函自我单位盖章之日起生效。</w:t>
      </w:r>
    </w:p>
    <w:p w14:paraId="5A8532CC">
      <w:pPr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42FA9CC4">
      <w:pPr>
        <w:spacing w:line="480" w:lineRule="exact"/>
        <w:ind w:right="2069" w:rightChars="862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承诺人（加盖公章）：</w:t>
      </w:r>
    </w:p>
    <w:p w14:paraId="235CF12F">
      <w:pPr>
        <w:spacing w:line="480" w:lineRule="exact"/>
        <w:ind w:right="2069" w:rightChars="862"/>
        <w:jc w:val="right"/>
        <w:rPr>
          <w:rFonts w:hint="eastAsia" w:ascii="仿宋" w:hAnsi="仿宋" w:eastAsia="仿宋" w:cs="仿宋"/>
          <w:sz w:val="32"/>
          <w:szCs w:val="32"/>
        </w:rPr>
      </w:pPr>
    </w:p>
    <w:p w14:paraId="0F7DEC11">
      <w:pPr>
        <w:spacing w:line="480" w:lineRule="exact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9E82AC"/>
    <w:multiLevelType w:val="singleLevel"/>
    <w:tmpl w:val="929E82A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636E1"/>
    <w:rsid w:val="02593064"/>
    <w:rsid w:val="04320DF7"/>
    <w:rsid w:val="0CA710DF"/>
    <w:rsid w:val="0DD34E22"/>
    <w:rsid w:val="0FF26B15"/>
    <w:rsid w:val="10BC7693"/>
    <w:rsid w:val="1A3223F3"/>
    <w:rsid w:val="64873F89"/>
    <w:rsid w:val="7C34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宋体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719</Words>
  <Characters>721</Characters>
  <Lines>0</Lines>
  <Paragraphs>0</Paragraphs>
  <TotalTime>3</TotalTime>
  <ScaleCrop>false</ScaleCrop>
  <LinksUpToDate>false</LinksUpToDate>
  <CharactersWithSpaces>737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2025-03-17T07:44:00Z</dcterms:created>
  <dc:creator>wangminghui</dc:creator>
  <cp:lastModifiedBy>现实</cp:lastModifiedBy>
  <dcterms:modified xsi:type="dcterms:W3CDTF">2025-03-18T04:01:33Z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eyJoZGlkIjoiMWQ5MjM4ODA4YjA1MTZlOTk0Mzk2YjA5ZDZjNGVkNDEiLCJ1c2VySWQiOiI0MzgwNzYwMjgifQ==</vt:lpwstr>
  </property>
  <property fmtid="{D5CDD505-2E9C-101B-9397-08002B2CF9AE}" pid="4" name="ICV">
    <vt:lpwstr>4E4BFAC4B3EF426791B0B7E411E60278_13</vt:lpwstr>
  </property>
</Properties>
</file>