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999FF8">
      <w:pPr>
        <w:jc w:val="center"/>
        <w:rPr>
          <w:b/>
          <w:sz w:val="36"/>
          <w:szCs w:val="36"/>
        </w:rPr>
      </w:pPr>
      <w:r>
        <w:rPr>
          <w:rFonts w:hint="eastAsia"/>
          <w:b/>
          <w:sz w:val="36"/>
          <w:szCs w:val="36"/>
        </w:rPr>
        <w:t>申报债权须知</w:t>
      </w:r>
    </w:p>
    <w:p w14:paraId="3D9AC8BB">
      <w:pPr>
        <w:spacing w:line="300" w:lineRule="exact"/>
        <w:ind w:firstLine="420" w:firstLineChars="200"/>
      </w:pPr>
      <w:r>
        <w:rPr>
          <w:rFonts w:hint="eastAsia"/>
        </w:rPr>
        <w:t>（一）债权申报登记表</w:t>
      </w:r>
    </w:p>
    <w:p w14:paraId="76138D64">
      <w:pPr>
        <w:spacing w:line="300" w:lineRule="exact"/>
        <w:ind w:firstLine="435"/>
        <w:rPr>
          <w:szCs w:val="21"/>
        </w:rPr>
      </w:pPr>
      <w:r>
        <w:rPr>
          <w:rFonts w:hint="eastAsia"/>
        </w:rPr>
        <w:t>请按表格内容准确填写。申请人为公司、企业、社会团体或其他组织的，</w:t>
      </w:r>
      <w:r>
        <w:rPr>
          <w:rFonts w:hint="eastAsia"/>
          <w:szCs w:val="21"/>
        </w:rPr>
        <w:t>须加盖单位公章；申请人为自然人的，需本人签字并按手印。</w:t>
      </w:r>
    </w:p>
    <w:p w14:paraId="67241EE6">
      <w:pPr>
        <w:spacing w:line="300" w:lineRule="exact"/>
        <w:ind w:firstLine="435"/>
        <w:rPr>
          <w:szCs w:val="21"/>
        </w:rPr>
      </w:pPr>
      <w:r>
        <w:rPr>
          <w:rFonts w:hint="eastAsia"/>
          <w:szCs w:val="21"/>
        </w:rPr>
        <w:t>（二）证明申请人主体资格的材料</w:t>
      </w:r>
    </w:p>
    <w:p w14:paraId="6FC25B35">
      <w:pPr>
        <w:spacing w:line="300" w:lineRule="exact"/>
        <w:ind w:firstLine="435"/>
        <w:rPr>
          <w:szCs w:val="21"/>
        </w:rPr>
      </w:pPr>
      <w:r>
        <w:rPr>
          <w:rFonts w:hint="eastAsia"/>
          <w:szCs w:val="21"/>
        </w:rPr>
        <w:t>1、申请人为公司、企业、社会团体或其他组织的，需提交以下材料：</w:t>
      </w:r>
    </w:p>
    <w:p w14:paraId="0E31F18D">
      <w:pPr>
        <w:spacing w:line="300" w:lineRule="exact"/>
        <w:ind w:firstLine="435"/>
        <w:rPr>
          <w:szCs w:val="21"/>
        </w:rPr>
      </w:pPr>
      <w:r>
        <w:rPr>
          <w:rFonts w:hint="eastAsia"/>
          <w:szCs w:val="21"/>
        </w:rPr>
        <w:t>（1）有效的公司、企业、其他组织的营业执照、事业和社团法人登记证书等证件的加盖单位公章复印件；</w:t>
      </w:r>
    </w:p>
    <w:p w14:paraId="2D0C53EA">
      <w:pPr>
        <w:spacing w:line="300" w:lineRule="exact"/>
        <w:ind w:firstLine="435"/>
        <w:rPr>
          <w:szCs w:val="21"/>
        </w:rPr>
      </w:pPr>
      <w:r>
        <w:rPr>
          <w:rFonts w:hint="eastAsia"/>
          <w:szCs w:val="21"/>
        </w:rPr>
        <w:t>（2）法定代表人或负责人身份证明书（加盖公章）和个人身份证复印件（将身份证正反面复印在同一张复印纸上）；</w:t>
      </w:r>
    </w:p>
    <w:p w14:paraId="4CFBF97F">
      <w:pPr>
        <w:spacing w:line="300" w:lineRule="exact"/>
        <w:ind w:firstLine="435"/>
        <w:rPr>
          <w:szCs w:val="21"/>
        </w:rPr>
      </w:pPr>
      <w:r>
        <w:rPr>
          <w:rFonts w:hint="eastAsia"/>
          <w:szCs w:val="21"/>
        </w:rPr>
        <w:t>2、申请人为自然人的，需提交提供本人身份证复印件（将身份证正反面复印在同一张复印纸上）；</w:t>
      </w:r>
    </w:p>
    <w:p w14:paraId="799F4D88">
      <w:pPr>
        <w:spacing w:line="300" w:lineRule="exact"/>
        <w:ind w:firstLine="435"/>
      </w:pPr>
      <w:r>
        <w:rPr>
          <w:rFonts w:hint="eastAsia"/>
        </w:rPr>
        <w:t>3、若债权人委托代理人进行申报的，除提供上述材料外，还需提交如下材料：</w:t>
      </w:r>
    </w:p>
    <w:p w14:paraId="6F6E56C9">
      <w:pPr>
        <w:spacing w:line="300" w:lineRule="exact"/>
        <w:ind w:firstLine="435"/>
      </w:pPr>
      <w:r>
        <w:rPr>
          <w:rFonts w:hint="eastAsia"/>
        </w:rPr>
        <w:t>（1）授权委托书（委托人为单位的加盖公章，委托人为自然人的需亲笔签字）；</w:t>
      </w:r>
    </w:p>
    <w:p w14:paraId="77044AF0">
      <w:pPr>
        <w:spacing w:line="300" w:lineRule="exact"/>
        <w:ind w:firstLine="420" w:firstLineChars="200"/>
      </w:pPr>
      <w:r>
        <w:rPr>
          <w:rFonts w:hint="eastAsia"/>
        </w:rPr>
        <w:t>（2）委托代理人的</w:t>
      </w:r>
      <w:r>
        <w:rPr>
          <w:rFonts w:hint="eastAsia"/>
          <w:b/>
          <w:bCs/>
          <w:u w:val="single"/>
        </w:rPr>
        <w:t>身份证等个人有效证件的复印件</w:t>
      </w:r>
      <w:r>
        <w:rPr>
          <w:rFonts w:hint="eastAsia"/>
        </w:rPr>
        <w:t>（将身份证正反面复印在同一张复印纸上）。律师代理的还需提供律师证复印件、律师事务所所函。</w:t>
      </w:r>
    </w:p>
    <w:p w14:paraId="7ABBC502">
      <w:pPr>
        <w:spacing w:line="300" w:lineRule="exact"/>
        <w:ind w:firstLine="435"/>
      </w:pPr>
      <w:r>
        <w:rPr>
          <w:rFonts w:hint="eastAsia"/>
        </w:rPr>
        <w:t>（三）证明债权发生事实及其数额的证据</w:t>
      </w:r>
    </w:p>
    <w:p w14:paraId="1081C641">
      <w:pPr>
        <w:spacing w:line="300" w:lineRule="exact"/>
        <w:ind w:firstLine="435"/>
      </w:pPr>
      <w:r>
        <w:rPr>
          <w:rFonts w:hint="eastAsia"/>
        </w:rPr>
        <w:t>1、各类合同书、送货单等能够证明债权存在的资料及票据、划账单等原始履行凭证的复印件；</w:t>
      </w:r>
    </w:p>
    <w:p w14:paraId="5D9F6E13">
      <w:pPr>
        <w:spacing w:line="300" w:lineRule="exact"/>
        <w:ind w:firstLine="435"/>
      </w:pPr>
      <w:r>
        <w:rPr>
          <w:rFonts w:hint="eastAsia"/>
        </w:rPr>
        <w:t>2、债权如有担保的，还须提交抵押合同、质押合同、保证合同及相关的登记证件等担保文件的复印件；</w:t>
      </w:r>
    </w:p>
    <w:p w14:paraId="484EAD29">
      <w:pPr>
        <w:spacing w:line="300" w:lineRule="exact"/>
        <w:ind w:firstLine="435"/>
      </w:pPr>
      <w:r>
        <w:rPr>
          <w:rFonts w:hint="eastAsia"/>
        </w:rPr>
        <w:t>3、债权如涉及诉讼或仲裁的，须提交诉讼、仲裁有关的文件（包括已经完成或正在进行案件的起诉书、仲裁申请书、诉讼保全申请书、保全裁定书、生效判决、裁决、执行申请、法院执行裁定、法院执行案件通知书等法律文书）的原件；</w:t>
      </w:r>
    </w:p>
    <w:p w14:paraId="0D55EB12">
      <w:pPr>
        <w:spacing w:line="300" w:lineRule="exact"/>
        <w:ind w:firstLine="435"/>
      </w:pPr>
      <w:r>
        <w:rPr>
          <w:rFonts w:hint="eastAsia"/>
        </w:rPr>
        <w:t>4、能够证明债权发生、变更、存续、诉讼时效中止、中断、延长及债权金额的其他材料的复印件。</w:t>
      </w:r>
    </w:p>
    <w:p w14:paraId="3427B79B">
      <w:pPr>
        <w:spacing w:line="300" w:lineRule="exact"/>
        <w:ind w:firstLine="435"/>
      </w:pPr>
      <w:r>
        <w:rPr>
          <w:rFonts w:hint="eastAsia"/>
        </w:rPr>
        <w:t>（四）债权人送达地址确认书</w:t>
      </w:r>
    </w:p>
    <w:p w14:paraId="72BB7346">
      <w:pPr>
        <w:spacing w:line="300" w:lineRule="exact"/>
        <w:ind w:firstLine="435"/>
      </w:pPr>
      <w:r>
        <w:rPr>
          <w:rFonts w:hint="eastAsia"/>
        </w:rPr>
        <w:t>请按表格准确填写。债权人为公司、企业、社会团体或其他组织的，须加盖单位公章；申请人为自然人的，需本人签字并按手印。</w:t>
      </w:r>
    </w:p>
    <w:p w14:paraId="1C422697">
      <w:pPr>
        <w:numPr>
          <w:ilvl w:val="0"/>
          <w:numId w:val="1"/>
        </w:numPr>
        <w:spacing w:line="300" w:lineRule="exact"/>
        <w:ind w:firstLine="435"/>
      </w:pPr>
      <w:r>
        <w:rPr>
          <w:rFonts w:hint="eastAsia"/>
        </w:rPr>
        <w:t>在登记申报过程中，管理人要求提交的其他材料。</w:t>
      </w:r>
    </w:p>
    <w:p w14:paraId="30CF2089">
      <w:pPr>
        <w:spacing w:line="300" w:lineRule="exact"/>
        <w:ind w:firstLine="422" w:firstLineChars="200"/>
        <w:rPr>
          <w:b/>
          <w:bCs/>
          <w:u w:val="single"/>
        </w:rPr>
      </w:pPr>
      <w:r>
        <w:rPr>
          <w:rFonts w:hint="eastAsia"/>
          <w:b/>
          <w:bCs/>
        </w:rPr>
        <w:t>（六）</w:t>
      </w:r>
      <w:r>
        <w:rPr>
          <w:rFonts w:hint="eastAsia"/>
          <w:b/>
          <w:bCs/>
          <w:u w:val="single"/>
        </w:rPr>
        <w:t>如贵方与</w:t>
      </w:r>
      <w:r>
        <w:rPr>
          <w:rFonts w:hint="eastAsia"/>
          <w:b/>
          <w:bCs/>
          <w:u w:val="single"/>
          <w:lang w:eastAsia="zh-CN"/>
        </w:rPr>
        <w:t>苏州蓝光投资有限公司</w:t>
      </w:r>
      <w:r>
        <w:rPr>
          <w:rFonts w:hint="eastAsia"/>
          <w:b/>
          <w:bCs/>
          <w:u w:val="single"/>
        </w:rPr>
        <w:t>不存在债权债务关系，无需理会本函件，请不要虚假申报债权。贵司如提供伪造、变造等虚假证据及相关材料，以及对重要事实拒绝陈述或作虚假陈述的，将承担相应的法律责任，情节严重构成犯罪的，将移交司法机关处理</w:t>
      </w:r>
      <w:r>
        <w:rPr>
          <w:rFonts w:hint="eastAsia"/>
          <w:sz w:val="28"/>
          <w:szCs w:val="28"/>
        </w:rPr>
        <w:t>。</w:t>
      </w:r>
    </w:p>
    <w:p w14:paraId="151FEBA8">
      <w:pPr>
        <w:spacing w:line="300" w:lineRule="exact"/>
        <w:ind w:firstLine="435"/>
        <w:rPr>
          <w:b/>
          <w:bCs/>
          <w:u w:val="single"/>
        </w:rPr>
      </w:pPr>
      <w:r>
        <w:rPr>
          <w:rFonts w:hint="eastAsia"/>
          <w:b/>
          <w:bCs/>
        </w:rPr>
        <w:t>（七）</w:t>
      </w:r>
      <w:r>
        <w:rPr>
          <w:rFonts w:hint="eastAsia"/>
          <w:b/>
          <w:bCs/>
          <w:u w:val="single"/>
        </w:rPr>
        <w:t>请在202</w:t>
      </w:r>
      <w:r>
        <w:rPr>
          <w:rFonts w:hint="eastAsia"/>
          <w:b/>
          <w:bCs/>
          <w:u w:val="single"/>
          <w:lang w:val="en-US" w:eastAsia="zh-CN"/>
        </w:rPr>
        <w:t>5</w:t>
      </w:r>
      <w:r>
        <w:rPr>
          <w:rFonts w:hint="eastAsia"/>
          <w:b/>
          <w:bCs/>
          <w:u w:val="single"/>
        </w:rPr>
        <w:t>年</w:t>
      </w:r>
      <w:r>
        <w:rPr>
          <w:rFonts w:hint="eastAsia"/>
          <w:b/>
          <w:bCs/>
          <w:u w:val="single"/>
          <w:lang w:val="en-US" w:eastAsia="zh-CN"/>
        </w:rPr>
        <w:t>05</w:t>
      </w:r>
      <w:r>
        <w:rPr>
          <w:rFonts w:hint="eastAsia"/>
          <w:b/>
          <w:bCs/>
          <w:u w:val="single"/>
        </w:rPr>
        <w:t>月</w:t>
      </w:r>
      <w:r>
        <w:rPr>
          <w:rFonts w:hint="eastAsia"/>
          <w:b/>
          <w:bCs/>
          <w:u w:val="single"/>
          <w:lang w:val="en-US" w:eastAsia="zh-CN"/>
        </w:rPr>
        <w:t>26</w:t>
      </w:r>
      <w:r>
        <w:rPr>
          <w:rFonts w:hint="eastAsia"/>
          <w:b/>
          <w:bCs/>
          <w:u w:val="single"/>
        </w:rPr>
        <w:t>日前及时申报债权。逾期申报的，应当在申报当日按《诉讼费用交纳办法》向管理人交纳审查费，逾期不交视为撤回申报。第一次债权人会议将于202</w:t>
      </w:r>
      <w:r>
        <w:rPr>
          <w:rFonts w:hint="eastAsia"/>
          <w:b/>
          <w:bCs/>
          <w:u w:val="single"/>
          <w:lang w:val="en-US" w:eastAsia="zh-CN"/>
        </w:rPr>
        <w:t>5</w:t>
      </w:r>
      <w:r>
        <w:rPr>
          <w:rFonts w:hint="eastAsia"/>
          <w:b/>
          <w:bCs/>
          <w:u w:val="single"/>
        </w:rPr>
        <w:t>年</w:t>
      </w:r>
      <w:r>
        <w:rPr>
          <w:rFonts w:hint="eastAsia"/>
          <w:b/>
          <w:bCs/>
          <w:u w:val="single"/>
          <w:lang w:val="en-US" w:eastAsia="zh-CN"/>
        </w:rPr>
        <w:t>06</w:t>
      </w:r>
      <w:r>
        <w:rPr>
          <w:rFonts w:hint="eastAsia"/>
          <w:b/>
          <w:bCs/>
          <w:u w:val="single"/>
        </w:rPr>
        <w:t>月</w:t>
      </w:r>
      <w:r>
        <w:rPr>
          <w:rFonts w:hint="eastAsia"/>
          <w:b/>
          <w:bCs/>
          <w:u w:val="single"/>
          <w:lang w:val="en-US" w:eastAsia="zh-CN"/>
        </w:rPr>
        <w:t>05</w:t>
      </w:r>
      <w:r>
        <w:rPr>
          <w:rFonts w:hint="eastAsia"/>
          <w:b/>
          <w:bCs/>
          <w:u w:val="single"/>
        </w:rPr>
        <w:t>日1</w:t>
      </w:r>
      <w:r>
        <w:rPr>
          <w:rFonts w:hint="eastAsia"/>
          <w:b/>
          <w:bCs/>
          <w:u w:val="single"/>
          <w:lang w:val="en-US" w:eastAsia="zh-CN"/>
        </w:rPr>
        <w:t>3</w:t>
      </w:r>
      <w:r>
        <w:rPr>
          <w:rFonts w:hint="eastAsia"/>
          <w:b/>
          <w:bCs/>
          <w:u w:val="single"/>
        </w:rPr>
        <w:t>时3</w:t>
      </w:r>
      <w:r>
        <w:rPr>
          <w:b/>
          <w:bCs/>
          <w:u w:val="single"/>
        </w:rPr>
        <w:t>0</w:t>
      </w:r>
      <w:r>
        <w:rPr>
          <w:rFonts w:hint="eastAsia"/>
          <w:b/>
          <w:bCs/>
          <w:u w:val="single"/>
        </w:rPr>
        <w:t>分在苏州市吴江区人民法院三楼第十二法庭（吴江区高新路788号）召开</w:t>
      </w:r>
      <w:r>
        <w:rPr>
          <w:rFonts w:hint="eastAsia"/>
        </w:rPr>
        <w:t>。</w:t>
      </w:r>
    </w:p>
    <w:p w14:paraId="04A0553D">
      <w:pPr>
        <w:spacing w:line="300" w:lineRule="exact"/>
        <w:ind w:firstLine="422" w:firstLineChars="200"/>
        <w:rPr>
          <w:b/>
          <w:bCs/>
          <w:u w:val="single"/>
        </w:rPr>
      </w:pPr>
      <w:r>
        <w:rPr>
          <w:rFonts w:hint="eastAsia"/>
          <w:b/>
          <w:bCs/>
        </w:rPr>
        <w:t>（八）</w:t>
      </w:r>
      <w:r>
        <w:rPr>
          <w:rFonts w:hint="eastAsia"/>
          <w:b/>
          <w:bCs/>
          <w:u w:val="single"/>
        </w:rPr>
        <w:t>债权申报邮寄地址：江苏省苏州市苏州高新技术开发区狮山路28号高新广场705室，联系人:史敏寅、尚惠美</w:t>
      </w:r>
      <w:r>
        <w:rPr>
          <w:rFonts w:hint="eastAsia"/>
          <w:b/>
          <w:bCs/>
          <w:u w:val="single"/>
          <w:lang w:eastAsia="zh-CN"/>
        </w:rPr>
        <w:t>；</w:t>
      </w:r>
      <w:r>
        <w:rPr>
          <w:rFonts w:hint="eastAsia"/>
          <w:b/>
          <w:bCs/>
          <w:u w:val="single"/>
        </w:rPr>
        <w:t>电话:13915567015、18051091970。</w:t>
      </w:r>
    </w:p>
    <w:p w14:paraId="15F2CA66">
      <w:pPr>
        <w:spacing w:line="300" w:lineRule="exact"/>
        <w:ind w:firstLine="422" w:firstLineChars="200"/>
        <w:rPr>
          <w:b/>
          <w:bCs/>
        </w:rPr>
      </w:pPr>
      <w:r>
        <w:rPr>
          <w:rFonts w:hint="eastAsia"/>
          <w:b/>
          <w:bCs/>
        </w:rPr>
        <w:t>注：</w:t>
      </w:r>
    </w:p>
    <w:p w14:paraId="1E4B583D">
      <w:pPr>
        <w:spacing w:line="300" w:lineRule="exact"/>
        <w:ind w:firstLine="435"/>
      </w:pPr>
      <w:r>
        <w:rPr>
          <w:rFonts w:hint="eastAsia"/>
        </w:rPr>
        <w:t>1、债权人提交的以上材料为复印件的，债权人为公司、事业或社会团体等法人单位的，须在材料上加盖单位印章及骑缝章；债权人为自然人的，由债权人本人或代理人在材料上签字并加印手印和骑缝手印；</w:t>
      </w:r>
    </w:p>
    <w:p w14:paraId="4B84E3F1">
      <w:pPr>
        <w:spacing w:line="300" w:lineRule="exact"/>
        <w:ind w:firstLine="435"/>
        <w:jc w:val="left"/>
      </w:pPr>
      <w:r>
        <w:rPr>
          <w:rFonts w:hint="eastAsia"/>
        </w:rPr>
        <w:t xml:space="preserve">2、债权人申报债权时一并提交原件，原件经核对一致后，暂退回债权人，确认债权前将与债权有关的、管理人认为确有必要的原件提供管理人留存。                                                                                       </w:t>
      </w:r>
    </w:p>
    <w:p w14:paraId="44296ED7">
      <w:pPr>
        <w:spacing w:line="300" w:lineRule="exact"/>
        <w:ind w:firstLine="435"/>
        <w:jc w:val="right"/>
      </w:pPr>
      <w:r>
        <w:rPr>
          <w:lang w:eastAsia="zh-Hans"/>
        </w:rPr>
        <w:t xml:space="preserve">                                   </w:t>
      </w:r>
    </w:p>
    <w:p w14:paraId="048E033A">
      <w:pPr>
        <w:spacing w:line="300" w:lineRule="exact"/>
        <w:ind w:firstLine="435"/>
        <w:jc w:val="right"/>
        <w:rPr>
          <w:lang w:eastAsia="zh-Hans"/>
        </w:rPr>
      </w:pPr>
      <w:r>
        <w:rPr>
          <w:lang w:eastAsia="zh-Hans"/>
        </w:rPr>
        <w:t xml:space="preserve"> </w:t>
      </w:r>
      <w:r>
        <w:rPr>
          <w:rFonts w:hint="eastAsia"/>
          <w:lang w:eastAsia="zh-Hans"/>
        </w:rPr>
        <w:t>苏州蓝光投资有限公司</w:t>
      </w:r>
      <w:r>
        <w:rPr>
          <w:rFonts w:hint="eastAsia"/>
        </w:rPr>
        <w:t>管理人</w:t>
      </w:r>
    </w:p>
    <w:p w14:paraId="6DF9BC63">
      <w:pPr>
        <w:spacing w:line="300" w:lineRule="exact"/>
        <w:ind w:left="5250" w:hanging="5250" w:hangingChars="2500"/>
        <w:jc w:val="right"/>
        <w:rPr>
          <w:rFonts w:hint="eastAsia"/>
        </w:rPr>
      </w:pPr>
      <w:r>
        <w:rPr>
          <w:rFonts w:hint="eastAsia"/>
        </w:rPr>
        <w:t xml:space="preserve">                                                       202</w:t>
      </w:r>
      <w:r>
        <w:rPr>
          <w:rFonts w:hint="eastAsia"/>
          <w:lang w:val="en-US" w:eastAsia="zh-CN"/>
        </w:rPr>
        <w:t>5</w:t>
      </w:r>
      <w:r>
        <w:rPr>
          <w:rFonts w:hint="eastAsia"/>
        </w:rPr>
        <w:t>年</w:t>
      </w:r>
      <w:r>
        <w:rPr>
          <w:rFonts w:hint="eastAsia"/>
          <w:lang w:val="en-US" w:eastAsia="zh-CN"/>
        </w:rPr>
        <w:t>03</w:t>
      </w:r>
      <w:r>
        <w:rPr>
          <w:rFonts w:hint="eastAsia"/>
        </w:rPr>
        <w:t>月</w:t>
      </w:r>
      <w:r>
        <w:rPr>
          <w:rFonts w:hint="eastAsia"/>
          <w:lang w:val="en-US" w:eastAsia="zh-CN"/>
        </w:rPr>
        <w:t>27</w:t>
      </w:r>
      <w:r>
        <w:rPr>
          <w:rFonts w:hint="eastAsia"/>
        </w:rPr>
        <w:t xml:space="preserve">日  </w:t>
      </w:r>
    </w:p>
    <w:p w14:paraId="5BEA6BBE">
      <w:pPr>
        <w:spacing w:line="300" w:lineRule="exact"/>
        <w:ind w:left="5250" w:hanging="5250" w:hangingChars="2500"/>
        <w:jc w:val="right"/>
        <w:rPr>
          <w:rFonts w:hint="eastAsia"/>
        </w:rPr>
      </w:pPr>
    </w:p>
    <w:p w14:paraId="61BE081C">
      <w:pPr>
        <w:jc w:val="center"/>
        <w:rPr>
          <w:rFonts w:hint="eastAsia" w:ascii="宋体" w:hAnsi="宋体"/>
          <w:b/>
          <w:sz w:val="36"/>
          <w:szCs w:val="36"/>
        </w:rPr>
      </w:pPr>
      <w:r>
        <w:rPr>
          <w:rFonts w:hint="eastAsia" w:ascii="宋体" w:hAnsi="宋体"/>
          <w:b/>
          <w:sz w:val="36"/>
          <w:szCs w:val="36"/>
        </w:rPr>
        <w:t>债权人送达地址确认书</w:t>
      </w:r>
    </w:p>
    <w:p w14:paraId="524A01CC">
      <w:pPr>
        <w:jc w:val="center"/>
        <w:rPr>
          <w:rFonts w:hint="eastAsia" w:ascii="宋体" w:hAnsi="宋体"/>
          <w:b/>
          <w:sz w:val="32"/>
          <w:szCs w:val="32"/>
        </w:rPr>
      </w:pPr>
    </w:p>
    <w:tbl>
      <w:tblPr>
        <w:tblStyle w:val="4"/>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810"/>
        <w:gridCol w:w="4110"/>
      </w:tblGrid>
      <w:tr w14:paraId="5993F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1620" w:type="dxa"/>
          </w:tcPr>
          <w:p w14:paraId="7C33D0F6">
            <w:pPr>
              <w:jc w:val="center"/>
              <w:rPr>
                <w:rFonts w:hint="eastAsia" w:ascii="宋体" w:hAnsi="宋体"/>
                <w:sz w:val="28"/>
                <w:szCs w:val="28"/>
              </w:rPr>
            </w:pPr>
            <w:r>
              <w:rPr>
                <w:rFonts w:hint="eastAsia" w:ascii="宋体" w:hAnsi="宋体"/>
                <w:sz w:val="28"/>
                <w:szCs w:val="28"/>
              </w:rPr>
              <w:t>案号</w:t>
            </w:r>
          </w:p>
        </w:tc>
        <w:tc>
          <w:tcPr>
            <w:tcW w:w="7920" w:type="dxa"/>
            <w:gridSpan w:val="2"/>
          </w:tcPr>
          <w:p w14:paraId="6AE4761C">
            <w:pPr>
              <w:rPr>
                <w:rFonts w:ascii="Times New Roman" w:hAnsi="Times New Roman" w:eastAsia="宋体" w:cs="Times New Roman"/>
                <w:sz w:val="28"/>
                <w:szCs w:val="28"/>
              </w:rPr>
            </w:pPr>
            <w:r>
              <w:rPr>
                <w:rFonts w:hint="eastAsia" w:ascii="宋体" w:hAnsi="宋体"/>
                <w:sz w:val="28"/>
                <w:szCs w:val="28"/>
              </w:rPr>
              <w:t xml:space="preserve">     </w:t>
            </w:r>
            <w:r>
              <w:rPr>
                <w:rFonts w:ascii="Times New Roman" w:hAnsi="Times New Roman" w:cs="Times New Roman"/>
                <w:sz w:val="28"/>
                <w:szCs w:val="28"/>
              </w:rPr>
              <w:t>(202</w:t>
            </w:r>
            <w:r>
              <w:rPr>
                <w:rFonts w:hint="eastAsia" w:ascii="Times New Roman" w:hAnsi="Times New Roman" w:cs="Times New Roman"/>
                <w:sz w:val="28"/>
                <w:szCs w:val="28"/>
                <w:lang w:val="en-US" w:eastAsia="zh-CN"/>
              </w:rPr>
              <w:t>5</w:t>
            </w:r>
            <w:r>
              <w:rPr>
                <w:rFonts w:ascii="Times New Roman" w:hAnsi="Times New Roman" w:cs="Times New Roman"/>
                <w:sz w:val="28"/>
                <w:szCs w:val="28"/>
              </w:rPr>
              <w:t>)苏0509破</w:t>
            </w:r>
            <w:r>
              <w:rPr>
                <w:rFonts w:hint="eastAsia" w:ascii="Times New Roman" w:hAnsi="Times New Roman" w:cs="Times New Roman"/>
                <w:sz w:val="28"/>
                <w:szCs w:val="28"/>
                <w:lang w:val="en-US" w:eastAsia="zh-CN"/>
              </w:rPr>
              <w:t>46</w:t>
            </w:r>
            <w:r>
              <w:rPr>
                <w:rFonts w:ascii="Times New Roman" w:hAnsi="Times New Roman" w:cs="Times New Roman"/>
                <w:sz w:val="28"/>
                <w:szCs w:val="28"/>
              </w:rPr>
              <w:t>号</w:t>
            </w:r>
          </w:p>
        </w:tc>
      </w:tr>
      <w:tr w14:paraId="5D5A2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atLeast"/>
        </w:trPr>
        <w:tc>
          <w:tcPr>
            <w:tcW w:w="1620" w:type="dxa"/>
            <w:vAlign w:val="center"/>
          </w:tcPr>
          <w:p w14:paraId="1D5F65FE">
            <w:pPr>
              <w:jc w:val="center"/>
              <w:rPr>
                <w:rFonts w:hint="eastAsia" w:ascii="宋体" w:hAnsi="宋体"/>
                <w:sz w:val="28"/>
                <w:szCs w:val="28"/>
              </w:rPr>
            </w:pPr>
            <w:r>
              <w:rPr>
                <w:rFonts w:hint="eastAsia" w:ascii="宋体" w:hAnsi="宋体"/>
                <w:sz w:val="28"/>
                <w:szCs w:val="28"/>
              </w:rPr>
              <w:t>告知</w:t>
            </w:r>
          </w:p>
        </w:tc>
        <w:tc>
          <w:tcPr>
            <w:tcW w:w="7920" w:type="dxa"/>
            <w:gridSpan w:val="2"/>
          </w:tcPr>
          <w:p w14:paraId="6FD87053">
            <w:pPr>
              <w:rPr>
                <w:rFonts w:hint="eastAsia" w:ascii="宋体" w:hAnsi="宋体"/>
                <w:b/>
                <w:sz w:val="28"/>
                <w:szCs w:val="28"/>
              </w:rPr>
            </w:pPr>
            <w:r>
              <w:rPr>
                <w:rFonts w:hint="eastAsia" w:ascii="宋体" w:hAnsi="宋体"/>
                <w:b/>
                <w:sz w:val="28"/>
                <w:szCs w:val="28"/>
              </w:rPr>
              <w:t>债权人提供的送达地址必须真实、有效，苏州市吴江区人民法院（以下称“法院”）及管理人向债权人发出的所有文书、通知等资料均按此地址送达。如因债权人提供的地址不详、有误或变更后未及时通知等原因，造成债权人未能在合理期间内收到法院、管理人送达的文书、通知等资料的，届时可能出现的不利法律后果将由债权人自行承担。</w:t>
            </w:r>
          </w:p>
        </w:tc>
      </w:tr>
      <w:tr w14:paraId="6639A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20" w:type="dxa"/>
            <w:vMerge w:val="restart"/>
            <w:vAlign w:val="center"/>
          </w:tcPr>
          <w:p w14:paraId="65FF9026">
            <w:pPr>
              <w:rPr>
                <w:rFonts w:hint="eastAsia" w:ascii="宋体" w:hAnsi="宋体"/>
                <w:sz w:val="28"/>
                <w:szCs w:val="28"/>
              </w:rPr>
            </w:pPr>
            <w:r>
              <w:rPr>
                <w:rFonts w:hint="eastAsia" w:ascii="宋体" w:hAnsi="宋体"/>
                <w:sz w:val="28"/>
                <w:szCs w:val="28"/>
              </w:rPr>
              <w:t>当事人提供的送达地址</w:t>
            </w:r>
          </w:p>
        </w:tc>
        <w:tc>
          <w:tcPr>
            <w:tcW w:w="7920" w:type="dxa"/>
            <w:gridSpan w:val="2"/>
            <w:vAlign w:val="center"/>
          </w:tcPr>
          <w:p w14:paraId="1849E743">
            <w:pPr>
              <w:rPr>
                <w:rFonts w:hint="eastAsia" w:ascii="宋体" w:hAnsi="宋体"/>
                <w:sz w:val="28"/>
                <w:szCs w:val="28"/>
              </w:rPr>
            </w:pPr>
            <w:r>
              <w:rPr>
                <w:rFonts w:hint="eastAsia" w:ascii="宋体" w:hAnsi="宋体"/>
                <w:sz w:val="28"/>
                <w:szCs w:val="28"/>
              </w:rPr>
              <w:t>详细地址：</w:t>
            </w:r>
          </w:p>
        </w:tc>
      </w:tr>
      <w:tr w14:paraId="6E826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20" w:type="dxa"/>
            <w:vMerge w:val="continue"/>
          </w:tcPr>
          <w:p w14:paraId="4CB7EF7A">
            <w:pPr>
              <w:rPr>
                <w:rFonts w:hint="eastAsia" w:ascii="宋体" w:hAnsi="宋体"/>
                <w:sz w:val="28"/>
                <w:szCs w:val="28"/>
              </w:rPr>
            </w:pPr>
          </w:p>
        </w:tc>
        <w:tc>
          <w:tcPr>
            <w:tcW w:w="7920" w:type="dxa"/>
            <w:gridSpan w:val="2"/>
            <w:vAlign w:val="center"/>
          </w:tcPr>
          <w:p w14:paraId="476AFD40">
            <w:pPr>
              <w:rPr>
                <w:rFonts w:hint="eastAsia" w:ascii="宋体" w:hAnsi="宋体"/>
                <w:sz w:val="28"/>
                <w:szCs w:val="28"/>
              </w:rPr>
            </w:pPr>
            <w:r>
              <w:rPr>
                <w:rFonts w:hint="eastAsia" w:ascii="宋体" w:hAnsi="宋体"/>
                <w:sz w:val="28"/>
                <w:szCs w:val="28"/>
              </w:rPr>
              <w:t>联系人：</w:t>
            </w:r>
          </w:p>
        </w:tc>
      </w:tr>
      <w:tr w14:paraId="0BB3A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20" w:type="dxa"/>
            <w:vMerge w:val="continue"/>
          </w:tcPr>
          <w:p w14:paraId="1C19FB42">
            <w:pPr>
              <w:rPr>
                <w:rFonts w:hint="eastAsia" w:ascii="宋体" w:hAnsi="宋体"/>
                <w:sz w:val="28"/>
                <w:szCs w:val="28"/>
              </w:rPr>
            </w:pPr>
          </w:p>
        </w:tc>
        <w:tc>
          <w:tcPr>
            <w:tcW w:w="3810" w:type="dxa"/>
            <w:vAlign w:val="center"/>
          </w:tcPr>
          <w:p w14:paraId="2BC8E360">
            <w:pPr>
              <w:rPr>
                <w:rFonts w:hint="eastAsia" w:ascii="宋体" w:hAnsi="宋体"/>
                <w:sz w:val="28"/>
                <w:szCs w:val="28"/>
              </w:rPr>
            </w:pPr>
            <w:r>
              <w:rPr>
                <w:rFonts w:hint="eastAsia" w:ascii="宋体" w:hAnsi="宋体"/>
                <w:sz w:val="28"/>
                <w:szCs w:val="28"/>
              </w:rPr>
              <w:t>固定电话：</w:t>
            </w:r>
          </w:p>
        </w:tc>
        <w:tc>
          <w:tcPr>
            <w:tcW w:w="4110" w:type="dxa"/>
            <w:vAlign w:val="center"/>
          </w:tcPr>
          <w:p w14:paraId="54C7AFE4">
            <w:pPr>
              <w:rPr>
                <w:rFonts w:hint="eastAsia" w:ascii="宋体" w:hAnsi="宋体"/>
                <w:sz w:val="28"/>
                <w:szCs w:val="28"/>
              </w:rPr>
            </w:pPr>
            <w:r>
              <w:rPr>
                <w:rFonts w:hint="eastAsia" w:ascii="宋体" w:hAnsi="宋体"/>
                <w:sz w:val="28"/>
                <w:szCs w:val="28"/>
              </w:rPr>
              <w:t>手机：</w:t>
            </w:r>
          </w:p>
        </w:tc>
      </w:tr>
      <w:tr w14:paraId="333A6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20" w:type="dxa"/>
            <w:vMerge w:val="continue"/>
          </w:tcPr>
          <w:p w14:paraId="06D0AA23">
            <w:pPr>
              <w:rPr>
                <w:rFonts w:hint="eastAsia" w:ascii="宋体" w:hAnsi="宋体"/>
                <w:sz w:val="28"/>
                <w:szCs w:val="28"/>
              </w:rPr>
            </w:pPr>
          </w:p>
        </w:tc>
        <w:tc>
          <w:tcPr>
            <w:tcW w:w="3810" w:type="dxa"/>
            <w:vAlign w:val="center"/>
          </w:tcPr>
          <w:p w14:paraId="0E1BBBD6">
            <w:pPr>
              <w:rPr>
                <w:rFonts w:hint="eastAsia" w:ascii="宋体" w:hAnsi="宋体"/>
                <w:sz w:val="28"/>
                <w:szCs w:val="28"/>
              </w:rPr>
            </w:pPr>
            <w:r>
              <w:rPr>
                <w:rFonts w:hint="eastAsia" w:ascii="宋体" w:hAnsi="宋体"/>
                <w:sz w:val="28"/>
                <w:szCs w:val="28"/>
              </w:rPr>
              <w:t>微信/</w:t>
            </w:r>
            <w:r>
              <w:rPr>
                <w:rFonts w:ascii="宋体" w:hAnsi="宋体"/>
                <w:sz w:val="28"/>
                <w:szCs w:val="28"/>
              </w:rPr>
              <w:t>QQ</w:t>
            </w:r>
            <w:r>
              <w:rPr>
                <w:rFonts w:hint="eastAsia" w:ascii="宋体" w:hAnsi="宋体"/>
                <w:sz w:val="28"/>
                <w:szCs w:val="28"/>
              </w:rPr>
              <w:t>：</w:t>
            </w:r>
          </w:p>
        </w:tc>
        <w:tc>
          <w:tcPr>
            <w:tcW w:w="4110" w:type="dxa"/>
            <w:vAlign w:val="center"/>
          </w:tcPr>
          <w:p w14:paraId="5901C048">
            <w:pPr>
              <w:rPr>
                <w:rFonts w:hint="eastAsia" w:ascii="宋体" w:hAnsi="宋体"/>
                <w:sz w:val="28"/>
                <w:szCs w:val="28"/>
              </w:rPr>
            </w:pPr>
            <w:r>
              <w:rPr>
                <w:rFonts w:hint="eastAsia" w:ascii="宋体" w:hAnsi="宋体"/>
                <w:sz w:val="28"/>
                <w:szCs w:val="28"/>
              </w:rPr>
              <w:t>邮箱：</w:t>
            </w:r>
          </w:p>
        </w:tc>
      </w:tr>
      <w:tr w14:paraId="1A10E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5" w:hRule="atLeast"/>
        </w:trPr>
        <w:tc>
          <w:tcPr>
            <w:tcW w:w="1620" w:type="dxa"/>
            <w:vAlign w:val="center"/>
          </w:tcPr>
          <w:p w14:paraId="6248FD3D">
            <w:pPr>
              <w:jc w:val="center"/>
              <w:rPr>
                <w:rFonts w:hint="eastAsia" w:ascii="宋体" w:hAnsi="宋体"/>
                <w:sz w:val="28"/>
                <w:szCs w:val="28"/>
              </w:rPr>
            </w:pPr>
            <w:r>
              <w:rPr>
                <w:rFonts w:hint="eastAsia" w:ascii="宋体" w:hAnsi="宋体"/>
                <w:sz w:val="28"/>
                <w:szCs w:val="28"/>
              </w:rPr>
              <w:t>当事人声明</w:t>
            </w:r>
          </w:p>
        </w:tc>
        <w:tc>
          <w:tcPr>
            <w:tcW w:w="7920" w:type="dxa"/>
            <w:gridSpan w:val="2"/>
          </w:tcPr>
          <w:p w14:paraId="2527F157">
            <w:pPr>
              <w:rPr>
                <w:rFonts w:hint="eastAsia" w:ascii="宋体" w:hAnsi="宋体"/>
                <w:sz w:val="28"/>
                <w:szCs w:val="28"/>
              </w:rPr>
            </w:pPr>
            <w:r>
              <w:rPr>
                <w:rFonts w:hint="eastAsia" w:ascii="宋体" w:hAnsi="宋体"/>
                <w:sz w:val="28"/>
                <w:szCs w:val="28"/>
              </w:rPr>
              <w:t>我（单位）已知悉上述告知内容，上述地址是真实有效的。</w:t>
            </w:r>
          </w:p>
          <w:p w14:paraId="08626AD4">
            <w:pPr>
              <w:rPr>
                <w:rFonts w:hint="eastAsia" w:ascii="宋体" w:hAnsi="宋体"/>
                <w:sz w:val="28"/>
                <w:szCs w:val="28"/>
              </w:rPr>
            </w:pPr>
            <w:r>
              <w:rPr>
                <w:rFonts w:hint="eastAsia" w:ascii="宋体" w:hAnsi="宋体"/>
                <w:sz w:val="28"/>
                <w:szCs w:val="28"/>
              </w:rPr>
              <w:t>如未书面通知法院、管理人变更，则该地址继续有效。</w:t>
            </w:r>
          </w:p>
          <w:p w14:paraId="42A900C9">
            <w:pPr>
              <w:rPr>
                <w:rFonts w:hint="eastAsia" w:ascii="宋体" w:hAnsi="宋体"/>
                <w:sz w:val="28"/>
                <w:szCs w:val="28"/>
              </w:rPr>
            </w:pPr>
            <w:r>
              <w:rPr>
                <w:rFonts w:hint="eastAsia" w:ascii="宋体" w:hAnsi="宋体"/>
                <w:sz w:val="28"/>
                <w:szCs w:val="28"/>
              </w:rPr>
              <w:t>法院、管理人向我（单位）送达的材料邮寄至该地址或发送至上述手机号码、邮箱、微信、Q</w:t>
            </w:r>
            <w:r>
              <w:rPr>
                <w:rFonts w:ascii="宋体" w:hAnsi="宋体"/>
                <w:sz w:val="28"/>
                <w:szCs w:val="28"/>
              </w:rPr>
              <w:t>Q</w:t>
            </w:r>
            <w:r>
              <w:rPr>
                <w:rFonts w:hint="eastAsia" w:ascii="宋体" w:hAnsi="宋体"/>
                <w:sz w:val="28"/>
                <w:szCs w:val="28"/>
              </w:rPr>
              <w:t>即视为送达（以发送方设备显示发送成功视为送达）。</w:t>
            </w:r>
          </w:p>
          <w:p w14:paraId="688FFA94">
            <w:pPr>
              <w:rPr>
                <w:rFonts w:hint="eastAsia" w:ascii="宋体" w:hAnsi="宋体"/>
                <w:sz w:val="28"/>
                <w:szCs w:val="28"/>
              </w:rPr>
            </w:pPr>
            <w:r>
              <w:rPr>
                <w:rFonts w:hint="eastAsia" w:ascii="宋体" w:hAnsi="宋体"/>
                <w:sz w:val="28"/>
                <w:szCs w:val="28"/>
              </w:rPr>
              <w:t xml:space="preserve">                    债权人：（签字或盖章）</w:t>
            </w:r>
          </w:p>
          <w:p w14:paraId="768CFE9E">
            <w:pPr>
              <w:rPr>
                <w:rFonts w:hint="eastAsia" w:ascii="宋体" w:hAnsi="宋体"/>
                <w:sz w:val="28"/>
                <w:szCs w:val="28"/>
              </w:rPr>
            </w:pP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年    月    日 </w:t>
            </w:r>
          </w:p>
        </w:tc>
      </w:tr>
      <w:tr w14:paraId="681EE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620" w:type="dxa"/>
            <w:vAlign w:val="center"/>
          </w:tcPr>
          <w:p w14:paraId="14982C90">
            <w:pPr>
              <w:rPr>
                <w:rFonts w:hint="eastAsia" w:ascii="宋体" w:hAnsi="宋体"/>
                <w:sz w:val="28"/>
                <w:szCs w:val="28"/>
              </w:rPr>
            </w:pPr>
            <w:r>
              <w:rPr>
                <w:rFonts w:hint="eastAsia" w:ascii="宋体" w:hAnsi="宋体"/>
                <w:sz w:val="28"/>
                <w:szCs w:val="28"/>
              </w:rPr>
              <w:t>备注</w:t>
            </w:r>
          </w:p>
        </w:tc>
        <w:tc>
          <w:tcPr>
            <w:tcW w:w="7920" w:type="dxa"/>
            <w:gridSpan w:val="2"/>
          </w:tcPr>
          <w:p w14:paraId="2CF257CC">
            <w:pPr>
              <w:rPr>
                <w:rFonts w:hint="eastAsia" w:ascii="宋体" w:hAnsi="宋体"/>
                <w:sz w:val="28"/>
                <w:szCs w:val="28"/>
              </w:rPr>
            </w:pPr>
          </w:p>
        </w:tc>
      </w:tr>
    </w:tbl>
    <w:p w14:paraId="053E5949"/>
    <w:p w14:paraId="48113C9E">
      <w:pPr>
        <w:spacing w:line="300" w:lineRule="exact"/>
        <w:ind w:left="5250" w:hanging="5250" w:hangingChars="2500"/>
        <w:jc w:val="right"/>
        <w:rPr>
          <w:rFonts w:hint="eastAsia"/>
        </w:rPr>
      </w:pPr>
    </w:p>
    <w:p w14:paraId="6AFCD232">
      <w:pPr>
        <w:spacing w:line="300" w:lineRule="exact"/>
        <w:ind w:left="5250" w:hanging="5250" w:hangingChars="2500"/>
        <w:jc w:val="right"/>
        <w:rPr>
          <w:rFonts w:hint="eastAsia"/>
        </w:rPr>
      </w:pPr>
    </w:p>
    <w:p w14:paraId="7A6828B3">
      <w:pPr>
        <w:spacing w:line="300" w:lineRule="exact"/>
        <w:ind w:left="5250" w:hanging="5250" w:hangingChars="2500"/>
        <w:jc w:val="right"/>
        <w:rPr>
          <w:rFonts w:hint="eastAsia"/>
        </w:rPr>
      </w:pPr>
    </w:p>
    <w:p w14:paraId="0523BF91">
      <w:pPr>
        <w:spacing w:line="300" w:lineRule="exact"/>
        <w:ind w:left="5250" w:hanging="5250" w:hangingChars="2500"/>
        <w:jc w:val="right"/>
        <w:rPr>
          <w:rFonts w:hint="eastAsia"/>
        </w:rPr>
      </w:pPr>
    </w:p>
    <w:p w14:paraId="49046C98">
      <w:pPr>
        <w:spacing w:line="300" w:lineRule="exact"/>
        <w:ind w:left="5250" w:hanging="5250" w:hangingChars="2500"/>
        <w:jc w:val="right"/>
        <w:rPr>
          <w:rFonts w:hint="eastAsia"/>
        </w:rPr>
      </w:pPr>
    </w:p>
    <w:p w14:paraId="77070687">
      <w:pPr>
        <w:spacing w:line="300" w:lineRule="exact"/>
        <w:ind w:left="5250" w:hanging="5250" w:hangingChars="2500"/>
        <w:jc w:val="right"/>
        <w:rPr>
          <w:rFonts w:hint="eastAsia"/>
        </w:rPr>
      </w:pPr>
    </w:p>
    <w:p w14:paraId="49109203">
      <w:pPr>
        <w:spacing w:line="300" w:lineRule="exact"/>
        <w:ind w:left="5250" w:hanging="5250" w:hangingChars="2500"/>
        <w:jc w:val="right"/>
        <w:rPr>
          <w:rFonts w:hint="eastAsia"/>
        </w:rPr>
      </w:pPr>
    </w:p>
    <w:p w14:paraId="5CC8E6A8">
      <w:pPr>
        <w:spacing w:line="300" w:lineRule="exact"/>
        <w:ind w:left="5250" w:hanging="5250" w:hangingChars="2500"/>
        <w:jc w:val="right"/>
        <w:rPr>
          <w:rFonts w:hint="eastAsia"/>
        </w:rPr>
      </w:pPr>
    </w:p>
    <w:p w14:paraId="709B9977">
      <w:pPr>
        <w:spacing w:line="300" w:lineRule="exact"/>
        <w:ind w:left="5250" w:hanging="5250" w:hangingChars="2500"/>
        <w:jc w:val="right"/>
        <w:rPr>
          <w:rFonts w:hint="eastAsia"/>
        </w:rPr>
      </w:pPr>
    </w:p>
    <w:p w14:paraId="26C0A278">
      <w:pPr>
        <w:spacing w:line="300" w:lineRule="exact"/>
        <w:ind w:left="5250" w:hanging="5250" w:hangingChars="2500"/>
        <w:jc w:val="right"/>
        <w:rPr>
          <w:rFonts w:hint="eastAsia"/>
        </w:rPr>
      </w:pPr>
    </w:p>
    <w:p w14:paraId="3FB1F627">
      <w:pPr>
        <w:spacing w:line="300" w:lineRule="exact"/>
        <w:ind w:left="5250" w:hanging="5250" w:hangingChars="2500"/>
        <w:jc w:val="right"/>
        <w:rPr>
          <w:rFonts w:hint="eastAsia"/>
        </w:rPr>
      </w:pPr>
    </w:p>
    <w:p w14:paraId="0CA2FC92">
      <w:pPr>
        <w:spacing w:line="300" w:lineRule="exact"/>
        <w:ind w:left="5250" w:hanging="5250" w:hangingChars="2500"/>
        <w:jc w:val="right"/>
        <w:rPr>
          <w:rFonts w:hint="eastAsia"/>
        </w:rPr>
      </w:pPr>
    </w:p>
    <w:p w14:paraId="7AC21C08">
      <w:pPr>
        <w:spacing w:line="300" w:lineRule="exact"/>
        <w:ind w:left="5250" w:hanging="5250" w:hangingChars="2500"/>
        <w:jc w:val="right"/>
        <w:rPr>
          <w:rFonts w:hint="eastAsia"/>
        </w:rPr>
      </w:pPr>
    </w:p>
    <w:p w14:paraId="195495D2">
      <w:pPr>
        <w:snapToGrid w:val="0"/>
        <w:jc w:val="center"/>
        <w:rPr>
          <w:rFonts w:hint="eastAsia" w:ascii="宋体" w:hAnsi="宋体" w:cs="宋体"/>
          <w:bCs/>
          <w:sz w:val="44"/>
          <w:szCs w:val="44"/>
        </w:rPr>
      </w:pPr>
      <w:r>
        <w:rPr>
          <w:rFonts w:hint="eastAsia" w:ascii="宋体" w:hAnsi="宋体" w:cs="宋体"/>
          <w:bCs/>
          <w:sz w:val="44"/>
          <w:szCs w:val="44"/>
        </w:rPr>
        <w:t>授权委托书</w:t>
      </w:r>
    </w:p>
    <w:p w14:paraId="5D045A07">
      <w:pPr>
        <w:snapToGrid w:val="0"/>
        <w:rPr>
          <w:rFonts w:hint="eastAsia" w:ascii="宋体" w:hAnsi="宋体" w:cs="宋体"/>
          <w:bCs/>
          <w:sz w:val="24"/>
        </w:rPr>
      </w:pPr>
    </w:p>
    <w:p w14:paraId="0AFE95FD">
      <w:pPr>
        <w:snapToGrid w:val="0"/>
        <w:spacing w:line="380" w:lineRule="exact"/>
        <w:rPr>
          <w:rFonts w:hint="eastAsia" w:ascii="宋体" w:hAnsi="宋体" w:cs="宋体"/>
          <w:bCs/>
          <w:sz w:val="24"/>
        </w:rPr>
      </w:pPr>
      <w:r>
        <w:rPr>
          <w:rFonts w:hint="eastAsia" w:ascii="宋体" w:hAnsi="宋体" w:cs="宋体"/>
          <w:bCs/>
          <w:sz w:val="24"/>
        </w:rPr>
        <w:t>委托人（单位/个人）：</w:t>
      </w:r>
      <w:r>
        <w:rPr>
          <w:rFonts w:hint="eastAsia" w:ascii="宋体" w:hAnsi="宋体" w:cs="宋体"/>
          <w:bCs/>
          <w:sz w:val="24"/>
          <w:u w:val="single"/>
        </w:rPr>
        <w:t xml:space="preserve">                                               </w:t>
      </w:r>
    </w:p>
    <w:p w14:paraId="63CCBD69">
      <w:pPr>
        <w:snapToGrid w:val="0"/>
        <w:spacing w:line="380" w:lineRule="exact"/>
        <w:ind w:firstLine="480" w:firstLineChars="200"/>
        <w:rPr>
          <w:rFonts w:hint="eastAsia" w:ascii="宋体" w:hAnsi="宋体" w:cs="宋体"/>
          <w:bCs/>
          <w:sz w:val="24"/>
        </w:rPr>
      </w:pPr>
      <w:r>
        <w:rPr>
          <w:rFonts w:hint="eastAsia" w:ascii="宋体" w:hAnsi="宋体" w:cs="宋体"/>
          <w:bCs/>
          <w:sz w:val="24"/>
        </w:rPr>
        <w:t xml:space="preserve">   住 所 地：</w:t>
      </w:r>
      <w:r>
        <w:rPr>
          <w:rFonts w:hint="eastAsia" w:ascii="宋体" w:hAnsi="宋体" w:cs="宋体"/>
          <w:bCs/>
          <w:sz w:val="24"/>
          <w:u w:val="single"/>
        </w:rPr>
        <w:t xml:space="preserve">                                                  </w:t>
      </w:r>
    </w:p>
    <w:p w14:paraId="408B4F51">
      <w:pPr>
        <w:snapToGrid w:val="0"/>
        <w:spacing w:line="380" w:lineRule="exact"/>
        <w:rPr>
          <w:rFonts w:hint="eastAsia" w:ascii="宋体" w:hAnsi="宋体" w:cs="宋体"/>
          <w:bCs/>
          <w:sz w:val="24"/>
        </w:rPr>
      </w:pPr>
      <w:r>
        <w:rPr>
          <w:rFonts w:hint="eastAsia" w:ascii="宋体" w:hAnsi="宋体" w:cs="宋体"/>
          <w:bCs/>
          <w:sz w:val="24"/>
        </w:rPr>
        <w:t xml:space="preserve">       法定代表人负责人：</w:t>
      </w:r>
      <w:r>
        <w:rPr>
          <w:rFonts w:hint="eastAsia" w:ascii="宋体" w:hAnsi="宋体" w:cs="宋体"/>
          <w:bCs/>
          <w:sz w:val="24"/>
          <w:u w:val="single"/>
        </w:rPr>
        <w:t xml:space="preserve">                      </w:t>
      </w:r>
      <w:r>
        <w:rPr>
          <w:rFonts w:hint="eastAsia" w:ascii="宋体" w:hAnsi="宋体" w:cs="宋体"/>
          <w:bCs/>
          <w:sz w:val="24"/>
        </w:rPr>
        <w:t xml:space="preserve">  职务：</w:t>
      </w:r>
      <w:r>
        <w:rPr>
          <w:rFonts w:hint="eastAsia" w:ascii="宋体" w:hAnsi="宋体" w:cs="宋体"/>
          <w:bCs/>
          <w:sz w:val="24"/>
          <w:u w:val="single"/>
        </w:rPr>
        <w:t xml:space="preserve">            </w:t>
      </w:r>
      <w:r>
        <w:rPr>
          <w:rFonts w:hint="eastAsia" w:ascii="宋体" w:hAnsi="宋体" w:cs="宋体"/>
          <w:bCs/>
          <w:sz w:val="24"/>
        </w:rPr>
        <w:t xml:space="preserve">  </w:t>
      </w:r>
    </w:p>
    <w:p w14:paraId="3B6EBF07">
      <w:pPr>
        <w:snapToGrid w:val="0"/>
        <w:spacing w:line="380" w:lineRule="exact"/>
        <w:rPr>
          <w:rFonts w:hint="eastAsia" w:ascii="宋体" w:hAnsi="宋体" w:cs="宋体"/>
          <w:bCs/>
          <w:sz w:val="24"/>
        </w:rPr>
      </w:pPr>
      <w:r>
        <w:rPr>
          <w:rFonts w:hint="eastAsia" w:ascii="宋体" w:hAnsi="宋体" w:cs="宋体"/>
          <w:bCs/>
          <w:sz w:val="24"/>
        </w:rPr>
        <w:t xml:space="preserve">       电话：</w:t>
      </w:r>
      <w:r>
        <w:rPr>
          <w:rFonts w:hint="eastAsia" w:ascii="宋体" w:hAnsi="宋体" w:cs="宋体"/>
          <w:bCs/>
          <w:sz w:val="24"/>
          <w:u w:val="single"/>
        </w:rPr>
        <w:t xml:space="preserve">                                                      </w:t>
      </w:r>
    </w:p>
    <w:p w14:paraId="22A338E6">
      <w:pPr>
        <w:snapToGrid w:val="0"/>
        <w:spacing w:line="380" w:lineRule="exact"/>
        <w:rPr>
          <w:rFonts w:hint="eastAsia" w:ascii="宋体" w:hAnsi="宋体" w:cs="宋体"/>
          <w:bCs/>
          <w:sz w:val="24"/>
        </w:rPr>
      </w:pPr>
    </w:p>
    <w:p w14:paraId="6ACAA2B9">
      <w:pPr>
        <w:snapToGrid w:val="0"/>
        <w:spacing w:line="380" w:lineRule="exact"/>
        <w:rPr>
          <w:rFonts w:hint="eastAsia" w:ascii="宋体" w:hAnsi="宋体" w:cs="宋体"/>
          <w:bCs/>
          <w:sz w:val="24"/>
        </w:rPr>
      </w:pPr>
      <w:r>
        <w:rPr>
          <w:rFonts w:hint="eastAsia" w:ascii="宋体" w:hAnsi="宋体" w:cs="宋体"/>
          <w:bCs/>
          <w:sz w:val="24"/>
        </w:rPr>
        <w:t>受托人：1、姓名：</w:t>
      </w:r>
      <w:r>
        <w:rPr>
          <w:rFonts w:hint="eastAsia" w:ascii="宋体" w:hAnsi="宋体" w:cs="宋体"/>
          <w:bCs/>
          <w:sz w:val="24"/>
          <w:u w:val="single"/>
        </w:rPr>
        <w:t xml:space="preserve">                     </w:t>
      </w:r>
      <w:r>
        <w:rPr>
          <w:rFonts w:hint="eastAsia" w:ascii="宋体" w:hAnsi="宋体" w:cs="宋体"/>
          <w:bCs/>
          <w:sz w:val="24"/>
        </w:rPr>
        <w:t xml:space="preserve">      性别：</w:t>
      </w:r>
      <w:r>
        <w:rPr>
          <w:rFonts w:hint="eastAsia" w:ascii="宋体" w:hAnsi="宋体" w:cs="宋体"/>
          <w:bCs/>
          <w:sz w:val="24"/>
          <w:u w:val="single"/>
        </w:rPr>
        <w:t xml:space="preserve">        </w:t>
      </w:r>
    </w:p>
    <w:p w14:paraId="7AD184DF">
      <w:pPr>
        <w:snapToGrid w:val="0"/>
        <w:spacing w:line="380" w:lineRule="exact"/>
        <w:ind w:firstLine="1320" w:firstLineChars="550"/>
        <w:rPr>
          <w:rFonts w:hint="eastAsia" w:ascii="宋体" w:hAnsi="宋体" w:cs="宋体"/>
          <w:bCs/>
          <w:sz w:val="24"/>
        </w:rPr>
      </w:pPr>
      <w:r>
        <w:rPr>
          <w:rFonts w:hint="eastAsia" w:ascii="宋体" w:hAnsi="宋体" w:cs="宋体"/>
          <w:bCs/>
          <w:sz w:val="24"/>
        </w:rPr>
        <w:t>工作单位：</w:t>
      </w:r>
      <w:r>
        <w:rPr>
          <w:rFonts w:hint="eastAsia" w:ascii="宋体" w:hAnsi="宋体" w:cs="宋体"/>
          <w:bCs/>
          <w:sz w:val="24"/>
          <w:u w:val="single"/>
        </w:rPr>
        <w:t xml:space="preserve">                 </w:t>
      </w:r>
      <w:r>
        <w:rPr>
          <w:rFonts w:hint="eastAsia" w:ascii="宋体" w:hAnsi="宋体" w:cs="宋体"/>
          <w:bCs/>
          <w:sz w:val="24"/>
        </w:rPr>
        <w:t xml:space="preserve">      职务：</w:t>
      </w:r>
      <w:r>
        <w:rPr>
          <w:rFonts w:hint="eastAsia" w:ascii="宋体" w:hAnsi="宋体" w:cs="宋体"/>
          <w:bCs/>
          <w:sz w:val="24"/>
          <w:u w:val="single"/>
        </w:rPr>
        <w:t xml:space="preserve">        </w:t>
      </w:r>
    </w:p>
    <w:p w14:paraId="52E34DFB">
      <w:pPr>
        <w:snapToGrid w:val="0"/>
        <w:spacing w:line="380" w:lineRule="exact"/>
        <w:ind w:firstLine="1320" w:firstLineChars="550"/>
        <w:rPr>
          <w:rFonts w:hint="eastAsia" w:ascii="宋体" w:hAnsi="宋体" w:cs="宋体"/>
          <w:bCs/>
          <w:sz w:val="24"/>
        </w:rPr>
      </w:pPr>
      <w:r>
        <w:rPr>
          <w:rFonts w:hint="eastAsia" w:ascii="宋体" w:hAnsi="宋体" w:cs="宋体"/>
          <w:bCs/>
          <w:sz w:val="24"/>
        </w:rPr>
        <w:t>受托人身份证明名称及号码：</w:t>
      </w:r>
      <w:r>
        <w:rPr>
          <w:rFonts w:hint="eastAsia" w:ascii="宋体" w:hAnsi="宋体" w:cs="宋体"/>
          <w:bCs/>
          <w:sz w:val="24"/>
          <w:u w:val="single"/>
        </w:rPr>
        <w:t xml:space="preserve">                     </w:t>
      </w:r>
    </w:p>
    <w:p w14:paraId="75337078">
      <w:pPr>
        <w:snapToGrid w:val="0"/>
        <w:spacing w:line="380" w:lineRule="exact"/>
        <w:ind w:firstLine="1320" w:firstLineChars="550"/>
        <w:rPr>
          <w:rFonts w:hint="eastAsia" w:ascii="宋体" w:hAnsi="宋体" w:cs="宋体"/>
          <w:bCs/>
          <w:sz w:val="24"/>
        </w:rPr>
      </w:pPr>
      <w:r>
        <w:rPr>
          <w:rFonts w:hint="eastAsia" w:ascii="宋体" w:hAnsi="宋体" w:cs="宋体"/>
          <w:bCs/>
          <w:sz w:val="24"/>
        </w:rPr>
        <w:t>联系地址及电话：</w:t>
      </w:r>
      <w:r>
        <w:rPr>
          <w:rFonts w:hint="eastAsia" w:ascii="宋体" w:hAnsi="宋体" w:cs="宋体"/>
          <w:bCs/>
          <w:sz w:val="24"/>
          <w:u w:val="single"/>
        </w:rPr>
        <w:t xml:space="preserve">                                         </w:t>
      </w:r>
    </w:p>
    <w:p w14:paraId="516EA713">
      <w:pPr>
        <w:snapToGrid w:val="0"/>
        <w:spacing w:line="380" w:lineRule="exact"/>
        <w:ind w:firstLine="960" w:firstLineChars="400"/>
        <w:rPr>
          <w:rFonts w:hint="eastAsia" w:ascii="宋体" w:hAnsi="宋体" w:cs="宋体"/>
          <w:bCs/>
          <w:sz w:val="24"/>
        </w:rPr>
      </w:pPr>
      <w:r>
        <w:rPr>
          <w:rFonts w:hint="eastAsia" w:ascii="宋体" w:hAnsi="宋体" w:cs="宋体"/>
          <w:bCs/>
          <w:sz w:val="24"/>
        </w:rPr>
        <w:t>2、姓名：</w:t>
      </w:r>
      <w:r>
        <w:rPr>
          <w:rFonts w:hint="eastAsia" w:ascii="宋体" w:hAnsi="宋体" w:cs="宋体"/>
          <w:bCs/>
          <w:sz w:val="24"/>
          <w:u w:val="single"/>
        </w:rPr>
        <w:t xml:space="preserve">                     </w:t>
      </w:r>
      <w:r>
        <w:rPr>
          <w:rFonts w:hint="eastAsia" w:ascii="宋体" w:hAnsi="宋体" w:cs="宋体"/>
          <w:bCs/>
          <w:sz w:val="24"/>
        </w:rPr>
        <w:t xml:space="preserve">      性别：</w:t>
      </w:r>
      <w:r>
        <w:rPr>
          <w:rFonts w:hint="eastAsia" w:ascii="宋体" w:hAnsi="宋体" w:cs="宋体"/>
          <w:bCs/>
          <w:sz w:val="24"/>
          <w:u w:val="single"/>
        </w:rPr>
        <w:t xml:space="preserve">        </w:t>
      </w:r>
    </w:p>
    <w:p w14:paraId="1D0C6AEE">
      <w:pPr>
        <w:snapToGrid w:val="0"/>
        <w:spacing w:line="380" w:lineRule="exact"/>
        <w:ind w:firstLine="1320" w:firstLineChars="550"/>
        <w:rPr>
          <w:rFonts w:hint="eastAsia" w:ascii="宋体" w:hAnsi="宋体" w:cs="宋体"/>
          <w:bCs/>
          <w:sz w:val="24"/>
        </w:rPr>
      </w:pPr>
      <w:r>
        <w:rPr>
          <w:rFonts w:hint="eastAsia" w:ascii="宋体" w:hAnsi="宋体" w:cs="宋体"/>
          <w:bCs/>
          <w:sz w:val="24"/>
        </w:rPr>
        <w:t>工作单位：</w:t>
      </w:r>
      <w:r>
        <w:rPr>
          <w:rFonts w:hint="eastAsia" w:ascii="宋体" w:hAnsi="宋体" w:cs="宋体"/>
          <w:bCs/>
          <w:sz w:val="24"/>
          <w:u w:val="single"/>
        </w:rPr>
        <w:t xml:space="preserve">                 </w:t>
      </w:r>
      <w:r>
        <w:rPr>
          <w:rFonts w:hint="eastAsia" w:ascii="宋体" w:hAnsi="宋体" w:cs="宋体"/>
          <w:bCs/>
          <w:sz w:val="24"/>
        </w:rPr>
        <w:t xml:space="preserve">      职务：</w:t>
      </w:r>
      <w:r>
        <w:rPr>
          <w:rFonts w:hint="eastAsia" w:ascii="宋体" w:hAnsi="宋体" w:cs="宋体"/>
          <w:bCs/>
          <w:sz w:val="24"/>
          <w:u w:val="single"/>
        </w:rPr>
        <w:t xml:space="preserve">        </w:t>
      </w:r>
    </w:p>
    <w:p w14:paraId="006EFCF0">
      <w:pPr>
        <w:snapToGrid w:val="0"/>
        <w:spacing w:line="380" w:lineRule="exact"/>
        <w:ind w:firstLine="1320" w:firstLineChars="550"/>
        <w:rPr>
          <w:rFonts w:hint="eastAsia" w:ascii="宋体" w:hAnsi="宋体" w:cs="宋体"/>
          <w:bCs/>
          <w:sz w:val="24"/>
        </w:rPr>
      </w:pPr>
      <w:r>
        <w:rPr>
          <w:rFonts w:hint="eastAsia" w:ascii="宋体" w:hAnsi="宋体" w:cs="宋体"/>
          <w:bCs/>
          <w:sz w:val="24"/>
        </w:rPr>
        <w:t>受托人身份证明名称及号码：</w:t>
      </w:r>
      <w:r>
        <w:rPr>
          <w:rFonts w:hint="eastAsia" w:ascii="宋体" w:hAnsi="宋体" w:cs="宋体"/>
          <w:bCs/>
          <w:sz w:val="24"/>
          <w:u w:val="single"/>
        </w:rPr>
        <w:t xml:space="preserve">                     </w:t>
      </w:r>
    </w:p>
    <w:p w14:paraId="3CEA39D0">
      <w:pPr>
        <w:snapToGrid w:val="0"/>
        <w:spacing w:line="380" w:lineRule="exact"/>
        <w:ind w:firstLine="1320" w:firstLineChars="550"/>
        <w:rPr>
          <w:rFonts w:hint="eastAsia" w:ascii="宋体" w:hAnsi="宋体" w:cs="宋体"/>
          <w:bCs/>
          <w:sz w:val="24"/>
        </w:rPr>
      </w:pPr>
      <w:r>
        <w:rPr>
          <w:rFonts w:hint="eastAsia" w:ascii="宋体" w:hAnsi="宋体" w:cs="宋体"/>
          <w:bCs/>
          <w:sz w:val="24"/>
        </w:rPr>
        <w:t>联系地址及电话：</w:t>
      </w:r>
      <w:r>
        <w:rPr>
          <w:rFonts w:hint="eastAsia" w:ascii="宋体" w:hAnsi="宋体" w:cs="宋体"/>
          <w:bCs/>
          <w:sz w:val="24"/>
          <w:u w:val="single"/>
        </w:rPr>
        <w:t xml:space="preserve">                               </w:t>
      </w:r>
    </w:p>
    <w:p w14:paraId="00B8A401">
      <w:pPr>
        <w:snapToGrid w:val="0"/>
        <w:spacing w:line="380" w:lineRule="exact"/>
        <w:rPr>
          <w:rFonts w:hint="eastAsia" w:ascii="宋体" w:hAnsi="宋体" w:cs="宋体"/>
          <w:bCs/>
          <w:sz w:val="24"/>
        </w:rPr>
      </w:pPr>
    </w:p>
    <w:p w14:paraId="46786539">
      <w:pPr>
        <w:snapToGrid w:val="0"/>
        <w:spacing w:line="380" w:lineRule="exact"/>
        <w:rPr>
          <w:rFonts w:hint="eastAsia" w:ascii="宋体" w:hAnsi="宋体" w:cs="宋体"/>
          <w:bCs/>
          <w:sz w:val="24"/>
        </w:rPr>
      </w:pPr>
    </w:p>
    <w:p w14:paraId="13D011A7">
      <w:pPr>
        <w:snapToGrid w:val="0"/>
        <w:spacing w:line="380" w:lineRule="exact"/>
        <w:ind w:firstLine="480" w:firstLineChars="200"/>
        <w:rPr>
          <w:rFonts w:hint="eastAsia" w:ascii="宋体" w:hAnsi="宋体" w:cs="宋体"/>
          <w:bCs/>
          <w:sz w:val="24"/>
        </w:rPr>
      </w:pPr>
      <w:r>
        <w:rPr>
          <w:rFonts w:hint="eastAsia" w:ascii="宋体" w:hAnsi="宋体" w:cs="宋体"/>
          <w:bCs/>
          <w:sz w:val="24"/>
        </w:rPr>
        <w:t>现委托上列受托人在苏州蓝光投资有限公司破产清算一案中，作为我（单位）的代理人，代表权限为特别授权代理。</w:t>
      </w:r>
    </w:p>
    <w:p w14:paraId="3041FFB9">
      <w:pPr>
        <w:snapToGrid w:val="0"/>
        <w:spacing w:line="380" w:lineRule="exact"/>
        <w:ind w:firstLine="360" w:firstLineChars="150"/>
        <w:rPr>
          <w:rFonts w:hint="eastAsia" w:ascii="宋体" w:hAnsi="宋体" w:cs="宋体"/>
          <w:bCs/>
          <w:sz w:val="24"/>
        </w:rPr>
      </w:pPr>
      <w:r>
        <w:rPr>
          <w:rFonts w:hint="eastAsia" w:ascii="宋体" w:hAnsi="宋体" w:cs="宋体"/>
          <w:bCs/>
          <w:sz w:val="24"/>
        </w:rPr>
        <w:t xml:space="preserve"> 1、代为申报债权事项，可承认、变更和放弃有关债权申报事项；</w:t>
      </w:r>
    </w:p>
    <w:p w14:paraId="6EFC1DB1">
      <w:pPr>
        <w:snapToGrid w:val="0"/>
        <w:spacing w:line="380" w:lineRule="exact"/>
        <w:ind w:firstLine="360" w:firstLineChars="150"/>
        <w:rPr>
          <w:rFonts w:hint="eastAsia" w:ascii="宋体" w:hAnsi="宋体" w:cs="宋体"/>
          <w:bCs/>
          <w:sz w:val="24"/>
        </w:rPr>
      </w:pPr>
      <w:r>
        <w:rPr>
          <w:rFonts w:hint="eastAsia" w:ascii="宋体" w:hAnsi="宋体" w:cs="宋体"/>
          <w:bCs/>
          <w:sz w:val="24"/>
        </w:rPr>
        <w:t xml:space="preserve"> 2、代为出席债权人会议，对债权人会议所涉的全部事项进行表决；</w:t>
      </w:r>
    </w:p>
    <w:p w14:paraId="590C0610">
      <w:pPr>
        <w:snapToGrid w:val="0"/>
        <w:spacing w:line="380" w:lineRule="exact"/>
        <w:ind w:firstLine="360" w:firstLineChars="150"/>
        <w:rPr>
          <w:rFonts w:hint="eastAsia" w:ascii="宋体" w:hAnsi="宋体" w:cs="宋体"/>
          <w:bCs/>
          <w:sz w:val="24"/>
        </w:rPr>
      </w:pPr>
      <w:r>
        <w:rPr>
          <w:rFonts w:hint="eastAsia" w:ascii="宋体" w:hAnsi="宋体" w:cs="宋体"/>
          <w:bCs/>
          <w:sz w:val="24"/>
        </w:rPr>
        <w:t xml:space="preserve"> 3、代为处分委托人作为债权人的权利；</w:t>
      </w:r>
    </w:p>
    <w:p w14:paraId="3D5169E8">
      <w:pPr>
        <w:snapToGrid w:val="0"/>
        <w:spacing w:line="380" w:lineRule="exact"/>
        <w:ind w:firstLine="360" w:firstLineChars="150"/>
        <w:rPr>
          <w:rFonts w:hint="eastAsia" w:ascii="宋体" w:hAnsi="宋体" w:cs="宋体"/>
          <w:bCs/>
          <w:sz w:val="24"/>
        </w:rPr>
      </w:pPr>
      <w:r>
        <w:rPr>
          <w:rFonts w:hint="eastAsia" w:ascii="宋体" w:hAnsi="宋体" w:cs="宋体"/>
          <w:bCs/>
          <w:sz w:val="24"/>
        </w:rPr>
        <w:t xml:space="preserve"> 5、代为签收法律文书；</w:t>
      </w:r>
    </w:p>
    <w:p w14:paraId="7758B7CE">
      <w:pPr>
        <w:snapToGrid w:val="0"/>
        <w:spacing w:line="380" w:lineRule="exact"/>
        <w:ind w:firstLine="360" w:firstLineChars="150"/>
        <w:rPr>
          <w:rFonts w:hint="eastAsia" w:ascii="宋体" w:hAnsi="宋体" w:cs="宋体"/>
          <w:bCs/>
          <w:sz w:val="24"/>
        </w:rPr>
      </w:pPr>
      <w:r>
        <w:rPr>
          <w:rFonts w:hint="eastAsia" w:ascii="宋体" w:hAnsi="宋体" w:cs="宋体"/>
          <w:bCs/>
          <w:sz w:val="24"/>
        </w:rPr>
        <w:t xml:space="preserve"> 6、</w:t>
      </w:r>
      <w:r>
        <w:rPr>
          <w:rFonts w:hint="eastAsia" w:ascii="宋体" w:hAnsi="宋体" w:cs="宋体"/>
          <w:bCs/>
          <w:sz w:val="24"/>
          <w:u w:val="single"/>
        </w:rPr>
        <w:t xml:space="preserve">                                                             </w:t>
      </w:r>
    </w:p>
    <w:p w14:paraId="21904177">
      <w:pPr>
        <w:snapToGrid w:val="0"/>
        <w:spacing w:line="380" w:lineRule="exact"/>
        <w:ind w:firstLine="360" w:firstLineChars="150"/>
        <w:rPr>
          <w:rFonts w:hint="eastAsia" w:ascii="宋体" w:hAnsi="宋体" w:cs="宋体"/>
          <w:bCs/>
          <w:sz w:val="24"/>
          <w:u w:val="single"/>
        </w:rPr>
      </w:pPr>
      <w:r>
        <w:rPr>
          <w:rFonts w:hint="eastAsia" w:ascii="宋体" w:hAnsi="宋体" w:cs="宋体"/>
          <w:bCs/>
          <w:sz w:val="24"/>
        </w:rPr>
        <w:t xml:space="preserve"> 7、</w:t>
      </w:r>
      <w:r>
        <w:rPr>
          <w:rFonts w:hint="eastAsia" w:ascii="宋体" w:hAnsi="宋体" w:cs="宋体"/>
          <w:bCs/>
          <w:sz w:val="24"/>
          <w:u w:val="single"/>
        </w:rPr>
        <w:t xml:space="preserve">                                                             </w:t>
      </w:r>
    </w:p>
    <w:p w14:paraId="362C2DCD">
      <w:pPr>
        <w:snapToGrid w:val="0"/>
        <w:spacing w:line="380" w:lineRule="exact"/>
        <w:ind w:firstLine="480" w:firstLineChars="200"/>
        <w:rPr>
          <w:rFonts w:hint="eastAsia" w:ascii="宋体" w:hAnsi="宋体" w:cs="宋体"/>
          <w:bCs/>
          <w:sz w:val="24"/>
        </w:rPr>
      </w:pPr>
      <w:r>
        <w:rPr>
          <w:rFonts w:hint="eastAsia" w:ascii="宋体" w:hAnsi="宋体" w:cs="宋体"/>
          <w:bCs/>
          <w:sz w:val="24"/>
        </w:rPr>
        <w:t>代理期限：自委托日起至苏州蓝光投资有限公司</w:t>
      </w:r>
      <w:bookmarkStart w:id="0" w:name="_GoBack"/>
      <w:bookmarkEnd w:id="0"/>
      <w:r>
        <w:rPr>
          <w:rFonts w:hint="eastAsia" w:ascii="宋体" w:hAnsi="宋体" w:cs="宋体"/>
          <w:bCs/>
          <w:sz w:val="24"/>
        </w:rPr>
        <w:t>破产清算案终结日止。</w:t>
      </w:r>
    </w:p>
    <w:p w14:paraId="57E5D475">
      <w:pPr>
        <w:snapToGrid w:val="0"/>
        <w:spacing w:line="380" w:lineRule="exact"/>
        <w:ind w:firstLine="3240" w:firstLineChars="1350"/>
        <w:rPr>
          <w:rFonts w:hint="eastAsia" w:ascii="宋体" w:hAnsi="宋体" w:cs="宋体"/>
          <w:bCs/>
          <w:sz w:val="24"/>
        </w:rPr>
      </w:pPr>
    </w:p>
    <w:p w14:paraId="2714752E">
      <w:pPr>
        <w:snapToGrid w:val="0"/>
        <w:spacing w:line="380" w:lineRule="exact"/>
        <w:ind w:firstLine="5280" w:firstLineChars="2200"/>
        <w:rPr>
          <w:rFonts w:hint="eastAsia" w:ascii="宋体" w:hAnsi="宋体" w:cs="宋体"/>
          <w:bCs/>
          <w:sz w:val="24"/>
        </w:rPr>
      </w:pPr>
      <w:r>
        <w:rPr>
          <w:rFonts w:hint="eastAsia" w:ascii="宋体" w:hAnsi="宋体" w:cs="宋体"/>
          <w:bCs/>
          <w:sz w:val="24"/>
        </w:rPr>
        <w:t>委托人（签字或盖章）</w:t>
      </w:r>
    </w:p>
    <w:p w14:paraId="56E03608">
      <w:pPr>
        <w:snapToGrid w:val="0"/>
        <w:spacing w:line="380" w:lineRule="exact"/>
        <w:rPr>
          <w:rFonts w:hint="eastAsia" w:ascii="宋体" w:hAnsi="宋体" w:cs="宋体"/>
          <w:bCs/>
          <w:sz w:val="24"/>
        </w:rPr>
      </w:pPr>
    </w:p>
    <w:p w14:paraId="7285C651">
      <w:pPr>
        <w:snapToGrid w:val="0"/>
        <w:spacing w:line="380" w:lineRule="exact"/>
        <w:ind w:firstLine="3480" w:firstLineChars="1450"/>
        <w:jc w:val="center"/>
        <w:rPr>
          <w:rFonts w:hint="eastAsia" w:ascii="宋体" w:hAnsi="宋体" w:cs="宋体"/>
          <w:bCs/>
          <w:sz w:val="24"/>
        </w:rPr>
      </w:pPr>
      <w:r>
        <w:rPr>
          <w:rFonts w:hint="eastAsia" w:ascii="宋体" w:hAnsi="宋体" w:cs="宋体"/>
          <w:bCs/>
          <w:sz w:val="24"/>
        </w:rPr>
        <w:t xml:space="preserve">        年   月     日</w:t>
      </w:r>
    </w:p>
    <w:p w14:paraId="11160378">
      <w:pPr>
        <w:snapToGrid w:val="0"/>
        <w:spacing w:line="380" w:lineRule="exact"/>
        <w:ind w:firstLine="3480" w:firstLineChars="1450"/>
        <w:jc w:val="right"/>
        <w:rPr>
          <w:rFonts w:hint="eastAsia" w:ascii="宋体" w:hAnsi="宋体" w:cs="宋体"/>
          <w:bCs/>
          <w:sz w:val="24"/>
        </w:rPr>
      </w:pPr>
    </w:p>
    <w:p w14:paraId="148FD7C1">
      <w:pPr>
        <w:snapToGrid w:val="0"/>
        <w:spacing w:line="300" w:lineRule="exact"/>
        <w:rPr>
          <w:rFonts w:hint="eastAsia" w:ascii="宋体" w:hAnsi="宋体" w:cs="宋体"/>
          <w:b/>
          <w:szCs w:val="21"/>
        </w:rPr>
      </w:pPr>
      <w:r>
        <w:rPr>
          <w:rFonts w:hint="eastAsia" w:ascii="宋体" w:hAnsi="宋体" w:cs="宋体"/>
          <w:b/>
          <w:szCs w:val="21"/>
        </w:rPr>
        <w:t>说明</w:t>
      </w:r>
      <w:r>
        <w:rPr>
          <w:rFonts w:hint="eastAsia" w:ascii="宋体" w:hAnsi="宋体" w:cs="宋体"/>
          <w:bCs/>
          <w:szCs w:val="21"/>
        </w:rPr>
        <w:t>：</w:t>
      </w:r>
      <w:r>
        <w:rPr>
          <w:rFonts w:hint="eastAsia" w:ascii="宋体" w:hAnsi="宋体" w:cs="宋体"/>
          <w:b/>
          <w:szCs w:val="21"/>
        </w:rPr>
        <w:t>1、本委托书版本仅供债权人参考，债权人可自行另行提交委托书，办理委托事宜，但一经签字或盖章即发生法律效力；</w:t>
      </w:r>
    </w:p>
    <w:p w14:paraId="6D54D3B0">
      <w:pPr>
        <w:snapToGrid w:val="0"/>
        <w:spacing w:line="300" w:lineRule="exact"/>
        <w:rPr>
          <w:rFonts w:hint="eastAsia" w:ascii="宋体" w:hAnsi="宋体" w:cs="宋体"/>
          <w:b/>
          <w:szCs w:val="21"/>
        </w:rPr>
      </w:pPr>
      <w:r>
        <w:rPr>
          <w:rFonts w:hint="eastAsia" w:ascii="宋体" w:hAnsi="宋体" w:cs="宋体"/>
          <w:b/>
          <w:szCs w:val="21"/>
        </w:rPr>
        <w:t xml:space="preserve">      2、债权人对上述权限、期限等可自行确定、自行填写；</w:t>
      </w:r>
    </w:p>
    <w:p w14:paraId="6A49F933">
      <w:pPr>
        <w:snapToGrid w:val="0"/>
        <w:spacing w:line="300" w:lineRule="exact"/>
        <w:rPr>
          <w:rFonts w:hint="eastAsia" w:ascii="宋体" w:hAnsi="宋体" w:cs="宋体"/>
          <w:bCs/>
          <w:szCs w:val="21"/>
        </w:rPr>
      </w:pPr>
      <w:r>
        <w:rPr>
          <w:rFonts w:hint="eastAsia" w:ascii="宋体" w:hAnsi="宋体" w:cs="宋体"/>
          <w:bCs/>
          <w:szCs w:val="21"/>
        </w:rPr>
        <w:t xml:space="preserve">  </w:t>
      </w:r>
    </w:p>
    <w:p w14:paraId="32EA19E1">
      <w:pPr>
        <w:snapToGrid w:val="0"/>
        <w:spacing w:line="380" w:lineRule="exact"/>
        <w:rPr>
          <w:rFonts w:ascii="仿宋_GB2312" w:eastAsia="仿宋_GB2312"/>
          <w:bCs/>
          <w:sz w:val="24"/>
        </w:rPr>
      </w:pPr>
    </w:p>
    <w:p w14:paraId="59EFAC58"/>
    <w:p w14:paraId="755F3C69">
      <w:pPr>
        <w:spacing w:line="300" w:lineRule="exact"/>
        <w:ind w:left="5250" w:hanging="5250" w:hangingChars="2500"/>
        <w:jc w:val="right"/>
        <w:rPr>
          <w:rFonts w:hint="eastAsia"/>
        </w:rPr>
      </w:pPr>
    </w:p>
    <w:p w14:paraId="75DE0623">
      <w:pPr>
        <w:spacing w:line="300" w:lineRule="exact"/>
        <w:ind w:left="5250" w:hanging="5250" w:hangingChars="2500"/>
        <w:jc w:val="right"/>
        <w:rPr>
          <w:rFonts w:hint="eastAsia"/>
        </w:rPr>
      </w:pPr>
    </w:p>
    <w:p w14:paraId="64D6DC70">
      <w:pPr>
        <w:jc w:val="center"/>
        <w:rPr>
          <w:rFonts w:hint="eastAsia" w:ascii="楷体_GB2312" w:eastAsia="楷体_GB2312"/>
          <w:sz w:val="44"/>
          <w:szCs w:val="44"/>
        </w:rPr>
      </w:pPr>
      <w:r>
        <w:rPr>
          <w:rFonts w:hint="eastAsia" w:ascii="楷体_GB2312" w:eastAsia="楷体_GB2312"/>
          <w:sz w:val="44"/>
          <w:szCs w:val="44"/>
        </w:rPr>
        <w:t>法定代表人(负责人)</w:t>
      </w:r>
    </w:p>
    <w:p w14:paraId="43930F7A">
      <w:pPr>
        <w:jc w:val="center"/>
        <w:rPr>
          <w:rFonts w:hint="eastAsia" w:ascii="楷体_GB2312" w:eastAsia="楷体_GB2312"/>
          <w:sz w:val="44"/>
          <w:szCs w:val="44"/>
        </w:rPr>
      </w:pPr>
      <w:r>
        <w:rPr>
          <w:rFonts w:hint="eastAsia" w:ascii="楷体_GB2312" w:eastAsia="楷体_GB2312"/>
          <w:sz w:val="44"/>
          <w:szCs w:val="44"/>
        </w:rPr>
        <w:t>身份证明</w:t>
      </w:r>
    </w:p>
    <w:p w14:paraId="1749AB8C">
      <w:pPr>
        <w:rPr>
          <w:rFonts w:hint="eastAsia" w:ascii="楷体_GB2312" w:eastAsia="楷体_GB2312"/>
          <w:sz w:val="30"/>
          <w:szCs w:val="30"/>
        </w:rPr>
      </w:pPr>
    </w:p>
    <w:p w14:paraId="1950C0BD">
      <w:pPr>
        <w:rPr>
          <w:rFonts w:hint="eastAsia" w:ascii="楷体_GB2312" w:eastAsia="楷体_GB2312"/>
          <w:sz w:val="30"/>
          <w:szCs w:val="30"/>
        </w:rPr>
      </w:pPr>
      <w:r>
        <w:rPr>
          <w:rFonts w:hint="eastAsia" w:ascii="楷体_GB2312" w:eastAsia="楷体_GB2312"/>
          <w:sz w:val="30"/>
          <w:szCs w:val="30"/>
        </w:rPr>
        <w:t xml:space="preserve">      </w:t>
      </w:r>
      <w:r>
        <w:rPr>
          <w:rFonts w:hint="eastAsia" w:ascii="楷体_GB2312" w:eastAsia="楷体_GB2312"/>
          <w:sz w:val="30"/>
          <w:szCs w:val="30"/>
          <w:u w:val="single"/>
        </w:rPr>
        <w:t xml:space="preserve">          </w:t>
      </w:r>
      <w:r>
        <w:rPr>
          <w:rFonts w:hint="eastAsia" w:ascii="楷体_GB2312" w:eastAsia="楷体_GB2312"/>
          <w:sz w:val="30"/>
          <w:szCs w:val="30"/>
        </w:rPr>
        <w:t>同志，在我单位任</w:t>
      </w:r>
      <w:r>
        <w:rPr>
          <w:rFonts w:hint="eastAsia" w:ascii="楷体_GB2312" w:eastAsia="楷体_GB2312"/>
          <w:sz w:val="30"/>
          <w:szCs w:val="30"/>
          <w:u w:val="single"/>
        </w:rPr>
        <w:t xml:space="preserve">         （</w:t>
      </w:r>
      <w:r>
        <w:rPr>
          <w:rFonts w:hint="eastAsia" w:ascii="楷体_GB2312" w:eastAsia="楷体_GB2312"/>
          <w:sz w:val="30"/>
          <w:szCs w:val="30"/>
        </w:rPr>
        <w:t>职务)，系我单位的</w:t>
      </w:r>
      <w:r>
        <w:rPr>
          <w:rFonts w:hint="eastAsia" w:ascii="楷体_GB2312" w:eastAsia="楷体_GB2312"/>
          <w:sz w:val="30"/>
          <w:szCs w:val="30"/>
          <w:u w:val="single"/>
        </w:rPr>
        <w:t xml:space="preserve">         （</w:t>
      </w:r>
      <w:r>
        <w:rPr>
          <w:rFonts w:hint="eastAsia" w:ascii="楷体_GB2312" w:eastAsia="楷体_GB2312"/>
          <w:sz w:val="30"/>
          <w:szCs w:val="30"/>
        </w:rPr>
        <w:t>法定代表人/负责人)。</w:t>
      </w:r>
    </w:p>
    <w:p w14:paraId="33BD03A7">
      <w:pPr>
        <w:rPr>
          <w:rFonts w:hint="eastAsia" w:ascii="楷体_GB2312" w:eastAsia="楷体_GB2312"/>
          <w:sz w:val="30"/>
          <w:szCs w:val="30"/>
        </w:rPr>
      </w:pPr>
      <w:r>
        <w:rPr>
          <w:rFonts w:hint="eastAsia" w:ascii="楷体_GB2312" w:eastAsia="楷体_GB2312"/>
          <w:sz w:val="30"/>
          <w:szCs w:val="30"/>
        </w:rPr>
        <w:t xml:space="preserve">    特此证明。</w:t>
      </w:r>
    </w:p>
    <w:p w14:paraId="03F1CE82">
      <w:pPr>
        <w:rPr>
          <w:rFonts w:hint="eastAsia" w:ascii="楷体_GB2312" w:eastAsia="楷体_GB2312"/>
          <w:sz w:val="30"/>
          <w:szCs w:val="30"/>
        </w:rPr>
      </w:pPr>
      <w:r>
        <w:rPr>
          <w:rFonts w:hint="eastAsia" w:ascii="楷体_GB2312" w:eastAsia="楷体_GB2312"/>
          <w:sz w:val="30"/>
          <w:szCs w:val="30"/>
        </w:rPr>
        <w:t xml:space="preserve">                                   </w:t>
      </w:r>
    </w:p>
    <w:p w14:paraId="7668D1CB">
      <w:pPr>
        <w:rPr>
          <w:rFonts w:hint="eastAsia" w:ascii="楷体_GB2312" w:eastAsia="楷体_GB2312"/>
          <w:sz w:val="30"/>
          <w:szCs w:val="30"/>
        </w:rPr>
      </w:pPr>
    </w:p>
    <w:p w14:paraId="381DE154">
      <w:pPr>
        <w:jc w:val="right"/>
        <w:rPr>
          <w:rFonts w:hint="eastAsia" w:ascii="楷体_GB2312" w:eastAsia="楷体_GB2312"/>
          <w:sz w:val="30"/>
          <w:szCs w:val="30"/>
        </w:rPr>
      </w:pPr>
      <w:r>
        <w:rPr>
          <w:rFonts w:hint="eastAsia" w:ascii="楷体_GB2312" w:eastAsia="楷体_GB2312"/>
          <w:sz w:val="30"/>
          <w:szCs w:val="30"/>
        </w:rPr>
        <w:t xml:space="preserve">                                     （公章）</w:t>
      </w:r>
    </w:p>
    <w:p w14:paraId="240BD3DB">
      <w:pPr>
        <w:jc w:val="right"/>
        <w:rPr>
          <w:rFonts w:hint="eastAsia" w:ascii="楷体_GB2312" w:eastAsia="楷体_GB2312"/>
          <w:sz w:val="30"/>
          <w:szCs w:val="30"/>
        </w:rPr>
      </w:pPr>
      <w:r>
        <w:rPr>
          <w:rFonts w:hint="eastAsia" w:ascii="楷体_GB2312" w:eastAsia="楷体_GB2312"/>
          <w:sz w:val="30"/>
          <w:szCs w:val="30"/>
        </w:rPr>
        <w:t>二〇  年 月   日</w:t>
      </w:r>
    </w:p>
    <w:p w14:paraId="517E87A6">
      <w:pPr>
        <w:jc w:val="right"/>
        <w:rPr>
          <w:rFonts w:hint="eastAsia" w:ascii="楷体_GB2312" w:eastAsia="楷体_GB2312"/>
          <w:sz w:val="30"/>
          <w:szCs w:val="30"/>
        </w:rPr>
      </w:pPr>
    </w:p>
    <w:p w14:paraId="35F38805">
      <w:pPr>
        <w:jc w:val="right"/>
        <w:rPr>
          <w:rFonts w:hint="eastAsia" w:ascii="楷体_GB2312" w:eastAsia="楷体_GB2312"/>
          <w:sz w:val="30"/>
          <w:szCs w:val="30"/>
        </w:rPr>
      </w:pPr>
    </w:p>
    <w:p w14:paraId="508B5E0D">
      <w:pPr>
        <w:rPr>
          <w:rFonts w:hint="eastAsia" w:ascii="楷体_GB2312" w:eastAsia="楷体_GB2312"/>
          <w:sz w:val="30"/>
          <w:szCs w:val="30"/>
        </w:rPr>
      </w:pPr>
    </w:p>
    <w:p w14:paraId="25B410AE">
      <w:pPr>
        <w:rPr>
          <w:rFonts w:hint="eastAsia" w:ascii="楷体_GB2312" w:eastAsia="楷体_GB2312"/>
          <w:sz w:val="30"/>
          <w:szCs w:val="30"/>
        </w:rPr>
      </w:pPr>
      <w:r>
        <w:rPr>
          <w:rFonts w:hint="eastAsia" w:ascii="楷体_GB2312" w:eastAsia="楷体_GB2312"/>
          <w:sz w:val="30"/>
          <w:szCs w:val="30"/>
        </w:rPr>
        <w:t>附：该法定代表人/负责人</w:t>
      </w:r>
    </w:p>
    <w:p w14:paraId="58D1094F">
      <w:pPr>
        <w:rPr>
          <w:rFonts w:ascii="楷体_GB2312" w:eastAsia="楷体_GB2312"/>
          <w:sz w:val="30"/>
          <w:szCs w:val="30"/>
        </w:rPr>
      </w:pPr>
      <w:r>
        <w:rPr>
          <w:rFonts w:hint="eastAsia" w:ascii="楷体_GB2312" w:eastAsia="楷体_GB2312"/>
          <w:sz w:val="30"/>
          <w:szCs w:val="30"/>
        </w:rPr>
        <w:t xml:space="preserve">    住址：</w:t>
      </w:r>
    </w:p>
    <w:p w14:paraId="1669EFCD">
      <w:pPr>
        <w:ind w:firstLine="600" w:firstLineChars="200"/>
        <w:rPr>
          <w:rFonts w:hint="eastAsia" w:ascii="楷体_GB2312" w:eastAsia="楷体_GB2312"/>
          <w:sz w:val="30"/>
          <w:szCs w:val="30"/>
        </w:rPr>
      </w:pPr>
      <w:r>
        <w:rPr>
          <w:rFonts w:hint="eastAsia" w:ascii="楷体_GB2312" w:eastAsia="楷体_GB2312"/>
          <w:sz w:val="30"/>
          <w:szCs w:val="30"/>
        </w:rPr>
        <w:t>电话：</w:t>
      </w:r>
    </w:p>
    <w:p w14:paraId="07C6A86B">
      <w:pPr>
        <w:ind w:firstLine="600" w:firstLineChars="200"/>
        <w:rPr>
          <w:rFonts w:ascii="楷体_GB2312" w:eastAsia="楷体_GB2312"/>
          <w:sz w:val="30"/>
          <w:szCs w:val="30"/>
        </w:rPr>
      </w:pPr>
      <w:r>
        <w:rPr>
          <w:rFonts w:hint="eastAsia" w:ascii="楷体_GB2312" w:eastAsia="楷体_GB2312"/>
          <w:sz w:val="30"/>
          <w:szCs w:val="30"/>
        </w:rPr>
        <w:t>邮箱：</w:t>
      </w:r>
    </w:p>
    <w:p w14:paraId="34D63946">
      <w:pPr>
        <w:rPr>
          <w:rFonts w:hint="eastAsia" w:ascii="楷体_GB2312" w:eastAsia="楷体_GB2312"/>
          <w:sz w:val="30"/>
          <w:szCs w:val="30"/>
        </w:rPr>
      </w:pPr>
    </w:p>
    <w:p w14:paraId="3301FFEA">
      <w:pPr>
        <w:spacing w:line="300" w:lineRule="exact"/>
        <w:ind w:left="5250" w:hanging="5250" w:hangingChars="2500"/>
        <w:jc w:val="right"/>
        <w:rPr>
          <w:rFonts w:hint="eastAsia"/>
        </w:rPr>
      </w:pPr>
    </w:p>
    <w:p w14:paraId="12547DBF">
      <w:pPr>
        <w:spacing w:line="300" w:lineRule="exact"/>
        <w:ind w:left="5250" w:hanging="5250" w:hangingChars="2500"/>
        <w:jc w:val="right"/>
        <w:rPr>
          <w:rFonts w:hint="eastAsia"/>
        </w:rPr>
      </w:pPr>
    </w:p>
    <w:p w14:paraId="76D42652">
      <w:pPr>
        <w:spacing w:line="300" w:lineRule="exact"/>
        <w:ind w:left="5250" w:hanging="5250" w:hangingChars="2500"/>
        <w:jc w:val="right"/>
        <w:rPr>
          <w:rFonts w:hint="eastAsia"/>
        </w:rPr>
      </w:pPr>
    </w:p>
    <w:p w14:paraId="68878B83">
      <w:pPr>
        <w:spacing w:line="300" w:lineRule="exact"/>
        <w:ind w:left="5250" w:hanging="5250" w:hangingChars="2500"/>
        <w:jc w:val="right"/>
        <w:rPr>
          <w:rFonts w:hint="eastAsia"/>
        </w:rPr>
      </w:pPr>
    </w:p>
    <w:p w14:paraId="584898D0">
      <w:pPr>
        <w:spacing w:line="300" w:lineRule="exact"/>
        <w:ind w:left="5250" w:hanging="5250" w:hangingChars="2500"/>
        <w:jc w:val="right"/>
        <w:rPr>
          <w:rFonts w:hint="eastAsia"/>
        </w:rPr>
      </w:pPr>
    </w:p>
    <w:p w14:paraId="63733745">
      <w:pPr>
        <w:spacing w:line="300" w:lineRule="exact"/>
        <w:ind w:left="5250" w:hanging="5250" w:hangingChars="2500"/>
        <w:jc w:val="right"/>
        <w:rPr>
          <w:rFonts w:hint="eastAsia"/>
        </w:rPr>
      </w:pPr>
    </w:p>
    <w:p w14:paraId="770B4824">
      <w:pPr>
        <w:spacing w:line="300" w:lineRule="exact"/>
        <w:ind w:left="5250" w:hanging="5250" w:hangingChars="2500"/>
        <w:jc w:val="right"/>
        <w:rPr>
          <w:rFonts w:hint="eastAsia"/>
        </w:rPr>
      </w:pPr>
    </w:p>
    <w:p w14:paraId="49F02321">
      <w:pPr>
        <w:spacing w:line="300" w:lineRule="exact"/>
        <w:ind w:left="5250" w:hanging="5250" w:hangingChars="2500"/>
        <w:jc w:val="right"/>
        <w:rPr>
          <w:rFonts w:hint="eastAsia"/>
        </w:rPr>
      </w:pPr>
    </w:p>
    <w:p w14:paraId="3E5A474B">
      <w:pPr>
        <w:spacing w:line="300" w:lineRule="exact"/>
        <w:ind w:left="5250" w:hanging="5250" w:hangingChars="2500"/>
        <w:jc w:val="right"/>
        <w:rPr>
          <w:rFonts w:hint="eastAsia"/>
        </w:rPr>
      </w:pPr>
    </w:p>
    <w:p w14:paraId="1D70BCFE">
      <w:pPr>
        <w:spacing w:line="300" w:lineRule="exact"/>
        <w:ind w:left="5250" w:hanging="5250" w:hangingChars="2500"/>
        <w:jc w:val="right"/>
        <w:rPr>
          <w:rFonts w:hint="eastAsia"/>
        </w:rPr>
      </w:pPr>
    </w:p>
    <w:p w14:paraId="099BB062">
      <w:pPr>
        <w:spacing w:line="300" w:lineRule="exact"/>
        <w:ind w:left="5250" w:hanging="5250" w:hangingChars="2500"/>
        <w:jc w:val="right"/>
        <w:rPr>
          <w:rFonts w:hint="eastAsia"/>
        </w:rPr>
      </w:pPr>
    </w:p>
    <w:p w14:paraId="28073CBC">
      <w:pPr>
        <w:spacing w:line="300" w:lineRule="exact"/>
        <w:ind w:left="5250" w:hanging="5250" w:hangingChars="2500"/>
        <w:jc w:val="right"/>
        <w:rPr>
          <w:rFonts w:hint="eastAsia"/>
        </w:rPr>
      </w:pPr>
    </w:p>
    <w:p w14:paraId="00912C26">
      <w:pPr>
        <w:spacing w:line="300" w:lineRule="exact"/>
        <w:ind w:left="5250" w:hanging="5250" w:hangingChars="2500"/>
        <w:jc w:val="right"/>
        <w:rPr>
          <w:rFonts w:hint="eastAsia"/>
        </w:rPr>
      </w:pPr>
    </w:p>
    <w:p w14:paraId="34FBB30A">
      <w:pPr>
        <w:spacing w:line="300" w:lineRule="exact"/>
        <w:ind w:left="5250" w:hanging="5250" w:hangingChars="2500"/>
        <w:jc w:val="right"/>
        <w:rPr>
          <w:rFonts w:hint="eastAsia"/>
        </w:rPr>
      </w:pPr>
    </w:p>
    <w:p w14:paraId="14E9D082">
      <w:pPr>
        <w:spacing w:line="300" w:lineRule="exact"/>
        <w:ind w:left="5250" w:hanging="5250" w:hangingChars="2500"/>
        <w:jc w:val="right"/>
        <w:rPr>
          <w:rFonts w:hint="eastAsia"/>
        </w:rPr>
      </w:pPr>
    </w:p>
    <w:p w14:paraId="6E3B2A07">
      <w:pPr>
        <w:spacing w:line="300" w:lineRule="exact"/>
        <w:ind w:left="5250" w:hanging="5250" w:hangingChars="2500"/>
        <w:jc w:val="right"/>
        <w:rPr>
          <w:rFonts w:hint="eastAsia"/>
        </w:rPr>
      </w:pPr>
    </w:p>
    <w:p w14:paraId="2D344747">
      <w:pPr>
        <w:spacing w:line="300" w:lineRule="exact"/>
        <w:ind w:left="5250" w:hanging="5250" w:hangingChars="2500"/>
        <w:jc w:val="right"/>
        <w:rPr>
          <w:rFonts w:hint="eastAsia"/>
        </w:rPr>
      </w:pPr>
    </w:p>
    <w:p w14:paraId="10E2447D">
      <w:pPr>
        <w:spacing w:line="300" w:lineRule="exact"/>
        <w:ind w:left="5250" w:hanging="5250" w:hangingChars="2500"/>
        <w:jc w:val="right"/>
        <w:rPr>
          <w:rFonts w:hint="eastAsia"/>
        </w:rPr>
      </w:pPr>
    </w:p>
    <w:p w14:paraId="66D079CC">
      <w:pPr>
        <w:spacing w:line="300" w:lineRule="exact"/>
        <w:ind w:left="5250" w:hanging="5250" w:hangingChars="2500"/>
        <w:jc w:val="right"/>
        <w:rPr>
          <w:rFonts w:hint="eastAsia"/>
        </w:rPr>
      </w:pPr>
    </w:p>
    <w:p w14:paraId="1E707DEA">
      <w:pPr>
        <w:spacing w:line="300" w:lineRule="exact"/>
        <w:ind w:left="5250" w:hanging="5250" w:hangingChars="2500"/>
        <w:jc w:val="right"/>
        <w:rPr>
          <w:rFonts w:hint="eastAsia"/>
        </w:rPr>
      </w:pPr>
    </w:p>
    <w:p w14:paraId="012864E7">
      <w:pPr>
        <w:spacing w:line="300" w:lineRule="exact"/>
        <w:ind w:left="5250" w:hanging="5250" w:hangingChars="2500"/>
        <w:jc w:val="right"/>
        <w:rPr>
          <w:rFonts w:hint="eastAsia"/>
        </w:rPr>
      </w:pPr>
    </w:p>
    <w:p w14:paraId="724E2077">
      <w:pPr>
        <w:spacing w:line="300" w:lineRule="exact"/>
        <w:ind w:left="5250" w:hanging="5250" w:hangingChars="2500"/>
        <w:jc w:val="right"/>
        <w:rPr>
          <w:rFonts w:hint="eastAsia"/>
        </w:rPr>
      </w:pPr>
    </w:p>
    <w:p w14:paraId="50057817">
      <w:pPr>
        <w:spacing w:line="300" w:lineRule="exact"/>
        <w:ind w:left="5250" w:hanging="5250" w:hangingChars="2500"/>
        <w:jc w:val="right"/>
        <w:rPr>
          <w:rFonts w:hint="eastAsia"/>
        </w:rPr>
      </w:pPr>
    </w:p>
    <w:p w14:paraId="1191CAF1">
      <w:pPr>
        <w:spacing w:line="300" w:lineRule="exact"/>
        <w:ind w:left="5250" w:hanging="5250" w:hangingChars="2500"/>
        <w:jc w:val="right"/>
        <w:rPr>
          <w:rFonts w:hint="eastAsia"/>
        </w:rPr>
      </w:pPr>
    </w:p>
    <w:p w14:paraId="3491C209">
      <w:pPr>
        <w:spacing w:after="312" w:afterLines="100" w:line="360" w:lineRule="auto"/>
        <w:jc w:val="center"/>
        <w:rPr>
          <w:rFonts w:ascii="黑体" w:hAnsi="黑体" w:eastAsia="黑体" w:cs="黑体"/>
          <w:color w:val="000000"/>
          <w:sz w:val="32"/>
          <w:szCs w:val="32"/>
        </w:rPr>
      </w:pPr>
      <w:r>
        <w:rPr>
          <w:rFonts w:hint="eastAsia" w:ascii="黑体" w:hAnsi="黑体" w:eastAsia="黑体" w:cs="黑体"/>
          <w:color w:val="000000"/>
          <w:sz w:val="32"/>
          <w:szCs w:val="32"/>
        </w:rPr>
        <w:t>诚信申报债权保证书</w:t>
      </w:r>
    </w:p>
    <w:p w14:paraId="077AA00C">
      <w:pPr>
        <w:spacing w:after="156" w:afterLines="50" w:line="360" w:lineRule="auto"/>
        <w:ind w:firstLine="480" w:firstLineChars="200"/>
        <w:jc w:val="left"/>
        <w:rPr>
          <w:rFonts w:ascii="宋体" w:hAnsi="宋体" w:cs="宋体"/>
          <w:color w:val="000000"/>
          <w:sz w:val="24"/>
        </w:rPr>
      </w:pPr>
      <w:r>
        <w:rPr>
          <w:rFonts w:hint="eastAsia" w:ascii="宋体" w:hAnsi="宋体" w:cs="宋体"/>
          <w:color w:val="000000"/>
          <w:sz w:val="24"/>
        </w:rPr>
        <w:t>本人/本单位已仔细阅读《债权申报须知》，在申报债权过程中，本人/本单位保证诚实守信，依法行使权利，履行义务，据实申报债权：</w:t>
      </w:r>
    </w:p>
    <w:p w14:paraId="55F2ED9D">
      <w:pPr>
        <w:spacing w:after="156" w:afterLines="50" w:line="360" w:lineRule="auto"/>
        <w:ind w:firstLine="480" w:firstLineChars="200"/>
        <w:jc w:val="left"/>
        <w:rPr>
          <w:rFonts w:ascii="宋体" w:hAnsi="宋体" w:cs="宋体"/>
          <w:color w:val="000000"/>
          <w:sz w:val="24"/>
        </w:rPr>
      </w:pPr>
      <w:r>
        <w:rPr>
          <w:rFonts w:hint="eastAsia" w:ascii="宋体" w:hAnsi="宋体" w:cs="宋体"/>
          <w:color w:val="000000"/>
          <w:sz w:val="24"/>
        </w:rPr>
        <w:t>1.本人/本单位向管理人提交的所有材料、作出的陈述均真实、完整；</w:t>
      </w:r>
    </w:p>
    <w:p w14:paraId="0C50DD65">
      <w:pPr>
        <w:spacing w:after="156" w:afterLines="50" w:line="360" w:lineRule="auto"/>
        <w:ind w:firstLine="480" w:firstLineChars="200"/>
        <w:jc w:val="left"/>
        <w:rPr>
          <w:rFonts w:ascii="宋体" w:hAnsi="宋体" w:cs="宋体"/>
          <w:color w:val="000000"/>
          <w:sz w:val="24"/>
        </w:rPr>
      </w:pPr>
      <w:r>
        <w:rPr>
          <w:rFonts w:hint="eastAsia" w:ascii="宋体" w:hAnsi="宋体" w:cs="宋体"/>
          <w:color w:val="000000"/>
          <w:sz w:val="24"/>
        </w:rPr>
        <w:t>2.本人/本单位申报的均为未获清偿的债权，不存在隐瞒受偿事实之情形（包括但不限于债务人的保证人或者其他连带债务人已经替代债务人清偿债务的）；</w:t>
      </w:r>
    </w:p>
    <w:p w14:paraId="4FB595A0">
      <w:pPr>
        <w:spacing w:after="156" w:afterLines="50" w:line="360" w:lineRule="auto"/>
        <w:ind w:firstLine="480" w:firstLineChars="200"/>
        <w:jc w:val="left"/>
        <w:rPr>
          <w:rFonts w:ascii="宋体" w:hAnsi="宋体" w:cs="宋体"/>
          <w:color w:val="000000"/>
          <w:sz w:val="24"/>
        </w:rPr>
      </w:pPr>
      <w:r>
        <w:rPr>
          <w:rFonts w:hint="eastAsia" w:ascii="宋体" w:hAnsi="宋体" w:cs="宋体"/>
          <w:color w:val="000000"/>
          <w:sz w:val="24"/>
        </w:rPr>
        <w:t>3.债权申报后，本人/本单位申报的债权若受偿（包括但不限于从债务人的保证人或者其他连带债务人处获得清偿的），将在一周内主动书面告知管理人。</w:t>
      </w:r>
    </w:p>
    <w:p w14:paraId="30CB4583">
      <w:pPr>
        <w:spacing w:after="156" w:afterLines="50" w:line="360" w:lineRule="auto"/>
        <w:ind w:firstLine="480" w:firstLineChars="200"/>
        <w:jc w:val="left"/>
        <w:rPr>
          <w:rFonts w:ascii="宋体" w:hAnsi="宋体" w:cs="宋体"/>
          <w:color w:val="000000"/>
          <w:sz w:val="24"/>
        </w:rPr>
      </w:pPr>
      <w:r>
        <w:rPr>
          <w:rFonts w:hint="eastAsia" w:ascii="宋体" w:hAnsi="宋体" w:cs="宋体"/>
          <w:color w:val="000000"/>
          <w:sz w:val="24"/>
        </w:rPr>
        <w:t>4．债权申报须知内容本人/本单位已全部知悉。</w:t>
      </w:r>
    </w:p>
    <w:p w14:paraId="366554F3">
      <w:pPr>
        <w:spacing w:after="156" w:afterLines="50" w:line="360" w:lineRule="auto"/>
        <w:ind w:firstLine="480" w:firstLineChars="200"/>
        <w:jc w:val="left"/>
        <w:rPr>
          <w:rFonts w:ascii="宋体" w:hAnsi="宋体" w:cs="宋体"/>
          <w:color w:val="000000"/>
          <w:sz w:val="24"/>
        </w:rPr>
      </w:pPr>
      <w:r>
        <w:rPr>
          <w:rFonts w:hint="eastAsia" w:ascii="宋体" w:hAnsi="宋体" w:cs="宋体"/>
          <w:color w:val="000000"/>
          <w:sz w:val="24"/>
        </w:rPr>
        <w:t>本人/本单位如有虚假申报，愿意接受处罚。</w:t>
      </w:r>
    </w:p>
    <w:p w14:paraId="3B0AFB55">
      <w:pPr>
        <w:tabs>
          <w:tab w:val="left" w:pos="718"/>
        </w:tabs>
        <w:spacing w:line="360" w:lineRule="auto"/>
        <w:ind w:left="420" w:leftChars="200"/>
        <w:jc w:val="left"/>
        <w:rPr>
          <w:rFonts w:ascii="宋体" w:hAnsi="宋体" w:cs="宋体"/>
          <w:color w:val="000000"/>
          <w:sz w:val="24"/>
        </w:rPr>
      </w:pPr>
    </w:p>
    <w:p w14:paraId="601A9C12">
      <w:pPr>
        <w:tabs>
          <w:tab w:val="left" w:pos="718"/>
        </w:tabs>
        <w:spacing w:line="360" w:lineRule="auto"/>
        <w:ind w:left="420" w:leftChars="200"/>
        <w:jc w:val="left"/>
        <w:rPr>
          <w:rFonts w:ascii="宋体" w:hAnsi="宋体" w:cs="宋体"/>
          <w:color w:val="000000"/>
          <w:sz w:val="24"/>
        </w:rPr>
      </w:pPr>
    </w:p>
    <w:p w14:paraId="075DA514">
      <w:pPr>
        <w:tabs>
          <w:tab w:val="left" w:pos="718"/>
        </w:tabs>
        <w:spacing w:line="360" w:lineRule="auto"/>
        <w:ind w:left="420" w:leftChars="200"/>
        <w:jc w:val="left"/>
        <w:rPr>
          <w:rFonts w:ascii="宋体" w:hAnsi="宋体"/>
          <w:color w:val="000000"/>
          <w:sz w:val="24"/>
        </w:rPr>
      </w:pPr>
      <w:r>
        <w:rPr>
          <w:rFonts w:hint="eastAsia" w:ascii="宋体" w:hAnsi="宋体" w:cs="宋体"/>
          <w:color w:val="000000"/>
          <w:sz w:val="24"/>
        </w:rPr>
        <w:t xml:space="preserve">                           保证人（即债权申报人）：</w:t>
      </w:r>
    </w:p>
    <w:p w14:paraId="205570B1">
      <w:pPr>
        <w:tabs>
          <w:tab w:val="left" w:pos="718"/>
        </w:tabs>
        <w:spacing w:line="360" w:lineRule="auto"/>
        <w:ind w:left="420" w:leftChars="200"/>
        <w:jc w:val="left"/>
        <w:rPr>
          <w:rFonts w:ascii="宋体" w:hAnsi="宋体" w:cs="宋体"/>
          <w:color w:val="000000"/>
          <w:sz w:val="24"/>
        </w:rPr>
      </w:pPr>
      <w:r>
        <w:rPr>
          <w:rFonts w:hint="eastAsia" w:ascii="宋体" w:hAnsi="宋体"/>
          <w:color w:val="000000"/>
          <w:sz w:val="24"/>
        </w:rPr>
        <w:t xml:space="preserve">                                          </w:t>
      </w:r>
      <w:r>
        <w:rPr>
          <w:rFonts w:hint="eastAsia" w:ascii="宋体" w:hAnsi="宋体" w:cs="宋体"/>
          <w:color w:val="000000"/>
          <w:sz w:val="24"/>
        </w:rPr>
        <w:t>时间：    年   月   日</w:t>
      </w:r>
    </w:p>
    <w:p w14:paraId="106F362D"/>
    <w:p w14:paraId="571E88BB">
      <w:pPr>
        <w:spacing w:line="300" w:lineRule="exact"/>
        <w:ind w:left="5250" w:hanging="5250" w:hangingChars="2500"/>
        <w:jc w:val="right"/>
      </w:pPr>
      <w:r>
        <w:rPr>
          <w:rFonts w:hint="eastAsia"/>
        </w:rPr>
        <w:t xml:space="preserve">                                                                    </w:t>
      </w:r>
    </w:p>
    <w:p w14:paraId="497064C5"/>
    <w:sectPr>
      <w:pgSz w:w="11907" w:h="16840"/>
      <w:pgMar w:top="1134" w:right="1588" w:bottom="1134" w:left="1588"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480C0C"/>
    <w:multiLevelType w:val="singleLevel"/>
    <w:tmpl w:val="EA480C0C"/>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Y2OTMyNGMyN2EzYzcxNDNmMDdlYzA4ZmI3ZmEyMmYifQ=="/>
  </w:docVars>
  <w:rsids>
    <w:rsidRoot w:val="7FE78137"/>
    <w:rsid w:val="0004669B"/>
    <w:rsid w:val="00063A1F"/>
    <w:rsid w:val="000A5154"/>
    <w:rsid w:val="00172DD0"/>
    <w:rsid w:val="001C7A32"/>
    <w:rsid w:val="001E5E37"/>
    <w:rsid w:val="0025235B"/>
    <w:rsid w:val="002D0DEF"/>
    <w:rsid w:val="004D087A"/>
    <w:rsid w:val="005F14F9"/>
    <w:rsid w:val="006453B1"/>
    <w:rsid w:val="00671F35"/>
    <w:rsid w:val="006845FC"/>
    <w:rsid w:val="008E27B0"/>
    <w:rsid w:val="00961CD5"/>
    <w:rsid w:val="00965390"/>
    <w:rsid w:val="00972BD3"/>
    <w:rsid w:val="009A3FC7"/>
    <w:rsid w:val="009A5D41"/>
    <w:rsid w:val="00B74461"/>
    <w:rsid w:val="00B92EFC"/>
    <w:rsid w:val="00CF402B"/>
    <w:rsid w:val="00D07D38"/>
    <w:rsid w:val="00D660A6"/>
    <w:rsid w:val="00D82D6A"/>
    <w:rsid w:val="00DA4263"/>
    <w:rsid w:val="00DD6AFE"/>
    <w:rsid w:val="00DE20FF"/>
    <w:rsid w:val="00EC2C48"/>
    <w:rsid w:val="00F675B5"/>
    <w:rsid w:val="00FF72D3"/>
    <w:rsid w:val="30B66710"/>
    <w:rsid w:val="42F9A306"/>
    <w:rsid w:val="478430E5"/>
    <w:rsid w:val="540B377C"/>
    <w:rsid w:val="5BD8766E"/>
    <w:rsid w:val="679C7788"/>
    <w:rsid w:val="6B0C5153"/>
    <w:rsid w:val="6EFF0D4C"/>
    <w:rsid w:val="7FE78137"/>
    <w:rsid w:val="BBF4355D"/>
    <w:rsid w:val="DEFADF6E"/>
    <w:rsid w:val="FFFF9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2324</Words>
  <Characters>2383</Characters>
  <Lines>10</Lines>
  <Paragraphs>3</Paragraphs>
  <TotalTime>6</TotalTime>
  <ScaleCrop>false</ScaleCrop>
  <LinksUpToDate>false</LinksUpToDate>
  <CharactersWithSpaces>3510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2023-06-16T14:47:00Z</dcterms:created>
  <dc:creator>huimeishang</dc:creator>
  <cp:lastModifiedBy>LITTLE    EYE</cp:lastModifiedBy>
  <dcterms:modified xsi:type="dcterms:W3CDTF">2025-03-27T02:05:57Z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41FB669E01C841DCB9D7DEA89305D550_13</vt:lpwstr>
  </property>
  <property fmtid="{D5CDD505-2E9C-101B-9397-08002B2CF9AE}" pid="4" name="KSOTemplateDocerSaveRecord">
    <vt:lpwstr>eyJoZGlkIjoiOTFkMTk0OTkyMjc4NTJlMTkzNWIzN2U1MjE3NDUxYWIiLCJ1c2VySWQiOiIyOTgwMzI5ODYifQ==</vt:lpwstr>
  </property>
</Properties>
</file>