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附件5</w:t>
      </w:r>
    </w:p>
    <w:p>
      <w:pPr>
        <w:spacing w:before="59" w:line="199" w:lineRule="auto"/>
        <w:outlineLvl w:val="0"/>
        <w:rPr>
          <w:rFonts w:ascii="华文中宋" w:hAnsi="华文中宋" w:eastAsia="华文中宋" w:cs="华文中宋"/>
          <w:spacing w:val="-3"/>
          <w:sz w:val="44"/>
          <w:szCs w:val="44"/>
          <w:lang w:eastAsia="zh-CN"/>
        </w:rPr>
      </w:pPr>
    </w:p>
    <w:p>
      <w:pPr>
        <w:spacing w:before="59" w:line="199" w:lineRule="auto"/>
        <w:ind w:left="3079"/>
        <w:outlineLvl w:val="0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ascii="华文中宋" w:hAnsi="华文中宋" w:eastAsia="华文中宋" w:cs="华文中宋"/>
          <w:spacing w:val="-3"/>
          <w:sz w:val="44"/>
          <w:szCs w:val="44"/>
          <w:lang w:eastAsia="zh-CN"/>
        </w:rPr>
        <w:t>授权委托书</w:t>
      </w:r>
    </w:p>
    <w:p>
      <w:pPr>
        <w:spacing w:line="241" w:lineRule="auto"/>
        <w:rPr>
          <w:lang w:eastAsia="zh-CN"/>
        </w:rPr>
      </w:pPr>
    </w:p>
    <w:p>
      <w:pPr>
        <w:pStyle w:val="2"/>
        <w:spacing w:before="87"/>
        <w:ind w:left="43"/>
        <w:rPr>
          <w:rFonts w:hint="eastAsia"/>
          <w:lang w:eastAsia="zh-CN"/>
        </w:rPr>
      </w:pPr>
      <w:r>
        <w:rPr>
          <w:spacing w:val="4"/>
          <w:lang w:eastAsia="zh-CN"/>
        </w:rPr>
        <w:t>委 托</w:t>
      </w:r>
      <w:r>
        <w:rPr>
          <w:spacing w:val="28"/>
          <w:lang w:eastAsia="zh-CN"/>
        </w:rPr>
        <w:t xml:space="preserve"> </w:t>
      </w:r>
      <w:r>
        <w:rPr>
          <w:spacing w:val="4"/>
          <w:lang w:eastAsia="zh-CN"/>
        </w:rPr>
        <w:t>人：</w:t>
      </w:r>
      <w:r>
        <w:rPr>
          <w:spacing w:val="6"/>
          <w:lang w:eastAsia="zh-CN"/>
        </w:rPr>
        <w:t xml:space="preserve">                   </w:t>
      </w:r>
      <w:r>
        <w:rPr>
          <w:spacing w:val="4"/>
          <w:lang w:eastAsia="zh-CN"/>
        </w:rPr>
        <w:t>法定代表人</w:t>
      </w:r>
      <w:r>
        <w:rPr>
          <w:rFonts w:ascii="Times New Roman" w:hAnsi="Times New Roman" w:eastAsia="Times New Roman" w:cs="Times New Roman"/>
          <w:spacing w:val="4"/>
          <w:lang w:eastAsia="zh-CN"/>
        </w:rPr>
        <w:t>/</w:t>
      </w:r>
      <w:r>
        <w:rPr>
          <w:spacing w:val="4"/>
          <w:lang w:eastAsia="zh-CN"/>
        </w:rPr>
        <w:t>负责人（如适用</w:t>
      </w:r>
      <w:r>
        <w:rPr>
          <w:spacing w:val="-41"/>
          <w:lang w:eastAsia="zh-CN"/>
        </w:rPr>
        <w:t>）：</w:t>
      </w:r>
    </w:p>
    <w:p>
      <w:pPr>
        <w:pStyle w:val="2"/>
        <w:spacing w:before="149" w:line="224" w:lineRule="auto"/>
        <w:ind w:left="32"/>
        <w:rPr>
          <w:rFonts w:hint="eastAsia"/>
          <w:lang w:eastAsia="zh-CN"/>
        </w:rPr>
      </w:pPr>
      <w:r>
        <w:rPr>
          <w:spacing w:val="-1"/>
          <w:lang w:eastAsia="zh-CN"/>
        </w:rPr>
        <w:t>住</w:t>
      </w:r>
      <w:r>
        <w:rPr>
          <w:spacing w:val="32"/>
          <w:lang w:eastAsia="zh-CN"/>
        </w:rPr>
        <w:t xml:space="preserve"> </w:t>
      </w:r>
      <w:r>
        <w:rPr>
          <w:spacing w:val="-1"/>
          <w:lang w:eastAsia="zh-CN"/>
        </w:rPr>
        <w:t>所</w:t>
      </w:r>
      <w:r>
        <w:rPr>
          <w:spacing w:val="25"/>
          <w:lang w:eastAsia="zh-CN"/>
        </w:rPr>
        <w:t xml:space="preserve"> </w:t>
      </w:r>
      <w:r>
        <w:rPr>
          <w:spacing w:val="-1"/>
          <w:lang w:eastAsia="zh-CN"/>
        </w:rPr>
        <w:t>地：</w:t>
      </w:r>
      <w:r>
        <w:rPr>
          <w:spacing w:val="6"/>
          <w:lang w:eastAsia="zh-CN"/>
        </w:rPr>
        <w:t xml:space="preserve">                   </w:t>
      </w:r>
      <w:r>
        <w:rPr>
          <w:spacing w:val="-1"/>
          <w:lang w:eastAsia="zh-CN"/>
        </w:rPr>
        <w:t>联系电话：</w:t>
      </w:r>
    </w:p>
    <w:p>
      <w:pPr>
        <w:pStyle w:val="2"/>
        <w:spacing w:before="172" w:line="223" w:lineRule="auto"/>
        <w:ind w:left="63"/>
        <w:rPr>
          <w:rFonts w:hint="eastAsia"/>
          <w:lang w:eastAsia="zh-CN"/>
        </w:rPr>
      </w:pPr>
      <w:r>
        <w:rPr>
          <w:spacing w:val="-13"/>
          <w:lang w:eastAsia="zh-CN"/>
        </w:rPr>
        <w:t>电子邮箱：</w:t>
      </w:r>
    </w:p>
    <w:p>
      <w:pPr>
        <w:spacing w:line="291" w:lineRule="auto"/>
        <w:rPr>
          <w:lang w:eastAsia="zh-CN"/>
        </w:rPr>
      </w:pPr>
    </w:p>
    <w:p>
      <w:pPr>
        <w:pStyle w:val="2"/>
        <w:spacing w:before="88" w:line="225" w:lineRule="auto"/>
        <w:ind w:left="46"/>
        <w:rPr>
          <w:rFonts w:hint="eastAsia"/>
          <w:lang w:eastAsia="zh-CN"/>
        </w:rPr>
      </w:pPr>
      <w:r>
        <w:rPr>
          <w:spacing w:val="-3"/>
          <w:lang w:eastAsia="zh-CN"/>
        </w:rPr>
        <w:t>受</w:t>
      </w:r>
      <w:r>
        <w:rPr>
          <w:spacing w:val="37"/>
          <w:lang w:eastAsia="zh-CN"/>
        </w:rPr>
        <w:t xml:space="preserve"> </w:t>
      </w:r>
      <w:r>
        <w:rPr>
          <w:spacing w:val="-3"/>
          <w:lang w:eastAsia="zh-CN"/>
        </w:rPr>
        <w:t>托</w:t>
      </w:r>
      <w:r>
        <w:rPr>
          <w:spacing w:val="28"/>
          <w:lang w:eastAsia="zh-CN"/>
        </w:rPr>
        <w:t xml:space="preserve"> </w:t>
      </w:r>
      <w:r>
        <w:rPr>
          <w:spacing w:val="-3"/>
          <w:lang w:eastAsia="zh-CN"/>
        </w:rPr>
        <w:t>人：                    身份证号码：</w:t>
      </w:r>
    </w:p>
    <w:p>
      <w:pPr>
        <w:pStyle w:val="2"/>
        <w:spacing w:before="171" w:line="224" w:lineRule="auto"/>
        <w:ind w:left="32"/>
        <w:rPr>
          <w:rFonts w:hint="eastAsia"/>
          <w:lang w:eastAsia="zh-CN"/>
        </w:rPr>
      </w:pPr>
      <w:r>
        <w:rPr>
          <w:spacing w:val="-1"/>
          <w:lang w:eastAsia="zh-CN"/>
        </w:rPr>
        <w:t>住</w:t>
      </w:r>
      <w:r>
        <w:rPr>
          <w:spacing w:val="32"/>
          <w:lang w:eastAsia="zh-CN"/>
        </w:rPr>
        <w:t xml:space="preserve"> </w:t>
      </w:r>
      <w:r>
        <w:rPr>
          <w:spacing w:val="-1"/>
          <w:lang w:eastAsia="zh-CN"/>
        </w:rPr>
        <w:t>所</w:t>
      </w:r>
      <w:r>
        <w:rPr>
          <w:spacing w:val="25"/>
          <w:lang w:eastAsia="zh-CN"/>
        </w:rPr>
        <w:t xml:space="preserve"> </w:t>
      </w:r>
      <w:r>
        <w:rPr>
          <w:spacing w:val="-1"/>
          <w:lang w:eastAsia="zh-CN"/>
        </w:rPr>
        <w:t>地：</w:t>
      </w:r>
      <w:r>
        <w:rPr>
          <w:spacing w:val="6"/>
          <w:lang w:eastAsia="zh-CN"/>
        </w:rPr>
        <w:t xml:space="preserve">                   </w:t>
      </w:r>
      <w:r>
        <w:rPr>
          <w:spacing w:val="-1"/>
          <w:lang w:eastAsia="zh-CN"/>
        </w:rPr>
        <w:t>联系电话：</w:t>
      </w:r>
    </w:p>
    <w:p>
      <w:pPr>
        <w:pStyle w:val="2"/>
        <w:spacing w:before="173" w:line="223" w:lineRule="auto"/>
        <w:ind w:left="63"/>
        <w:rPr>
          <w:rFonts w:hint="eastAsia"/>
          <w:lang w:eastAsia="zh-CN"/>
        </w:rPr>
      </w:pPr>
      <w:r>
        <w:rPr>
          <w:spacing w:val="-13"/>
          <w:lang w:eastAsia="zh-CN"/>
        </w:rPr>
        <w:t>电子邮箱：</w:t>
      </w:r>
    </w:p>
    <w:p>
      <w:pPr>
        <w:spacing w:line="269" w:lineRule="auto"/>
        <w:rPr>
          <w:lang w:eastAsia="zh-CN"/>
        </w:rPr>
      </w:pPr>
    </w:p>
    <w:p>
      <w:pPr>
        <w:pStyle w:val="2"/>
        <w:spacing w:before="89" w:line="326" w:lineRule="auto"/>
        <w:ind w:left="34" w:right="211" w:firstLine="570"/>
        <w:rPr>
          <w:rFonts w:hint="eastAsia"/>
          <w:lang w:eastAsia="zh-CN"/>
        </w:rPr>
      </w:pPr>
      <w:r>
        <w:rPr>
          <w:spacing w:val="11"/>
          <w:lang w:eastAsia="zh-CN"/>
        </w:rPr>
        <w:t>委托人就</w:t>
      </w:r>
      <w:bookmarkStart w:id="1" w:name="_GoBack"/>
      <w:bookmarkEnd w:id="1"/>
      <w:r>
        <w:rPr>
          <w:rFonts w:hint="eastAsia"/>
          <w:spacing w:val="11"/>
          <w:lang w:eastAsia="zh-CN"/>
        </w:rPr>
        <w:t>麟游县工业供销公司</w:t>
      </w:r>
      <w:r>
        <w:rPr>
          <w:rFonts w:hint="eastAsia"/>
          <w:spacing w:val="11"/>
          <w:lang w:val="en-US" w:eastAsia="zh-CN"/>
        </w:rPr>
        <w:t>破产清算</w:t>
      </w:r>
      <w:r>
        <w:rPr>
          <w:rFonts w:hint="eastAsia"/>
          <w:spacing w:val="11"/>
          <w:lang w:eastAsia="zh-CN"/>
        </w:rPr>
        <w:t>案</w:t>
      </w:r>
      <w:r>
        <w:rPr>
          <w:spacing w:val="11"/>
          <w:lang w:eastAsia="zh-CN"/>
        </w:rPr>
        <w:t>（以下称</w:t>
      </w:r>
      <w:r>
        <w:rPr>
          <w:rFonts w:ascii="Times New Roman" w:hAnsi="Times New Roman" w:eastAsia="Times New Roman" w:cs="Times New Roman"/>
          <w:spacing w:val="10"/>
          <w:lang w:eastAsia="zh-CN"/>
        </w:rPr>
        <w:t>“</w:t>
      </w:r>
      <w:r>
        <w:rPr>
          <w:spacing w:val="10"/>
          <w:lang w:eastAsia="zh-CN"/>
        </w:rPr>
        <w:t>本</w:t>
      </w:r>
      <w:r>
        <w:rPr>
          <w:spacing w:val="8"/>
          <w:lang w:eastAsia="zh-CN"/>
        </w:rPr>
        <w:t>案</w:t>
      </w:r>
      <w:r>
        <w:rPr>
          <w:rFonts w:ascii="Times New Roman" w:hAnsi="Times New Roman" w:eastAsia="Times New Roman" w:cs="Times New Roman"/>
          <w:spacing w:val="8"/>
          <w:lang w:eastAsia="zh-CN"/>
        </w:rPr>
        <w:t>”</w:t>
      </w:r>
      <w:r>
        <w:rPr>
          <w:spacing w:val="-52"/>
          <w:lang w:eastAsia="zh-CN"/>
        </w:rPr>
        <w:t>），</w:t>
      </w:r>
      <w:r>
        <w:rPr>
          <w:spacing w:val="8"/>
          <w:lang w:eastAsia="zh-CN"/>
        </w:rPr>
        <w:t>特委托上述受托人作为委托人的代理人</w:t>
      </w:r>
      <w:r>
        <w:rPr>
          <w:spacing w:val="7"/>
          <w:lang w:eastAsia="zh-CN"/>
        </w:rPr>
        <w:t>，参与本案。</w:t>
      </w:r>
    </w:p>
    <w:p>
      <w:pPr>
        <w:pStyle w:val="2"/>
        <w:spacing w:before="45" w:line="224" w:lineRule="auto"/>
        <w:ind w:left="606"/>
        <w:rPr>
          <w:rFonts w:hint="eastAsia"/>
          <w:lang w:eastAsia="zh-CN"/>
        </w:rPr>
      </w:pPr>
      <w:r>
        <w:rPr>
          <w:spacing w:val="5"/>
          <w:lang w:eastAsia="zh-CN"/>
        </w:rPr>
        <w:t>受托人的代理权限为</w:t>
      </w:r>
      <w:r>
        <w:rPr>
          <w:b/>
          <w:bCs/>
          <w:spacing w:val="5"/>
          <w:lang w:eastAsia="zh-CN"/>
        </w:rPr>
        <w:t>特别授权</w:t>
      </w:r>
      <w:r>
        <w:rPr>
          <w:spacing w:val="5"/>
          <w:lang w:eastAsia="zh-CN"/>
        </w:rPr>
        <w:t>，包括但不限</w:t>
      </w:r>
      <w:r>
        <w:rPr>
          <w:spacing w:val="4"/>
          <w:lang w:eastAsia="zh-CN"/>
        </w:rPr>
        <w:t>于：</w:t>
      </w:r>
    </w:p>
    <w:p>
      <w:pPr>
        <w:pStyle w:val="2"/>
        <w:spacing w:before="173" w:line="221" w:lineRule="auto"/>
        <w:ind w:left="607"/>
        <w:rPr>
          <w:rFonts w:hint="eastAsia"/>
          <w:lang w:eastAsia="zh-CN"/>
        </w:rPr>
      </w:pPr>
      <w:r>
        <w:rPr>
          <w:rFonts w:ascii="Times New Roman" w:hAnsi="Times New Roman" w:eastAsia="Times New Roman" w:cs="Times New Roman"/>
          <w:spacing w:val="8"/>
          <w:lang w:eastAsia="zh-CN"/>
        </w:rPr>
        <w:t>1.</w:t>
      </w:r>
      <w:r>
        <w:rPr>
          <w:spacing w:val="8"/>
          <w:lang w:eastAsia="zh-CN"/>
        </w:rPr>
        <w:t>递交、接收和转送有关本案的各类法律文</w:t>
      </w:r>
      <w:r>
        <w:rPr>
          <w:spacing w:val="7"/>
          <w:lang w:eastAsia="zh-CN"/>
        </w:rPr>
        <w:t>件及其他文件；</w:t>
      </w:r>
    </w:p>
    <w:p>
      <w:pPr>
        <w:pStyle w:val="2"/>
        <w:spacing w:before="176" w:line="332" w:lineRule="auto"/>
        <w:ind w:left="34" w:firstLine="546"/>
        <w:rPr>
          <w:rFonts w:hint="eastAsia"/>
          <w:lang w:eastAsia="zh-CN"/>
        </w:rPr>
      </w:pPr>
      <w:r>
        <w:rPr>
          <w:rFonts w:ascii="Times New Roman" w:hAnsi="Times New Roman" w:eastAsia="Times New Roman" w:cs="Times New Roman"/>
          <w:spacing w:val="6"/>
          <w:lang w:eastAsia="zh-CN"/>
        </w:rPr>
        <w:t>2.</w:t>
      </w:r>
      <w:r>
        <w:rPr>
          <w:spacing w:val="6"/>
          <w:lang w:eastAsia="zh-CN"/>
        </w:rPr>
        <w:t>参加本案的债权人会议，并代表委托人发表意见和行使表决权，对</w:t>
      </w:r>
      <w:r>
        <w:rPr>
          <w:rFonts w:hint="eastAsia"/>
          <w:spacing w:val="6"/>
          <w:lang w:eastAsia="zh-CN"/>
        </w:rPr>
        <w:t>债权人会议召开及表决方式的议案、</w:t>
      </w:r>
      <w:r>
        <w:rPr>
          <w:spacing w:val="6"/>
          <w:lang w:eastAsia="zh-CN"/>
        </w:rPr>
        <w:t>财产管理方案、</w:t>
      </w:r>
      <w:r>
        <w:rPr>
          <w:rFonts w:hint="eastAsia"/>
          <w:spacing w:val="6"/>
          <w:lang w:eastAsia="zh-CN"/>
        </w:rPr>
        <w:t>破产</w:t>
      </w:r>
      <w:r>
        <w:rPr>
          <w:spacing w:val="6"/>
          <w:lang w:eastAsia="zh-CN"/>
        </w:rPr>
        <w:t>财产变价方案、破产财产分配方案等事</w:t>
      </w:r>
      <w:r>
        <w:rPr>
          <w:spacing w:val="-9"/>
          <w:lang w:eastAsia="zh-CN"/>
        </w:rPr>
        <w:t>项投票；</w:t>
      </w:r>
    </w:p>
    <w:p>
      <w:pPr>
        <w:pStyle w:val="2"/>
        <w:spacing w:before="45" w:line="222" w:lineRule="auto"/>
        <w:ind w:left="586"/>
        <w:rPr>
          <w:rFonts w:hint="eastAsia"/>
          <w:lang w:eastAsia="zh-CN"/>
        </w:rPr>
      </w:pPr>
      <w:r>
        <w:rPr>
          <w:rFonts w:ascii="Times New Roman" w:hAnsi="Times New Roman" w:eastAsia="Times New Roman" w:cs="Times New Roman"/>
          <w:spacing w:val="8"/>
          <w:lang w:eastAsia="zh-CN"/>
        </w:rPr>
        <w:t>3.</w:t>
      </w:r>
      <w:r>
        <w:rPr>
          <w:spacing w:val="8"/>
          <w:lang w:eastAsia="zh-CN"/>
        </w:rPr>
        <w:t>代表委托人查阅本案有关材料并作出保密承诺；</w:t>
      </w:r>
    </w:p>
    <w:p>
      <w:pPr>
        <w:pStyle w:val="2"/>
        <w:spacing w:before="174" w:line="327" w:lineRule="auto"/>
        <w:ind w:left="592" w:right="4152" w:hanging="13"/>
        <w:rPr>
          <w:rFonts w:hint="eastAsia"/>
          <w:lang w:eastAsia="zh-CN"/>
        </w:rPr>
      </w:pPr>
      <w:r>
        <w:rPr>
          <w:rFonts w:ascii="Times New Roman" w:hAnsi="Times New Roman" w:eastAsia="Times New Roman" w:cs="Times New Roman"/>
          <w:spacing w:val="5"/>
          <w:lang w:eastAsia="zh-CN"/>
        </w:rPr>
        <w:t>4.</w:t>
      </w:r>
      <w:r>
        <w:rPr>
          <w:spacing w:val="5"/>
          <w:lang w:eastAsia="zh-CN"/>
        </w:rPr>
        <w:t>处理与本案相关的其他事务。</w:t>
      </w:r>
      <w:r>
        <w:rPr>
          <w:spacing w:val="13"/>
          <w:lang w:eastAsia="zh-CN"/>
        </w:rPr>
        <w:t xml:space="preserve"> </w:t>
      </w:r>
      <w:r>
        <w:rPr>
          <w:spacing w:val="-3"/>
          <w:lang w:eastAsia="zh-CN"/>
        </w:rPr>
        <w:t>特此授权。</w:t>
      </w:r>
    </w:p>
    <w:p>
      <w:pPr>
        <w:pStyle w:val="2"/>
        <w:spacing w:before="44" w:line="225" w:lineRule="auto"/>
        <w:ind w:left="4840" w:leftChars="0" w:firstLine="0" w:firstLineChars="0"/>
        <w:rPr>
          <w:rFonts w:hint="eastAsia"/>
          <w:lang w:eastAsia="zh-CN"/>
        </w:rPr>
      </w:pPr>
      <w:r>
        <w:rPr>
          <w:spacing w:val="5"/>
          <w:lang w:eastAsia="zh-CN"/>
        </w:rPr>
        <w:t>委托人（签章</w:t>
      </w:r>
      <w:r>
        <w:rPr>
          <w:spacing w:val="-47"/>
          <w:lang w:eastAsia="zh-CN"/>
        </w:rPr>
        <w:t>）：</w:t>
      </w:r>
    </w:p>
    <w:p>
      <w:pPr>
        <w:spacing w:line="289" w:lineRule="auto"/>
        <w:rPr>
          <w:lang w:eastAsia="zh-CN"/>
        </w:rPr>
      </w:pPr>
    </w:p>
    <w:p>
      <w:pPr>
        <w:spacing w:line="290" w:lineRule="auto"/>
        <w:rPr>
          <w:lang w:eastAsia="zh-CN"/>
        </w:rPr>
      </w:pPr>
    </w:p>
    <w:p>
      <w:pPr>
        <w:pStyle w:val="2"/>
        <w:spacing w:before="88"/>
        <w:ind w:left="2950"/>
        <w:rPr>
          <w:rFonts w:hint="eastAsia"/>
          <w:lang w:eastAsia="zh-CN"/>
        </w:rPr>
      </w:pPr>
      <w:r>
        <w:rPr>
          <w:spacing w:val="4"/>
          <w:lang w:eastAsia="zh-CN"/>
        </w:rPr>
        <w:t>法定代表人</w:t>
      </w:r>
      <w:r>
        <w:rPr>
          <w:rFonts w:ascii="Times New Roman" w:hAnsi="Times New Roman" w:eastAsia="Times New Roman" w:cs="Times New Roman"/>
          <w:spacing w:val="4"/>
          <w:lang w:eastAsia="zh-CN"/>
        </w:rPr>
        <w:t>/</w:t>
      </w:r>
      <w:r>
        <w:rPr>
          <w:spacing w:val="4"/>
          <w:lang w:eastAsia="zh-CN"/>
        </w:rPr>
        <w:t>负责人（签名</w:t>
      </w:r>
      <w:r>
        <w:rPr>
          <w:spacing w:val="-39"/>
          <w:lang w:eastAsia="zh-CN"/>
        </w:rPr>
        <w:t>）（</w:t>
      </w:r>
      <w:r>
        <w:rPr>
          <w:spacing w:val="4"/>
          <w:lang w:eastAsia="zh-CN"/>
        </w:rPr>
        <w:t>如适用</w:t>
      </w:r>
      <w:r>
        <w:rPr>
          <w:spacing w:val="-39"/>
          <w:lang w:eastAsia="zh-CN"/>
        </w:rPr>
        <w:t>）：</w:t>
      </w:r>
    </w:p>
    <w:p>
      <w:pPr>
        <w:spacing w:line="278" w:lineRule="auto"/>
        <w:rPr>
          <w:lang w:eastAsia="zh-CN"/>
        </w:rPr>
      </w:pPr>
    </w:p>
    <w:p>
      <w:pPr>
        <w:spacing w:line="279" w:lineRule="auto"/>
        <w:rPr>
          <w:lang w:eastAsia="zh-CN"/>
        </w:rPr>
      </w:pPr>
    </w:p>
    <w:p>
      <w:pPr>
        <w:pStyle w:val="2"/>
        <w:spacing w:before="89" w:line="225" w:lineRule="auto"/>
        <w:ind w:left="5826"/>
        <w:rPr>
          <w:rFonts w:hint="eastAsia"/>
        </w:rPr>
      </w:pPr>
      <w:r>
        <w:rPr>
          <w:spacing w:val="-13"/>
        </w:rPr>
        <w:t>年</w:t>
      </w:r>
      <w:r>
        <w:rPr>
          <w:spacing w:val="13"/>
        </w:rPr>
        <w:t xml:space="preserve">    </w:t>
      </w:r>
      <w:r>
        <w:rPr>
          <w:spacing w:val="-13"/>
        </w:rPr>
        <w:t>月</w:t>
      </w:r>
      <w:r>
        <w:rPr>
          <w:spacing w:val="24"/>
        </w:rPr>
        <w:t xml:space="preserve">    </w:t>
      </w:r>
      <w:r>
        <w:rPr>
          <w:spacing w:val="-13"/>
        </w:rPr>
        <w:t>日</w:t>
      </w:r>
    </w:p>
    <w:sectPr>
      <w:pgSz w:w="11907" w:h="16839"/>
      <w:pgMar w:top="2098" w:right="1474" w:bottom="1984" w:left="1587" w:header="1701" w:footer="1701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WM3NjBhMDA5ZDFmYzRmMTQ3MjY4ZTNhNGViNjcyNjgifQ=="/>
  </w:docVars>
  <w:rsids>
    <w:rsidRoot w:val="0064271C"/>
    <w:rsid w:val="00080BE1"/>
    <w:rsid w:val="002175FE"/>
    <w:rsid w:val="0026440E"/>
    <w:rsid w:val="005A097F"/>
    <w:rsid w:val="005A0CB4"/>
    <w:rsid w:val="0064271C"/>
    <w:rsid w:val="00B51BF3"/>
    <w:rsid w:val="00E26C84"/>
    <w:rsid w:val="29C83E40"/>
    <w:rsid w:val="2C5B4918"/>
    <w:rsid w:val="40735161"/>
    <w:rsid w:val="47CE105B"/>
    <w:rsid w:val="605D6351"/>
    <w:rsid w:val="6D6B01D6"/>
    <w:rsid w:val="78A80E1C"/>
    <w:rsid w:val="7C8C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326</Words>
  <Characters>330</Characters>
  <Lines>3</Lines>
  <Paragraphs>1</Paragraphs>
  <TotalTime>0</TotalTime>
  <ScaleCrop>false</ScaleCrop>
  <LinksUpToDate>false</LinksUpToDate>
  <CharactersWithSpaces>424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2024-01-18T21:33:00Z</dcterms:created>
  <dc:creator>Zhang, Mingxin</dc:creator>
  <cp:lastModifiedBy>何军</cp:lastModifiedBy>
  <dcterms:modified xsi:type="dcterms:W3CDTF">2025-03-22T07:31:09Z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2024-07-18T10:33:14Z</vt:filetime>
  </property>
  <property fmtid="{D5CDD505-2E9C-101B-9397-08002B2CF9AE}" pid="4" name="KSOProductBuildVer">
    <vt:lpwstr>2052-11.8.2.8875</vt:lpwstr>
  </property>
  <property fmtid="{D5CDD505-2E9C-101B-9397-08002B2CF9AE}" pid="5" name="ICV">
    <vt:lpwstr>5C3A58BCA8B745C2A0ACC15EEA1AF810_13</vt:lpwstr>
  </property>
  <property fmtid="{D5CDD505-2E9C-101B-9397-08002B2CF9AE}" pid="6" name="KSOTemplateDocerSaveRecord">
    <vt:lpwstr>eyJoZGlkIjoiNzI1MzljODBiNDliMzEyMzFlZWNlN2EzYjU0N2YzMWEiLCJ1c2VySWQiOiIzMDMwMTE1MTQifQ==</vt:lpwstr>
  </property>
</Properties>
</file>