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5B7985">
      <w:pPr>
        <w:jc w:val="center"/>
        <w:rPr>
          <w:rFonts w:hint="eastAsia" w:ascii="仿宋" w:hAnsi="仿宋" w:eastAsia="仿宋" w:cs="仿宋"/>
          <w:b/>
          <w:bCs/>
          <w:sz w:val="32"/>
          <w:szCs w:val="32"/>
          <w:lang w:val="en-US" w:eastAsia="zh-CN"/>
        </w:rPr>
      </w:pPr>
      <w:r>
        <w:rPr>
          <w:rFonts w:hint="eastAsia" w:ascii="仿宋" w:hAnsi="仿宋" w:cs="仿宋"/>
          <w:b/>
          <w:bCs/>
          <w:sz w:val="32"/>
          <w:szCs w:val="32"/>
          <w:lang w:val="en-US" w:eastAsia="zh-CN"/>
        </w:rPr>
        <w:t>福清市尚诚装饰有限公司</w:t>
      </w:r>
      <w:r>
        <w:rPr>
          <w:rFonts w:hint="eastAsia" w:ascii="仿宋" w:hAnsi="仿宋" w:eastAsia="仿宋" w:cs="仿宋"/>
          <w:b/>
          <w:bCs/>
          <w:sz w:val="32"/>
          <w:szCs w:val="32"/>
          <w:lang w:val="en-US" w:eastAsia="zh-CN"/>
        </w:rPr>
        <w:t>破</w:t>
      </w:r>
      <w:r>
        <w:rPr>
          <w:rFonts w:hint="eastAsia" w:ascii="仿宋" w:hAnsi="仿宋" w:cs="仿宋"/>
          <w:b/>
          <w:bCs/>
          <w:sz w:val="32"/>
          <w:szCs w:val="32"/>
          <w:lang w:val="en-US" w:eastAsia="zh-CN"/>
        </w:rPr>
        <w:t>产</w:t>
      </w:r>
      <w:r>
        <w:rPr>
          <w:rFonts w:hint="eastAsia" w:ascii="仿宋" w:hAnsi="仿宋" w:eastAsia="仿宋" w:cs="仿宋"/>
          <w:b/>
          <w:bCs/>
          <w:sz w:val="32"/>
          <w:szCs w:val="32"/>
          <w:lang w:val="en-US" w:eastAsia="zh-CN"/>
        </w:rPr>
        <w:t>清算案</w:t>
      </w:r>
    </w:p>
    <w:p w14:paraId="47332AF6">
      <w:pPr>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债权申报通知</w:t>
      </w:r>
    </w:p>
    <w:p w14:paraId="38B265C5">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2DED7D1E">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r>
        <w:rPr>
          <w:rFonts w:hint="eastAsia" w:ascii="仿宋" w:hAnsi="仿宋" w:cs="仿宋"/>
          <w:b w:val="0"/>
          <w:bCs w:val="0"/>
          <w:i w:val="0"/>
          <w:iCs w:val="0"/>
          <w:sz w:val="28"/>
          <w:szCs w:val="28"/>
          <w:lang w:val="en-US" w:eastAsia="zh-CN"/>
        </w:rPr>
        <w:t>福清市尚诚装饰有限公司</w:t>
      </w:r>
      <w:r>
        <w:rPr>
          <w:rFonts w:hint="eastAsia" w:ascii="仿宋" w:hAnsi="仿宋" w:eastAsia="仿宋" w:cs="仿宋"/>
          <w:b w:val="0"/>
          <w:bCs w:val="0"/>
          <w:i w:val="0"/>
          <w:iCs w:val="0"/>
          <w:sz w:val="28"/>
          <w:szCs w:val="28"/>
          <w:lang w:val="en-US" w:eastAsia="zh-CN"/>
        </w:rPr>
        <w:t>各债权人：</w:t>
      </w:r>
    </w:p>
    <w:p w14:paraId="281F350A">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2025年1月15日, 福州市中级人民法院根据吴小英的申请，裁定受理福清市尚诚装饰有限公司破产清算一案，并指定福清市人民法院审理。福清市人民法院于2025年2月26日指定福建谨而信律师事务所担任福清市尚诚装饰有限公司管理人。根据《中华人民共和国公司法》（以下简称公司法）及相关法律、法规的规定，清</w:t>
      </w:r>
      <w:r>
        <w:rPr>
          <w:rFonts w:hint="eastAsia" w:ascii="仿宋" w:hAnsi="仿宋" w:cs="仿宋"/>
          <w:b w:val="0"/>
          <w:bCs w:val="0"/>
          <w:i w:val="0"/>
          <w:iCs w:val="0"/>
          <w:sz w:val="28"/>
          <w:szCs w:val="28"/>
          <w:lang w:val="en-US" w:eastAsia="zh-CN"/>
        </w:rPr>
        <w:t>管理人</w:t>
      </w:r>
      <w:r>
        <w:rPr>
          <w:rFonts w:hint="eastAsia" w:ascii="仿宋" w:hAnsi="仿宋" w:eastAsia="仿宋" w:cs="仿宋"/>
          <w:b w:val="0"/>
          <w:bCs w:val="0"/>
          <w:i w:val="0"/>
          <w:iCs w:val="0"/>
          <w:sz w:val="28"/>
          <w:szCs w:val="28"/>
          <w:lang w:val="en-US" w:eastAsia="zh-CN"/>
        </w:rPr>
        <w:t>就</w:t>
      </w:r>
      <w:r>
        <w:rPr>
          <w:rFonts w:hint="eastAsia" w:ascii="仿宋" w:hAnsi="仿宋" w:cs="仿宋"/>
          <w:b w:val="0"/>
          <w:bCs w:val="0"/>
          <w:i w:val="0"/>
          <w:iCs w:val="0"/>
          <w:sz w:val="28"/>
          <w:szCs w:val="28"/>
          <w:lang w:val="en-US" w:eastAsia="zh-CN"/>
        </w:rPr>
        <w:t>债权申报及</w:t>
      </w:r>
      <w:r>
        <w:rPr>
          <w:rFonts w:hint="eastAsia" w:ascii="仿宋" w:hAnsi="仿宋" w:eastAsia="仿宋" w:cs="仿宋"/>
          <w:b w:val="0"/>
          <w:bCs w:val="0"/>
          <w:i w:val="0"/>
          <w:iCs w:val="0"/>
          <w:sz w:val="28"/>
          <w:szCs w:val="28"/>
          <w:lang w:val="en-US" w:eastAsia="zh-CN"/>
        </w:rPr>
        <w:t>债权人在债权申报阶段的相关注意事项及风险，告知如下：</w:t>
      </w:r>
    </w:p>
    <w:p w14:paraId="50DED3B9">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2" w:firstLineChars="200"/>
        <w:jc w:val="both"/>
        <w:textAlignment w:val="auto"/>
        <w:rPr>
          <w:rFonts w:hint="eastAsia" w:ascii="仿宋" w:hAnsi="仿宋" w:eastAsia="仿宋" w:cs="仿宋"/>
          <w:b/>
          <w:bCs/>
          <w:i w:val="0"/>
          <w:iCs w:val="0"/>
          <w:sz w:val="28"/>
          <w:szCs w:val="28"/>
          <w:lang w:val="en-US" w:eastAsia="zh-CN"/>
        </w:rPr>
      </w:pPr>
      <w:r>
        <w:rPr>
          <w:rFonts w:hint="eastAsia" w:ascii="仿宋" w:hAnsi="仿宋" w:eastAsia="仿宋" w:cs="仿宋"/>
          <w:b/>
          <w:bCs/>
          <w:i w:val="0"/>
          <w:iCs w:val="0"/>
          <w:sz w:val="28"/>
          <w:szCs w:val="28"/>
          <w:lang w:val="en-US" w:eastAsia="zh-CN"/>
        </w:rPr>
        <w:t>一、债权申报时间</w:t>
      </w:r>
    </w:p>
    <w:p w14:paraId="3DD4F93E">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债权人应当自接到</w:t>
      </w:r>
      <w:r>
        <w:rPr>
          <w:rFonts w:hint="eastAsia" w:ascii="仿宋" w:hAnsi="仿宋" w:cs="仿宋"/>
          <w:b w:val="0"/>
          <w:bCs w:val="0"/>
          <w:i w:val="0"/>
          <w:iCs w:val="0"/>
          <w:sz w:val="28"/>
          <w:szCs w:val="28"/>
          <w:lang w:val="en-US" w:eastAsia="zh-CN"/>
        </w:rPr>
        <w:t>管理人</w:t>
      </w:r>
      <w:r>
        <w:rPr>
          <w:rFonts w:hint="eastAsia" w:ascii="仿宋" w:hAnsi="仿宋" w:eastAsia="仿宋" w:cs="仿宋"/>
          <w:b w:val="0"/>
          <w:bCs w:val="0"/>
          <w:i w:val="0"/>
          <w:iCs w:val="0"/>
          <w:sz w:val="28"/>
          <w:szCs w:val="28"/>
          <w:lang w:val="en-US" w:eastAsia="zh-CN"/>
        </w:rPr>
        <w:t>通知之日起三十日内，向</w:t>
      </w:r>
      <w:r>
        <w:rPr>
          <w:rFonts w:hint="eastAsia" w:ascii="仿宋" w:hAnsi="仿宋" w:cs="仿宋"/>
          <w:b w:val="0"/>
          <w:bCs w:val="0"/>
          <w:i w:val="0"/>
          <w:iCs w:val="0"/>
          <w:sz w:val="28"/>
          <w:szCs w:val="28"/>
          <w:lang w:val="en-US" w:eastAsia="zh-CN"/>
        </w:rPr>
        <w:t>管理人</w:t>
      </w:r>
      <w:r>
        <w:rPr>
          <w:rFonts w:hint="eastAsia" w:ascii="仿宋" w:hAnsi="仿宋" w:eastAsia="仿宋" w:cs="仿宋"/>
          <w:b w:val="0"/>
          <w:bCs w:val="0"/>
          <w:i w:val="0"/>
          <w:iCs w:val="0"/>
          <w:sz w:val="28"/>
          <w:szCs w:val="28"/>
          <w:lang w:val="en-US" w:eastAsia="zh-CN"/>
        </w:rPr>
        <w:t>申报债权。未接到通知书的债权人应当在</w:t>
      </w:r>
      <w:r>
        <w:rPr>
          <w:rFonts w:hint="eastAsia" w:ascii="仿宋" w:hAnsi="仿宋" w:cs="仿宋"/>
          <w:b w:val="0"/>
          <w:bCs w:val="0"/>
          <w:i w:val="0"/>
          <w:iCs w:val="0"/>
          <w:sz w:val="28"/>
          <w:szCs w:val="28"/>
          <w:lang w:val="en-US" w:eastAsia="zh-CN"/>
        </w:rPr>
        <w:t>公告之日起四十五日内</w:t>
      </w:r>
      <w:r>
        <w:rPr>
          <w:rFonts w:hint="eastAsia" w:ascii="仿宋" w:hAnsi="仿宋" w:eastAsia="仿宋" w:cs="仿宋"/>
          <w:b w:val="0"/>
          <w:bCs w:val="0"/>
          <w:i w:val="0"/>
          <w:iCs w:val="0"/>
          <w:sz w:val="28"/>
          <w:szCs w:val="28"/>
          <w:lang w:val="en-US" w:eastAsia="zh-CN"/>
        </w:rPr>
        <w:t>向</w:t>
      </w:r>
      <w:r>
        <w:rPr>
          <w:rFonts w:hint="eastAsia" w:ascii="仿宋" w:hAnsi="仿宋" w:cs="仿宋"/>
          <w:b w:val="0"/>
          <w:bCs w:val="0"/>
          <w:i w:val="0"/>
          <w:iCs w:val="0"/>
          <w:sz w:val="28"/>
          <w:szCs w:val="28"/>
          <w:lang w:val="en-US" w:eastAsia="zh-CN"/>
        </w:rPr>
        <w:t>管理人</w:t>
      </w:r>
      <w:r>
        <w:rPr>
          <w:rFonts w:hint="eastAsia" w:ascii="仿宋" w:hAnsi="仿宋" w:eastAsia="仿宋" w:cs="仿宋"/>
          <w:b w:val="0"/>
          <w:bCs w:val="0"/>
          <w:i w:val="0"/>
          <w:iCs w:val="0"/>
          <w:sz w:val="28"/>
          <w:szCs w:val="28"/>
          <w:lang w:val="en-US" w:eastAsia="zh-CN"/>
        </w:rPr>
        <w:t>申报债权。</w:t>
      </w:r>
    </w:p>
    <w:p w14:paraId="65E8AA5C">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cs="仿宋"/>
          <w:b w:val="0"/>
          <w:bCs w:val="0"/>
          <w:i w:val="0"/>
          <w:iCs w:val="0"/>
          <w:sz w:val="28"/>
          <w:szCs w:val="28"/>
          <w:lang w:val="en-US" w:eastAsia="zh-CN"/>
        </w:rPr>
        <w:t>管理人</w:t>
      </w:r>
      <w:r>
        <w:rPr>
          <w:rFonts w:hint="eastAsia" w:ascii="仿宋" w:hAnsi="仿宋" w:eastAsia="仿宋" w:cs="仿宋"/>
          <w:b w:val="0"/>
          <w:bCs w:val="0"/>
          <w:i w:val="0"/>
          <w:iCs w:val="0"/>
          <w:sz w:val="28"/>
          <w:szCs w:val="28"/>
          <w:lang w:val="en-US" w:eastAsia="zh-CN"/>
        </w:rPr>
        <w:t>接受债权申报的时间为：</w:t>
      </w:r>
      <w:r>
        <w:rPr>
          <w:rFonts w:hint="eastAsia" w:ascii="仿宋" w:hAnsi="仿宋" w:cs="仿宋"/>
          <w:b w:val="0"/>
          <w:bCs w:val="0"/>
          <w:i w:val="0"/>
          <w:iCs w:val="0"/>
          <w:sz w:val="28"/>
          <w:szCs w:val="28"/>
          <w:lang w:val="en-US" w:eastAsia="zh-CN"/>
        </w:rPr>
        <w:t>债权申报截止日期前的</w:t>
      </w:r>
      <w:r>
        <w:rPr>
          <w:rFonts w:hint="eastAsia" w:ascii="仿宋" w:hAnsi="仿宋" w:eastAsia="仿宋" w:cs="仿宋"/>
          <w:b w:val="0"/>
          <w:bCs w:val="0"/>
          <w:i w:val="0"/>
          <w:iCs w:val="0"/>
          <w:sz w:val="28"/>
          <w:szCs w:val="28"/>
          <w:lang w:val="en-US" w:eastAsia="zh-CN"/>
        </w:rPr>
        <w:t>工作日</w:t>
      </w:r>
      <w:r>
        <w:rPr>
          <w:rFonts w:hint="eastAsia" w:ascii="仿宋" w:hAnsi="仿宋" w:cs="仿宋"/>
          <w:b w:val="0"/>
          <w:bCs w:val="0"/>
          <w:i w:val="0"/>
          <w:iCs w:val="0"/>
          <w:sz w:val="28"/>
          <w:szCs w:val="28"/>
          <w:lang w:val="en-US" w:eastAsia="zh-CN"/>
        </w:rPr>
        <w:t>的</w:t>
      </w:r>
      <w:r>
        <w:rPr>
          <w:rFonts w:hint="eastAsia" w:ascii="仿宋" w:hAnsi="仿宋" w:eastAsia="仿宋" w:cs="仿宋"/>
          <w:b w:val="0"/>
          <w:bCs w:val="0"/>
          <w:i w:val="0"/>
          <w:iCs w:val="0"/>
          <w:sz w:val="28"/>
          <w:szCs w:val="28"/>
          <w:lang w:val="en-US" w:eastAsia="zh-CN"/>
        </w:rPr>
        <w:t xml:space="preserve">上午9:00-11:30 </w:t>
      </w:r>
      <w:r>
        <w:rPr>
          <w:rFonts w:hint="eastAsia" w:ascii="仿宋" w:hAnsi="仿宋" w:cs="仿宋"/>
          <w:b w:val="0"/>
          <w:bCs w:val="0"/>
          <w:i w:val="0"/>
          <w:iCs w:val="0"/>
          <w:sz w:val="28"/>
          <w:szCs w:val="28"/>
          <w:lang w:val="en-US" w:eastAsia="zh-CN"/>
        </w:rPr>
        <w:t>、</w:t>
      </w:r>
      <w:r>
        <w:rPr>
          <w:rFonts w:hint="eastAsia" w:ascii="仿宋" w:hAnsi="仿宋" w:eastAsia="仿宋" w:cs="仿宋"/>
          <w:b w:val="0"/>
          <w:bCs w:val="0"/>
          <w:i w:val="0"/>
          <w:iCs w:val="0"/>
          <w:sz w:val="28"/>
          <w:szCs w:val="28"/>
          <w:lang w:val="en-US" w:eastAsia="zh-CN"/>
        </w:rPr>
        <w:t>下午15:00-18:00</w:t>
      </w:r>
    </w:p>
    <w:p w14:paraId="05CF14F3">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注：请各债权人申报债权时，提前与</w:t>
      </w:r>
      <w:r>
        <w:rPr>
          <w:rFonts w:hint="eastAsia" w:ascii="仿宋" w:hAnsi="仿宋" w:cs="仿宋"/>
          <w:b w:val="0"/>
          <w:bCs w:val="0"/>
          <w:i w:val="0"/>
          <w:iCs w:val="0"/>
          <w:sz w:val="28"/>
          <w:szCs w:val="28"/>
          <w:lang w:val="en-US" w:eastAsia="zh-CN"/>
        </w:rPr>
        <w:t>管理人</w:t>
      </w:r>
      <w:r>
        <w:rPr>
          <w:rFonts w:hint="eastAsia" w:ascii="仿宋" w:hAnsi="仿宋" w:eastAsia="仿宋" w:cs="仿宋"/>
          <w:b w:val="0"/>
          <w:bCs w:val="0"/>
          <w:i w:val="0"/>
          <w:iCs w:val="0"/>
          <w:sz w:val="28"/>
          <w:szCs w:val="28"/>
          <w:lang w:val="en-US" w:eastAsia="zh-CN"/>
        </w:rPr>
        <w:t>预约好申报时间。</w:t>
      </w:r>
    </w:p>
    <w:p w14:paraId="429A25C9">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2" w:firstLineChars="200"/>
        <w:jc w:val="both"/>
        <w:textAlignment w:val="auto"/>
        <w:rPr>
          <w:rFonts w:hint="eastAsia" w:ascii="仿宋" w:hAnsi="仿宋" w:eastAsia="仿宋" w:cs="仿宋"/>
          <w:b/>
          <w:bCs/>
          <w:i w:val="0"/>
          <w:iCs w:val="0"/>
          <w:sz w:val="28"/>
          <w:szCs w:val="28"/>
          <w:lang w:val="en-US" w:eastAsia="zh-CN"/>
        </w:rPr>
      </w:pPr>
      <w:r>
        <w:rPr>
          <w:rFonts w:hint="eastAsia" w:ascii="仿宋" w:hAnsi="仿宋" w:eastAsia="仿宋" w:cs="仿宋"/>
          <w:b/>
          <w:bCs/>
          <w:i w:val="0"/>
          <w:iCs w:val="0"/>
          <w:sz w:val="28"/>
          <w:szCs w:val="28"/>
          <w:lang w:val="en-US" w:eastAsia="zh-CN"/>
        </w:rPr>
        <w:t>二、债权申报地点</w:t>
      </w:r>
    </w:p>
    <w:p w14:paraId="2460510E">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cs="仿宋"/>
          <w:b w:val="0"/>
          <w:bCs w:val="0"/>
          <w:i w:val="0"/>
          <w:iCs w:val="0"/>
          <w:sz w:val="28"/>
          <w:szCs w:val="28"/>
          <w:lang w:val="en-US" w:eastAsia="zh-CN"/>
        </w:rPr>
      </w:pPr>
      <w:r>
        <w:rPr>
          <w:rFonts w:hint="eastAsia" w:ascii="仿宋" w:hAnsi="仿宋" w:cs="仿宋"/>
          <w:b w:val="0"/>
          <w:bCs w:val="0"/>
          <w:i w:val="0"/>
          <w:iCs w:val="0"/>
          <w:sz w:val="28"/>
          <w:szCs w:val="28"/>
          <w:lang w:val="en-US" w:eastAsia="zh-CN"/>
        </w:rPr>
        <w:t>（一）</w:t>
      </w:r>
      <w:r>
        <w:rPr>
          <w:rFonts w:hint="eastAsia" w:ascii="仿宋" w:hAnsi="仿宋" w:eastAsia="仿宋" w:cs="仿宋"/>
          <w:b w:val="0"/>
          <w:bCs w:val="0"/>
          <w:i w:val="0"/>
          <w:iCs w:val="0"/>
          <w:sz w:val="28"/>
          <w:szCs w:val="28"/>
          <w:lang w:val="en-US" w:eastAsia="zh-CN"/>
        </w:rPr>
        <w:t>福州市台江区长汀街10号苏宁广场B区天璟商务中心14层 福建谨而信律师事务所</w:t>
      </w:r>
    </w:p>
    <w:p w14:paraId="6F5AA01C">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default" w:ascii="仿宋" w:hAnsi="仿宋" w:cs="仿宋"/>
          <w:b w:val="0"/>
          <w:bCs w:val="0"/>
          <w:i w:val="0"/>
          <w:iCs w:val="0"/>
          <w:sz w:val="28"/>
          <w:szCs w:val="28"/>
          <w:lang w:val="en-US" w:eastAsia="zh-CN"/>
        </w:rPr>
      </w:pPr>
      <w:r>
        <w:rPr>
          <w:rFonts w:hint="eastAsia" w:ascii="仿宋" w:hAnsi="仿宋" w:cs="仿宋"/>
          <w:b w:val="0"/>
          <w:bCs w:val="0"/>
          <w:i w:val="0"/>
          <w:iCs w:val="0"/>
          <w:sz w:val="28"/>
          <w:szCs w:val="28"/>
          <w:lang w:val="en-US" w:eastAsia="zh-CN"/>
        </w:rPr>
        <w:t>债权人可就近选择债权申报地点申报债权。</w:t>
      </w:r>
    </w:p>
    <w:p w14:paraId="43ADB35B">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highlight w:val="none"/>
          <w:lang w:val="en-US" w:eastAsia="zh-CN"/>
        </w:rPr>
        <w:t>联系人及联系电话：严浩律师（15860823837）、徐承辉律师（13706965908）</w:t>
      </w:r>
    </w:p>
    <w:p w14:paraId="44E93EC5">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2" w:firstLineChars="200"/>
        <w:jc w:val="both"/>
        <w:textAlignment w:val="auto"/>
        <w:rPr>
          <w:rFonts w:hint="eastAsia" w:ascii="仿宋" w:hAnsi="仿宋" w:eastAsia="仿宋" w:cs="仿宋"/>
          <w:b/>
          <w:bCs/>
          <w:i w:val="0"/>
          <w:iCs w:val="0"/>
          <w:sz w:val="28"/>
          <w:szCs w:val="28"/>
          <w:lang w:val="en-US" w:eastAsia="zh-CN"/>
        </w:rPr>
      </w:pPr>
      <w:r>
        <w:rPr>
          <w:rFonts w:hint="eastAsia" w:ascii="仿宋" w:hAnsi="仿宋" w:eastAsia="仿宋" w:cs="仿宋"/>
          <w:b/>
          <w:bCs/>
          <w:i w:val="0"/>
          <w:iCs w:val="0"/>
          <w:sz w:val="28"/>
          <w:szCs w:val="28"/>
          <w:lang w:val="en-US" w:eastAsia="zh-CN"/>
        </w:rPr>
        <w:t>三、债权申报需</w:t>
      </w:r>
      <w:r>
        <w:rPr>
          <w:rFonts w:hint="eastAsia" w:ascii="仿宋" w:hAnsi="仿宋" w:cs="仿宋"/>
          <w:b/>
          <w:bCs/>
          <w:i w:val="0"/>
          <w:iCs w:val="0"/>
          <w:sz w:val="28"/>
          <w:szCs w:val="28"/>
          <w:lang w:val="en-US" w:eastAsia="zh-CN"/>
        </w:rPr>
        <w:t>提交的</w:t>
      </w:r>
      <w:r>
        <w:rPr>
          <w:rFonts w:hint="eastAsia" w:ascii="仿宋" w:hAnsi="仿宋" w:eastAsia="仿宋" w:cs="仿宋"/>
          <w:b/>
          <w:bCs/>
          <w:i w:val="0"/>
          <w:iCs w:val="0"/>
          <w:sz w:val="28"/>
          <w:szCs w:val="28"/>
          <w:lang w:val="en-US" w:eastAsia="zh-CN"/>
        </w:rPr>
        <w:t>材料</w:t>
      </w:r>
    </w:p>
    <w:p w14:paraId="7895E1A9">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债权人申报债权时，应提交如下申报材料，各申报材料均需一式三份，自留一份，</w:t>
      </w:r>
      <w:r>
        <w:rPr>
          <w:rFonts w:hint="eastAsia" w:ascii="仿宋" w:hAnsi="仿宋" w:cs="仿宋"/>
          <w:b w:val="0"/>
          <w:bCs w:val="0"/>
          <w:i w:val="0"/>
          <w:iCs w:val="0"/>
          <w:sz w:val="28"/>
          <w:szCs w:val="28"/>
          <w:lang w:val="en-US" w:eastAsia="zh-CN"/>
        </w:rPr>
        <w:t>管理人</w:t>
      </w:r>
      <w:r>
        <w:rPr>
          <w:rFonts w:hint="eastAsia" w:ascii="仿宋" w:hAnsi="仿宋" w:eastAsia="仿宋" w:cs="仿宋"/>
          <w:b w:val="0"/>
          <w:bCs w:val="0"/>
          <w:i w:val="0"/>
          <w:iCs w:val="0"/>
          <w:sz w:val="28"/>
          <w:szCs w:val="28"/>
          <w:lang w:val="en-US" w:eastAsia="zh-CN"/>
        </w:rPr>
        <w:t>留存二份</w:t>
      </w:r>
      <w:r>
        <w:rPr>
          <w:rFonts w:hint="eastAsia" w:ascii="仿宋" w:hAnsi="仿宋" w:cs="仿宋"/>
          <w:b w:val="0"/>
          <w:bCs w:val="0"/>
          <w:i w:val="0"/>
          <w:iCs w:val="0"/>
          <w:sz w:val="28"/>
          <w:szCs w:val="28"/>
          <w:lang w:val="en-US" w:eastAsia="zh-CN"/>
        </w:rPr>
        <w:t>。</w:t>
      </w:r>
      <w:r>
        <w:rPr>
          <w:rFonts w:hint="eastAsia" w:ascii="仿宋" w:hAnsi="仿宋" w:eastAsia="仿宋" w:cs="仿宋"/>
          <w:b w:val="0"/>
          <w:bCs w:val="0"/>
          <w:i w:val="0"/>
          <w:iCs w:val="0"/>
          <w:sz w:val="28"/>
          <w:szCs w:val="28"/>
          <w:lang w:val="en-US" w:eastAsia="zh-CN"/>
        </w:rPr>
        <w:t>纸张统一为A4型复印纸</w:t>
      </w:r>
      <w:r>
        <w:rPr>
          <w:rFonts w:hint="eastAsia" w:ascii="仿宋" w:hAnsi="仿宋" w:cs="仿宋"/>
          <w:b w:val="0"/>
          <w:bCs w:val="0"/>
          <w:i w:val="0"/>
          <w:iCs w:val="0"/>
          <w:sz w:val="28"/>
          <w:szCs w:val="28"/>
          <w:lang w:val="en-US" w:eastAsia="zh-CN"/>
        </w:rPr>
        <w:t>，特殊的证据材料也可以使用其他类型复印纸，视听资料可以提供复制载体（包括U盘、光盘等）</w:t>
      </w:r>
      <w:r>
        <w:rPr>
          <w:rFonts w:hint="eastAsia" w:ascii="仿宋" w:hAnsi="仿宋" w:eastAsia="仿宋" w:cs="仿宋"/>
          <w:b w:val="0"/>
          <w:bCs w:val="0"/>
          <w:i w:val="0"/>
          <w:iCs w:val="0"/>
          <w:sz w:val="28"/>
          <w:szCs w:val="28"/>
          <w:lang w:val="en-US" w:eastAsia="zh-CN"/>
        </w:rPr>
        <w:t>。</w:t>
      </w:r>
    </w:p>
    <w:p w14:paraId="7DA7D924">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（一）《债权申报表》（附件1，如申报人是单位，须以公章加盖骑缝章）</w:t>
      </w:r>
    </w:p>
    <w:p w14:paraId="5A22792F">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（二）申报人主体资格的材料</w:t>
      </w:r>
    </w:p>
    <w:p w14:paraId="19111DB5">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1.机构</w:t>
      </w:r>
      <w:r>
        <w:rPr>
          <w:rFonts w:hint="eastAsia" w:ascii="仿宋" w:hAnsi="仿宋" w:cs="仿宋"/>
          <w:b w:val="0"/>
          <w:bCs w:val="0"/>
          <w:i w:val="0"/>
          <w:iCs w:val="0"/>
          <w:sz w:val="28"/>
          <w:szCs w:val="28"/>
          <w:lang w:val="en-US" w:eastAsia="zh-CN"/>
        </w:rPr>
        <w:t>（单位）</w:t>
      </w:r>
      <w:r>
        <w:rPr>
          <w:rFonts w:hint="eastAsia" w:ascii="仿宋" w:hAnsi="仿宋" w:eastAsia="仿宋" w:cs="仿宋"/>
          <w:b w:val="0"/>
          <w:bCs w:val="0"/>
          <w:i w:val="0"/>
          <w:iCs w:val="0"/>
          <w:sz w:val="28"/>
          <w:szCs w:val="28"/>
          <w:lang w:val="en-US" w:eastAsia="zh-CN"/>
        </w:rPr>
        <w:t>债权人须提交的材料：</w:t>
      </w:r>
    </w:p>
    <w:p w14:paraId="1843D98C">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（1）有效的营业执照、事业和社团法人登记证书或其他合法证明书原件（供核对）</w:t>
      </w:r>
      <w:r>
        <w:rPr>
          <w:rFonts w:hint="eastAsia" w:ascii="仿宋" w:hAnsi="仿宋" w:cs="仿宋"/>
          <w:b w:val="0"/>
          <w:bCs w:val="0"/>
          <w:i w:val="0"/>
          <w:iCs w:val="0"/>
          <w:sz w:val="28"/>
          <w:szCs w:val="28"/>
          <w:lang w:val="en-US" w:eastAsia="zh-CN"/>
        </w:rPr>
        <w:t>及</w:t>
      </w:r>
      <w:r>
        <w:rPr>
          <w:rFonts w:hint="eastAsia" w:ascii="仿宋" w:hAnsi="仿宋" w:eastAsia="仿宋" w:cs="仿宋"/>
          <w:b w:val="0"/>
          <w:bCs w:val="0"/>
          <w:i w:val="0"/>
          <w:iCs w:val="0"/>
          <w:sz w:val="28"/>
          <w:szCs w:val="28"/>
          <w:lang w:val="en-US" w:eastAsia="zh-CN"/>
        </w:rPr>
        <w:t>复印件</w:t>
      </w:r>
      <w:r>
        <w:rPr>
          <w:rFonts w:hint="eastAsia" w:ascii="仿宋" w:hAnsi="仿宋" w:cs="仿宋"/>
          <w:b w:val="0"/>
          <w:bCs w:val="0"/>
          <w:i w:val="0"/>
          <w:iCs w:val="0"/>
          <w:sz w:val="28"/>
          <w:szCs w:val="28"/>
          <w:lang w:val="en-US" w:eastAsia="zh-CN"/>
        </w:rPr>
        <w:t>（或</w:t>
      </w:r>
      <w:r>
        <w:rPr>
          <w:rFonts w:hint="eastAsia" w:ascii="仿宋" w:hAnsi="仿宋" w:eastAsia="仿宋" w:cs="仿宋"/>
          <w:b w:val="0"/>
          <w:bCs w:val="0"/>
          <w:i w:val="0"/>
          <w:iCs w:val="0"/>
          <w:sz w:val="28"/>
          <w:szCs w:val="28"/>
          <w:lang w:val="en-US" w:eastAsia="zh-CN"/>
        </w:rPr>
        <w:t>扫描件</w:t>
      </w:r>
      <w:r>
        <w:rPr>
          <w:rFonts w:hint="eastAsia" w:ascii="仿宋" w:hAnsi="仿宋" w:cs="仿宋"/>
          <w:b w:val="0"/>
          <w:bCs w:val="0"/>
          <w:i w:val="0"/>
          <w:iCs w:val="0"/>
          <w:sz w:val="28"/>
          <w:szCs w:val="28"/>
          <w:lang w:val="en-US" w:eastAsia="zh-CN"/>
        </w:rPr>
        <w:t>）</w:t>
      </w:r>
      <w:r>
        <w:rPr>
          <w:rFonts w:hint="eastAsia" w:ascii="仿宋" w:hAnsi="仿宋" w:eastAsia="仿宋" w:cs="仿宋"/>
          <w:b w:val="0"/>
          <w:bCs w:val="0"/>
          <w:i w:val="0"/>
          <w:iCs w:val="0"/>
          <w:sz w:val="28"/>
          <w:szCs w:val="28"/>
          <w:lang w:val="en-US" w:eastAsia="zh-CN"/>
        </w:rPr>
        <w:t>；</w:t>
      </w:r>
    </w:p>
    <w:p w14:paraId="39FE3FF6">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（2）法定代表人（负责人）身份证明书原件（附件6）；</w:t>
      </w:r>
    </w:p>
    <w:p w14:paraId="41D72691">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（3）法定代表人（负责人）身份证等个人有效证件原件（供核对）及复印件</w:t>
      </w:r>
      <w:r>
        <w:rPr>
          <w:rFonts w:hint="eastAsia" w:ascii="仿宋" w:hAnsi="仿宋" w:cs="仿宋"/>
          <w:b w:val="0"/>
          <w:bCs w:val="0"/>
          <w:i w:val="0"/>
          <w:iCs w:val="0"/>
          <w:sz w:val="28"/>
          <w:szCs w:val="28"/>
          <w:lang w:val="en-US" w:eastAsia="zh-CN"/>
        </w:rPr>
        <w:t>（或</w:t>
      </w:r>
      <w:r>
        <w:rPr>
          <w:rFonts w:hint="eastAsia" w:ascii="仿宋" w:hAnsi="仿宋" w:eastAsia="仿宋" w:cs="仿宋"/>
          <w:b w:val="0"/>
          <w:bCs w:val="0"/>
          <w:i w:val="0"/>
          <w:iCs w:val="0"/>
          <w:sz w:val="28"/>
          <w:szCs w:val="28"/>
          <w:lang w:val="en-US" w:eastAsia="zh-CN"/>
        </w:rPr>
        <w:t>扫描件</w:t>
      </w:r>
      <w:r>
        <w:rPr>
          <w:rFonts w:hint="eastAsia" w:ascii="仿宋" w:hAnsi="仿宋" w:cs="仿宋"/>
          <w:b w:val="0"/>
          <w:bCs w:val="0"/>
          <w:i w:val="0"/>
          <w:iCs w:val="0"/>
          <w:sz w:val="28"/>
          <w:szCs w:val="28"/>
          <w:lang w:val="en-US" w:eastAsia="zh-CN"/>
        </w:rPr>
        <w:t>）</w:t>
      </w:r>
      <w:r>
        <w:rPr>
          <w:rFonts w:hint="eastAsia" w:ascii="仿宋" w:hAnsi="仿宋" w:eastAsia="仿宋" w:cs="仿宋"/>
          <w:b w:val="0"/>
          <w:bCs w:val="0"/>
          <w:i w:val="0"/>
          <w:iCs w:val="0"/>
          <w:sz w:val="28"/>
          <w:szCs w:val="28"/>
          <w:lang w:val="en-US" w:eastAsia="zh-CN"/>
        </w:rPr>
        <w:t>。法定代表人（负责人）之外的人员申报的，应当提交：</w:t>
      </w:r>
    </w:p>
    <w:p w14:paraId="5557A6C4">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①机构</w:t>
      </w:r>
      <w:r>
        <w:rPr>
          <w:rFonts w:hint="eastAsia" w:ascii="仿宋" w:hAnsi="仿宋" w:cs="仿宋"/>
          <w:b w:val="0"/>
          <w:bCs w:val="0"/>
          <w:i w:val="0"/>
          <w:iCs w:val="0"/>
          <w:sz w:val="28"/>
          <w:szCs w:val="28"/>
          <w:lang w:val="en-US" w:eastAsia="zh-CN"/>
        </w:rPr>
        <w:t>（单位）</w:t>
      </w:r>
      <w:r>
        <w:rPr>
          <w:rFonts w:hint="eastAsia" w:ascii="仿宋" w:hAnsi="仿宋" w:eastAsia="仿宋" w:cs="仿宋"/>
          <w:b w:val="0"/>
          <w:bCs w:val="0"/>
          <w:i w:val="0"/>
          <w:iCs w:val="0"/>
          <w:sz w:val="28"/>
          <w:szCs w:val="28"/>
          <w:lang w:val="en-US" w:eastAsia="zh-CN"/>
        </w:rPr>
        <w:t>的授权委托书原件（附件5）；</w:t>
      </w:r>
    </w:p>
    <w:p w14:paraId="48EFB5A8">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②代理人的身份证等个人有效证件原件（供核对）及复印件</w:t>
      </w:r>
      <w:r>
        <w:rPr>
          <w:rFonts w:hint="eastAsia" w:ascii="仿宋" w:hAnsi="仿宋" w:cs="仿宋"/>
          <w:b w:val="0"/>
          <w:bCs w:val="0"/>
          <w:i w:val="0"/>
          <w:iCs w:val="0"/>
          <w:sz w:val="28"/>
          <w:szCs w:val="28"/>
          <w:lang w:val="en-US" w:eastAsia="zh-CN"/>
        </w:rPr>
        <w:t>（或</w:t>
      </w:r>
      <w:r>
        <w:rPr>
          <w:rFonts w:hint="eastAsia" w:ascii="仿宋" w:hAnsi="仿宋" w:eastAsia="仿宋" w:cs="仿宋"/>
          <w:b w:val="0"/>
          <w:bCs w:val="0"/>
          <w:i w:val="0"/>
          <w:iCs w:val="0"/>
          <w:sz w:val="28"/>
          <w:szCs w:val="28"/>
          <w:lang w:val="en-US" w:eastAsia="zh-CN"/>
        </w:rPr>
        <w:t>扫描件</w:t>
      </w:r>
      <w:r>
        <w:rPr>
          <w:rFonts w:hint="eastAsia" w:ascii="仿宋" w:hAnsi="仿宋" w:cs="仿宋"/>
          <w:b w:val="0"/>
          <w:bCs w:val="0"/>
          <w:i w:val="0"/>
          <w:iCs w:val="0"/>
          <w:sz w:val="28"/>
          <w:szCs w:val="28"/>
          <w:lang w:val="en-US" w:eastAsia="zh-CN"/>
        </w:rPr>
        <w:t>）</w:t>
      </w:r>
      <w:r>
        <w:rPr>
          <w:rFonts w:hint="eastAsia" w:ascii="仿宋" w:hAnsi="仿宋" w:eastAsia="仿宋" w:cs="仿宋"/>
          <w:b w:val="0"/>
          <w:bCs w:val="0"/>
          <w:i w:val="0"/>
          <w:iCs w:val="0"/>
          <w:sz w:val="28"/>
          <w:szCs w:val="28"/>
          <w:lang w:val="en-US" w:eastAsia="zh-CN"/>
        </w:rPr>
        <w:t>，代理人为律师的，请提交律师证原件（供核对）及复印件</w:t>
      </w:r>
      <w:r>
        <w:rPr>
          <w:rFonts w:hint="eastAsia" w:ascii="仿宋" w:hAnsi="仿宋" w:cs="仿宋"/>
          <w:b w:val="0"/>
          <w:bCs w:val="0"/>
          <w:i w:val="0"/>
          <w:iCs w:val="0"/>
          <w:sz w:val="28"/>
          <w:szCs w:val="28"/>
          <w:lang w:val="en-US" w:eastAsia="zh-CN"/>
        </w:rPr>
        <w:t>（或</w:t>
      </w:r>
      <w:r>
        <w:rPr>
          <w:rFonts w:hint="eastAsia" w:ascii="仿宋" w:hAnsi="仿宋" w:eastAsia="仿宋" w:cs="仿宋"/>
          <w:b w:val="0"/>
          <w:bCs w:val="0"/>
          <w:i w:val="0"/>
          <w:iCs w:val="0"/>
          <w:sz w:val="28"/>
          <w:szCs w:val="28"/>
          <w:lang w:val="en-US" w:eastAsia="zh-CN"/>
        </w:rPr>
        <w:t>扫描件</w:t>
      </w:r>
      <w:r>
        <w:rPr>
          <w:rFonts w:hint="eastAsia" w:ascii="仿宋" w:hAnsi="仿宋" w:cs="仿宋"/>
          <w:b w:val="0"/>
          <w:bCs w:val="0"/>
          <w:i w:val="0"/>
          <w:iCs w:val="0"/>
          <w:sz w:val="28"/>
          <w:szCs w:val="28"/>
          <w:lang w:val="en-US" w:eastAsia="zh-CN"/>
        </w:rPr>
        <w:t>）</w:t>
      </w:r>
      <w:r>
        <w:rPr>
          <w:rFonts w:hint="eastAsia" w:ascii="仿宋" w:hAnsi="仿宋" w:eastAsia="仿宋" w:cs="仿宋"/>
          <w:b w:val="0"/>
          <w:bCs w:val="0"/>
          <w:i w:val="0"/>
          <w:iCs w:val="0"/>
          <w:sz w:val="28"/>
          <w:szCs w:val="28"/>
          <w:lang w:val="en-US" w:eastAsia="zh-CN"/>
        </w:rPr>
        <w:t>、律师事务所指派函原件。</w:t>
      </w:r>
    </w:p>
    <w:p w14:paraId="75FEA7A1">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cs="仿宋"/>
          <w:b w:val="0"/>
          <w:bCs w:val="0"/>
          <w:i w:val="0"/>
          <w:iCs w:val="0"/>
          <w:sz w:val="28"/>
          <w:szCs w:val="28"/>
          <w:lang w:val="en-US" w:eastAsia="zh-CN"/>
        </w:rPr>
        <w:t>【</w:t>
      </w:r>
      <w:r>
        <w:rPr>
          <w:rFonts w:hint="eastAsia" w:ascii="仿宋" w:hAnsi="仿宋" w:eastAsia="仿宋" w:cs="仿宋"/>
          <w:b w:val="0"/>
          <w:bCs w:val="0"/>
          <w:i w:val="0"/>
          <w:iCs w:val="0"/>
          <w:sz w:val="28"/>
          <w:szCs w:val="28"/>
          <w:lang w:val="en-US" w:eastAsia="zh-CN"/>
        </w:rPr>
        <w:t>如机构</w:t>
      </w:r>
      <w:r>
        <w:rPr>
          <w:rFonts w:hint="eastAsia" w:ascii="仿宋" w:hAnsi="仿宋" w:cs="仿宋"/>
          <w:b w:val="0"/>
          <w:bCs w:val="0"/>
          <w:i w:val="0"/>
          <w:iCs w:val="0"/>
          <w:sz w:val="28"/>
          <w:szCs w:val="28"/>
          <w:lang w:val="en-US" w:eastAsia="zh-CN"/>
        </w:rPr>
        <w:t>（单位）</w:t>
      </w:r>
      <w:r>
        <w:rPr>
          <w:rFonts w:hint="eastAsia" w:ascii="仿宋" w:hAnsi="仿宋" w:eastAsia="仿宋" w:cs="仿宋"/>
          <w:b w:val="0"/>
          <w:bCs w:val="0"/>
          <w:i w:val="0"/>
          <w:iCs w:val="0"/>
          <w:sz w:val="28"/>
          <w:szCs w:val="28"/>
          <w:lang w:val="en-US" w:eastAsia="zh-CN"/>
        </w:rPr>
        <w:t>债权人与</w:t>
      </w:r>
      <w:r>
        <w:rPr>
          <w:rFonts w:hint="eastAsia" w:ascii="仿宋" w:hAnsi="仿宋" w:cs="仿宋"/>
          <w:b w:val="0"/>
          <w:bCs w:val="0"/>
          <w:i w:val="0"/>
          <w:iCs w:val="0"/>
          <w:sz w:val="28"/>
          <w:szCs w:val="28"/>
          <w:lang w:val="en-US" w:eastAsia="zh-CN"/>
        </w:rPr>
        <w:t>福清市尚诚装饰有限公司</w:t>
      </w:r>
      <w:r>
        <w:rPr>
          <w:rFonts w:hint="eastAsia" w:ascii="仿宋" w:hAnsi="仿宋" w:eastAsia="仿宋" w:cs="仿宋"/>
          <w:b w:val="0"/>
          <w:bCs w:val="0"/>
          <w:i w:val="0"/>
          <w:iCs w:val="0"/>
          <w:sz w:val="28"/>
          <w:szCs w:val="28"/>
          <w:lang w:val="en-US" w:eastAsia="zh-CN"/>
        </w:rPr>
        <w:t>发生债权债务后名称发生变更的，还应提交</w:t>
      </w:r>
      <w:r>
        <w:rPr>
          <w:rFonts w:hint="eastAsia" w:ascii="仿宋" w:hAnsi="仿宋" w:cs="仿宋"/>
          <w:b w:val="0"/>
          <w:bCs w:val="0"/>
          <w:i w:val="0"/>
          <w:iCs w:val="0"/>
          <w:sz w:val="28"/>
          <w:szCs w:val="28"/>
          <w:lang w:val="en-US" w:eastAsia="zh-CN"/>
        </w:rPr>
        <w:t>核准或登记</w:t>
      </w:r>
      <w:r>
        <w:rPr>
          <w:rFonts w:hint="eastAsia" w:ascii="仿宋" w:hAnsi="仿宋" w:eastAsia="仿宋" w:cs="仿宋"/>
          <w:b w:val="0"/>
          <w:bCs w:val="0"/>
          <w:i w:val="0"/>
          <w:iCs w:val="0"/>
          <w:sz w:val="28"/>
          <w:szCs w:val="28"/>
          <w:lang w:val="en-US" w:eastAsia="zh-CN"/>
        </w:rPr>
        <w:t>机关出具的名称变更证明原件</w:t>
      </w:r>
      <w:r>
        <w:rPr>
          <w:rFonts w:hint="eastAsia" w:ascii="仿宋" w:hAnsi="仿宋" w:cs="仿宋"/>
          <w:b w:val="0"/>
          <w:bCs w:val="0"/>
          <w:i w:val="0"/>
          <w:iCs w:val="0"/>
          <w:sz w:val="28"/>
          <w:szCs w:val="28"/>
          <w:lang w:val="en-US" w:eastAsia="zh-CN"/>
        </w:rPr>
        <w:t>（供核对）及复印件（或扫描件）】</w:t>
      </w:r>
      <w:r>
        <w:rPr>
          <w:rFonts w:hint="eastAsia" w:ascii="仿宋" w:hAnsi="仿宋" w:eastAsia="仿宋" w:cs="仿宋"/>
          <w:b w:val="0"/>
          <w:bCs w:val="0"/>
          <w:i w:val="0"/>
          <w:iCs w:val="0"/>
          <w:sz w:val="28"/>
          <w:szCs w:val="28"/>
          <w:lang w:val="en-US" w:eastAsia="zh-CN"/>
        </w:rPr>
        <w:t>。</w:t>
      </w:r>
    </w:p>
    <w:p w14:paraId="09687E41">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2.债权人为自然人的，应提供债权人身份证等个人有效证件原件（供核对）及复印件</w:t>
      </w:r>
      <w:r>
        <w:rPr>
          <w:rFonts w:hint="eastAsia" w:ascii="仿宋" w:hAnsi="仿宋" w:cs="仿宋"/>
          <w:b w:val="0"/>
          <w:bCs w:val="0"/>
          <w:i w:val="0"/>
          <w:iCs w:val="0"/>
          <w:sz w:val="28"/>
          <w:szCs w:val="28"/>
          <w:lang w:val="en-US" w:eastAsia="zh-CN"/>
        </w:rPr>
        <w:t>（或</w:t>
      </w:r>
      <w:r>
        <w:rPr>
          <w:rFonts w:hint="eastAsia" w:ascii="仿宋" w:hAnsi="仿宋" w:eastAsia="仿宋" w:cs="仿宋"/>
          <w:b w:val="0"/>
          <w:bCs w:val="0"/>
          <w:i w:val="0"/>
          <w:iCs w:val="0"/>
          <w:sz w:val="28"/>
          <w:szCs w:val="28"/>
          <w:lang w:val="en-US" w:eastAsia="zh-CN"/>
        </w:rPr>
        <w:t>扫描件</w:t>
      </w:r>
      <w:r>
        <w:rPr>
          <w:rFonts w:hint="eastAsia" w:ascii="仿宋" w:hAnsi="仿宋" w:cs="仿宋"/>
          <w:b w:val="0"/>
          <w:bCs w:val="0"/>
          <w:i w:val="0"/>
          <w:iCs w:val="0"/>
          <w:sz w:val="28"/>
          <w:szCs w:val="28"/>
          <w:lang w:val="en-US" w:eastAsia="zh-CN"/>
        </w:rPr>
        <w:t>）</w:t>
      </w:r>
      <w:r>
        <w:rPr>
          <w:rFonts w:hint="eastAsia" w:ascii="仿宋" w:hAnsi="仿宋" w:eastAsia="仿宋" w:cs="仿宋"/>
          <w:b w:val="0"/>
          <w:bCs w:val="0"/>
          <w:i w:val="0"/>
          <w:iCs w:val="0"/>
          <w:sz w:val="28"/>
          <w:szCs w:val="28"/>
          <w:lang w:val="en-US" w:eastAsia="zh-CN"/>
        </w:rPr>
        <w:t>。债权人委托他人申报的，应当提交：</w:t>
      </w:r>
    </w:p>
    <w:p w14:paraId="7FD00B30">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（1）债权人的授权委托书原件（附件5）；</w:t>
      </w:r>
    </w:p>
    <w:p w14:paraId="21C65AC4">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（2）代理人的身份证等个人有效证件原件（供核对）及复印件</w:t>
      </w:r>
      <w:r>
        <w:rPr>
          <w:rFonts w:hint="eastAsia" w:ascii="仿宋" w:hAnsi="仿宋" w:cs="仿宋"/>
          <w:b w:val="0"/>
          <w:bCs w:val="0"/>
          <w:i w:val="0"/>
          <w:iCs w:val="0"/>
          <w:sz w:val="28"/>
          <w:szCs w:val="28"/>
          <w:lang w:val="en-US" w:eastAsia="zh-CN"/>
        </w:rPr>
        <w:t>（</w:t>
      </w:r>
      <w:r>
        <w:rPr>
          <w:rFonts w:hint="eastAsia" w:ascii="仿宋" w:hAnsi="仿宋" w:eastAsia="仿宋" w:cs="仿宋"/>
          <w:b w:val="0"/>
          <w:bCs w:val="0"/>
          <w:i w:val="0"/>
          <w:iCs w:val="0"/>
          <w:sz w:val="28"/>
          <w:szCs w:val="28"/>
          <w:lang w:val="en-US" w:eastAsia="zh-CN"/>
        </w:rPr>
        <w:t>或扫描件</w:t>
      </w:r>
      <w:r>
        <w:rPr>
          <w:rFonts w:hint="eastAsia" w:ascii="仿宋" w:hAnsi="仿宋" w:cs="仿宋"/>
          <w:b w:val="0"/>
          <w:bCs w:val="0"/>
          <w:i w:val="0"/>
          <w:iCs w:val="0"/>
          <w:sz w:val="28"/>
          <w:szCs w:val="28"/>
          <w:lang w:val="en-US" w:eastAsia="zh-CN"/>
        </w:rPr>
        <w:t>）</w:t>
      </w:r>
      <w:r>
        <w:rPr>
          <w:rFonts w:hint="eastAsia" w:ascii="仿宋" w:hAnsi="仿宋" w:eastAsia="仿宋" w:cs="仿宋"/>
          <w:b w:val="0"/>
          <w:bCs w:val="0"/>
          <w:i w:val="0"/>
          <w:iCs w:val="0"/>
          <w:sz w:val="28"/>
          <w:szCs w:val="28"/>
          <w:lang w:val="en-US" w:eastAsia="zh-CN"/>
        </w:rPr>
        <w:t>，代理人为律师的，请提交律师证原件（供核对）及复印件</w:t>
      </w:r>
      <w:r>
        <w:rPr>
          <w:rFonts w:hint="eastAsia" w:ascii="仿宋" w:hAnsi="仿宋" w:cs="仿宋"/>
          <w:b w:val="0"/>
          <w:bCs w:val="0"/>
          <w:i w:val="0"/>
          <w:iCs w:val="0"/>
          <w:sz w:val="28"/>
          <w:szCs w:val="28"/>
          <w:lang w:val="en-US" w:eastAsia="zh-CN"/>
        </w:rPr>
        <w:t>（</w:t>
      </w:r>
      <w:r>
        <w:rPr>
          <w:rFonts w:hint="eastAsia" w:ascii="仿宋" w:hAnsi="仿宋" w:eastAsia="仿宋" w:cs="仿宋"/>
          <w:b w:val="0"/>
          <w:bCs w:val="0"/>
          <w:i w:val="0"/>
          <w:iCs w:val="0"/>
          <w:sz w:val="28"/>
          <w:szCs w:val="28"/>
          <w:lang w:val="en-US" w:eastAsia="zh-CN"/>
        </w:rPr>
        <w:t>或扫描件</w:t>
      </w:r>
      <w:r>
        <w:rPr>
          <w:rFonts w:hint="eastAsia" w:ascii="仿宋" w:hAnsi="仿宋" w:cs="仿宋"/>
          <w:b w:val="0"/>
          <w:bCs w:val="0"/>
          <w:i w:val="0"/>
          <w:iCs w:val="0"/>
          <w:sz w:val="28"/>
          <w:szCs w:val="28"/>
          <w:lang w:val="en-US" w:eastAsia="zh-CN"/>
        </w:rPr>
        <w:t>）</w:t>
      </w:r>
      <w:r>
        <w:rPr>
          <w:rFonts w:hint="eastAsia" w:ascii="仿宋" w:hAnsi="仿宋" w:eastAsia="仿宋" w:cs="仿宋"/>
          <w:b w:val="0"/>
          <w:bCs w:val="0"/>
          <w:i w:val="0"/>
          <w:iCs w:val="0"/>
          <w:sz w:val="28"/>
          <w:szCs w:val="28"/>
          <w:lang w:val="en-US" w:eastAsia="zh-CN"/>
        </w:rPr>
        <w:t>、律师事务所指派函原件。</w:t>
      </w:r>
    </w:p>
    <w:p w14:paraId="1A41C9E3">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（三）证明债权发生事实及其数额的证据材料，并制作《债权申报证据清单》（附件2）</w:t>
      </w:r>
    </w:p>
    <w:p w14:paraId="3D4A53F4">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债权人申报债权应提交能够证明债权成立的全部书面材料，包括但不限于：</w:t>
      </w:r>
    </w:p>
    <w:p w14:paraId="630537D2">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1.各类合同书或协议书等债权原始材料及履行合同的证据、付款凭证、银行凭证、收据或发票、票据、划账单、汇款单、对账单、提货单、</w:t>
      </w:r>
      <w:r>
        <w:rPr>
          <w:rFonts w:hint="eastAsia" w:ascii="仿宋" w:hAnsi="仿宋" w:cs="仿宋"/>
          <w:b w:val="0"/>
          <w:bCs w:val="0"/>
          <w:i w:val="0"/>
          <w:iCs w:val="0"/>
          <w:sz w:val="28"/>
          <w:szCs w:val="28"/>
          <w:lang w:val="en-US" w:eastAsia="zh-CN"/>
        </w:rPr>
        <w:t>送货单、运输单、入库单、验收证明、质量合格证明、</w:t>
      </w:r>
      <w:r>
        <w:rPr>
          <w:rFonts w:hint="eastAsia" w:ascii="仿宋" w:hAnsi="仿宋" w:eastAsia="仿宋" w:cs="仿宋"/>
          <w:b w:val="0"/>
          <w:bCs w:val="0"/>
          <w:i w:val="0"/>
          <w:iCs w:val="0"/>
          <w:sz w:val="28"/>
          <w:szCs w:val="28"/>
          <w:lang w:val="en-US" w:eastAsia="zh-CN"/>
        </w:rPr>
        <w:t>往来函件等原始履行凭证；有关债权形成的相关收据、进账单；追收债权证明等；</w:t>
      </w:r>
    </w:p>
    <w:p w14:paraId="1F6F9C6C">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2.债权如有担保的，还须提交抵押合同、质押合同、保证合同、担保物清单及相关的权利登记证明文件等担保原始材料；</w:t>
      </w:r>
    </w:p>
    <w:p w14:paraId="00DF4967">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3.债权如涉及诉讼或仲裁，须提交诉讼、仲裁有关的文件</w:t>
      </w:r>
      <w:r>
        <w:rPr>
          <w:rFonts w:hint="eastAsia" w:ascii="仿宋" w:hAnsi="仿宋" w:cs="仿宋"/>
          <w:b w:val="0"/>
          <w:bCs w:val="0"/>
          <w:i w:val="0"/>
          <w:iCs w:val="0"/>
          <w:sz w:val="28"/>
          <w:szCs w:val="28"/>
          <w:lang w:val="en-US" w:eastAsia="zh-CN"/>
        </w:rPr>
        <w:t>、文书</w:t>
      </w:r>
      <w:r>
        <w:rPr>
          <w:rFonts w:hint="eastAsia" w:ascii="仿宋" w:hAnsi="仿宋" w:eastAsia="仿宋" w:cs="仿宋"/>
          <w:b w:val="0"/>
          <w:bCs w:val="0"/>
          <w:i w:val="0"/>
          <w:iCs w:val="0"/>
          <w:sz w:val="28"/>
          <w:szCs w:val="28"/>
          <w:lang w:val="en-US" w:eastAsia="zh-CN"/>
        </w:rPr>
        <w:t>。尚未取得生效法律文书的，债权人应如实说明案件进展情况，并提供案件受理通知书、开庭传票等法律文书。债权已经生效法律文书确认的，需提交法律文书及该法律文书的生效证明或能证明该法律文书生效时间的其他证据资料，如果经过两级法院审理，一、二审法院的法律文书皆需提供；仲裁机关出具的生效法律文书应附上仲裁机关关于法律文书已经生效的函件或双方当事人已签收的送达回执以及证据材料</w:t>
      </w:r>
      <w:r>
        <w:rPr>
          <w:rFonts w:hint="eastAsia" w:ascii="仿宋" w:hAnsi="仿宋" w:cs="仿宋"/>
          <w:b w:val="0"/>
          <w:bCs w:val="0"/>
          <w:i w:val="0"/>
          <w:iCs w:val="0"/>
          <w:sz w:val="28"/>
          <w:szCs w:val="28"/>
          <w:lang w:val="en-US" w:eastAsia="zh-CN"/>
        </w:rPr>
        <w:t>；</w:t>
      </w:r>
      <w:r>
        <w:rPr>
          <w:rFonts w:hint="eastAsia" w:ascii="仿宋" w:hAnsi="仿宋" w:eastAsia="仿宋" w:cs="仿宋"/>
          <w:b w:val="0"/>
          <w:bCs w:val="0"/>
          <w:i w:val="0"/>
          <w:iCs w:val="0"/>
          <w:sz w:val="28"/>
          <w:szCs w:val="28"/>
          <w:lang w:val="en-US" w:eastAsia="zh-CN"/>
        </w:rPr>
        <w:t>如已申请人民法院强制执行的，还须提交人民法院执行立案通知书、中止</w:t>
      </w:r>
      <w:r>
        <w:rPr>
          <w:rFonts w:hint="eastAsia" w:ascii="仿宋" w:hAnsi="仿宋" w:cs="仿宋"/>
          <w:b w:val="0"/>
          <w:bCs w:val="0"/>
          <w:i w:val="0"/>
          <w:iCs w:val="0"/>
          <w:sz w:val="28"/>
          <w:szCs w:val="28"/>
          <w:lang w:val="en-US" w:eastAsia="zh-CN"/>
        </w:rPr>
        <w:t>（终本）</w:t>
      </w:r>
      <w:r>
        <w:rPr>
          <w:rFonts w:hint="eastAsia" w:ascii="仿宋" w:hAnsi="仿宋" w:eastAsia="仿宋" w:cs="仿宋"/>
          <w:b w:val="0"/>
          <w:bCs w:val="0"/>
          <w:i w:val="0"/>
          <w:iCs w:val="0"/>
          <w:sz w:val="28"/>
          <w:szCs w:val="28"/>
          <w:lang w:val="en-US" w:eastAsia="zh-CN"/>
        </w:rPr>
        <w:t xml:space="preserve">执行裁定书等相关文件； </w:t>
      </w:r>
    </w:p>
    <w:p w14:paraId="7534D1E7">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4.申报人在诉讼或仲裁程序中申请财产保全的，须提交人民法院作出的保全裁定书等相关文件；</w:t>
      </w:r>
    </w:p>
    <w:p w14:paraId="3720276E">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5.能够证明债权发生、变更、存续，诉讼时效中止、中断、延长及债权金额的其他材料；</w:t>
      </w:r>
    </w:p>
    <w:p w14:paraId="51164072">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6.债权如有偿还或其他抵债情形的，须提供偿债凭证、协议等。如该等偿债或以物抵债是由法院认可的，须同时提交</w:t>
      </w:r>
      <w:r>
        <w:rPr>
          <w:rFonts w:hint="eastAsia" w:ascii="仿宋" w:hAnsi="仿宋" w:cs="仿宋"/>
          <w:b w:val="0"/>
          <w:bCs w:val="0"/>
          <w:i w:val="0"/>
          <w:iCs w:val="0"/>
          <w:sz w:val="28"/>
          <w:szCs w:val="28"/>
          <w:lang w:val="en-US" w:eastAsia="zh-CN"/>
        </w:rPr>
        <w:t>法院生效法律文书</w:t>
      </w:r>
      <w:r>
        <w:rPr>
          <w:rFonts w:hint="eastAsia" w:ascii="仿宋" w:hAnsi="仿宋" w:eastAsia="仿宋" w:cs="仿宋"/>
          <w:b w:val="0"/>
          <w:bCs w:val="0"/>
          <w:i w:val="0"/>
          <w:iCs w:val="0"/>
          <w:sz w:val="28"/>
          <w:szCs w:val="28"/>
          <w:lang w:val="en-US" w:eastAsia="zh-CN"/>
        </w:rPr>
        <w:t>；</w:t>
      </w:r>
    </w:p>
    <w:p w14:paraId="2380CDEF">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7.其他能够证明债权成立的依据。</w:t>
      </w:r>
    </w:p>
    <w:p w14:paraId="670CF5BF">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以上1至7项材料须提交原件（供核对）及复印件</w:t>
      </w:r>
      <w:r>
        <w:rPr>
          <w:rFonts w:hint="eastAsia" w:ascii="仿宋" w:hAnsi="仿宋" w:cs="仿宋"/>
          <w:b w:val="0"/>
          <w:bCs w:val="0"/>
          <w:i w:val="0"/>
          <w:iCs w:val="0"/>
          <w:sz w:val="28"/>
          <w:szCs w:val="28"/>
          <w:lang w:val="en-US" w:eastAsia="zh-CN"/>
        </w:rPr>
        <w:t>（</w:t>
      </w:r>
      <w:r>
        <w:rPr>
          <w:rFonts w:hint="eastAsia" w:ascii="仿宋" w:hAnsi="仿宋" w:eastAsia="仿宋" w:cs="仿宋"/>
          <w:b w:val="0"/>
          <w:bCs w:val="0"/>
          <w:i w:val="0"/>
          <w:iCs w:val="0"/>
          <w:sz w:val="28"/>
          <w:szCs w:val="28"/>
          <w:lang w:val="en-US" w:eastAsia="zh-CN"/>
        </w:rPr>
        <w:t>或扫描件</w:t>
      </w:r>
      <w:r>
        <w:rPr>
          <w:rFonts w:hint="eastAsia" w:ascii="仿宋" w:hAnsi="仿宋" w:cs="仿宋"/>
          <w:b w:val="0"/>
          <w:bCs w:val="0"/>
          <w:i w:val="0"/>
          <w:iCs w:val="0"/>
          <w:sz w:val="28"/>
          <w:szCs w:val="28"/>
          <w:lang w:val="en-US" w:eastAsia="zh-CN"/>
        </w:rPr>
        <w:t>）</w:t>
      </w:r>
      <w:r>
        <w:rPr>
          <w:rFonts w:hint="eastAsia" w:ascii="仿宋" w:hAnsi="仿宋" w:eastAsia="仿宋" w:cs="仿宋"/>
          <w:b w:val="0"/>
          <w:bCs w:val="0"/>
          <w:i w:val="0"/>
          <w:iCs w:val="0"/>
          <w:sz w:val="28"/>
          <w:szCs w:val="28"/>
          <w:lang w:val="en-US" w:eastAsia="zh-CN"/>
        </w:rPr>
        <w:t>。</w:t>
      </w:r>
    </w:p>
    <w:p w14:paraId="336BEA4E">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（四）《债权人送达地址及受偿账户确认书》（附件3）</w:t>
      </w:r>
    </w:p>
    <w:p w14:paraId="608124E8">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（五）《诚信申报债权承诺书》（附件4）</w:t>
      </w:r>
    </w:p>
    <w:p w14:paraId="26B0871D">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2" w:firstLineChars="200"/>
        <w:jc w:val="both"/>
        <w:textAlignment w:val="auto"/>
        <w:rPr>
          <w:rFonts w:hint="eastAsia" w:ascii="仿宋" w:hAnsi="仿宋" w:eastAsia="仿宋" w:cs="仿宋"/>
          <w:b/>
          <w:bCs/>
          <w:i w:val="0"/>
          <w:iCs w:val="0"/>
          <w:sz w:val="28"/>
          <w:szCs w:val="28"/>
          <w:lang w:val="en-US" w:eastAsia="zh-CN"/>
        </w:rPr>
      </w:pPr>
      <w:r>
        <w:rPr>
          <w:rFonts w:hint="eastAsia" w:ascii="仿宋" w:hAnsi="仿宋" w:eastAsia="仿宋" w:cs="仿宋"/>
          <w:b/>
          <w:bCs/>
          <w:i w:val="0"/>
          <w:iCs w:val="0"/>
          <w:sz w:val="28"/>
          <w:szCs w:val="28"/>
          <w:lang w:val="en-US" w:eastAsia="zh-CN"/>
        </w:rPr>
        <w:t>四、债权申报材料填写须知</w:t>
      </w:r>
    </w:p>
    <w:p w14:paraId="6F112342">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（一）《债权申报表》</w:t>
      </w:r>
    </w:p>
    <w:p w14:paraId="17EBF6C5">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1.申报人应真实、准确、完整填写《债权申报表》，填写债权申报人的基本信息、联系方式、申报债权金额、是否存在担保以及诉讼、仲裁等情况。申报表中的申报编号由</w:t>
      </w:r>
      <w:r>
        <w:rPr>
          <w:rFonts w:hint="eastAsia" w:ascii="仿宋" w:hAnsi="仿宋" w:cs="仿宋"/>
          <w:b w:val="0"/>
          <w:bCs w:val="0"/>
          <w:i w:val="0"/>
          <w:iCs w:val="0"/>
          <w:sz w:val="28"/>
          <w:szCs w:val="28"/>
          <w:lang w:val="en-US" w:eastAsia="zh-CN"/>
        </w:rPr>
        <w:t>管理人</w:t>
      </w:r>
      <w:r>
        <w:rPr>
          <w:rFonts w:hint="eastAsia" w:ascii="仿宋" w:hAnsi="仿宋" w:eastAsia="仿宋" w:cs="仿宋"/>
          <w:b w:val="0"/>
          <w:bCs w:val="0"/>
          <w:i w:val="0"/>
          <w:iCs w:val="0"/>
          <w:sz w:val="28"/>
          <w:szCs w:val="28"/>
          <w:lang w:val="en-US" w:eastAsia="zh-CN"/>
        </w:rPr>
        <w:t>填写，债权人无需填写。</w:t>
      </w:r>
    </w:p>
    <w:p w14:paraId="6869EDBA">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2.申报债权数额必须具体明确，申报债权总额包括债权的本金、利息、违约金及其他费用等，利息及违约金等均暂计至强制清算申请受理日即2025年1月</w:t>
      </w:r>
      <w:r>
        <w:rPr>
          <w:rFonts w:hint="eastAsia" w:ascii="仿宋" w:hAnsi="仿宋" w:cs="仿宋"/>
          <w:b w:val="0"/>
          <w:bCs w:val="0"/>
          <w:i w:val="0"/>
          <w:iCs w:val="0"/>
          <w:sz w:val="28"/>
          <w:szCs w:val="28"/>
          <w:lang w:val="en-US" w:eastAsia="zh-CN"/>
        </w:rPr>
        <w:t>15</w:t>
      </w:r>
      <w:r>
        <w:rPr>
          <w:rFonts w:hint="eastAsia" w:ascii="仿宋" w:hAnsi="仿宋" w:eastAsia="仿宋" w:cs="仿宋"/>
          <w:b w:val="0"/>
          <w:bCs w:val="0"/>
          <w:i w:val="0"/>
          <w:iCs w:val="0"/>
          <w:sz w:val="28"/>
          <w:szCs w:val="28"/>
          <w:lang w:val="en-US" w:eastAsia="zh-CN"/>
        </w:rPr>
        <w:t>日（含法院裁定受理当日）止，并附计算依据。</w:t>
      </w:r>
    </w:p>
    <w:p w14:paraId="58366D32">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3.申报债权以外币结算的，债权人应按强制清算申请受理日即 2025年1月</w:t>
      </w:r>
      <w:r>
        <w:rPr>
          <w:rFonts w:hint="eastAsia" w:ascii="仿宋" w:hAnsi="仿宋" w:cs="仿宋"/>
          <w:b w:val="0"/>
          <w:bCs w:val="0"/>
          <w:i w:val="0"/>
          <w:iCs w:val="0"/>
          <w:sz w:val="28"/>
          <w:szCs w:val="28"/>
          <w:lang w:val="en-US" w:eastAsia="zh-CN"/>
        </w:rPr>
        <w:t>15</w:t>
      </w:r>
      <w:bookmarkStart w:id="1" w:name="_GoBack"/>
      <w:bookmarkEnd w:id="1"/>
      <w:r>
        <w:rPr>
          <w:rFonts w:hint="eastAsia" w:ascii="仿宋" w:hAnsi="仿宋" w:eastAsia="仿宋" w:cs="仿宋"/>
          <w:b w:val="0"/>
          <w:bCs w:val="0"/>
          <w:i w:val="0"/>
          <w:iCs w:val="0"/>
          <w:sz w:val="28"/>
          <w:szCs w:val="28"/>
          <w:lang w:val="en-US" w:eastAsia="zh-CN"/>
        </w:rPr>
        <w:t>日（含法院裁定受理当日）中国外汇交易中心或者中国人民银行授权机构公布的人民币与该种外币汇率中间价折算为人民币；没有中间价的，按现汇买入价折算；没有现汇买入价的，按照现钞买入价折算。</w:t>
      </w:r>
    </w:p>
    <w:p w14:paraId="4B3417DA">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4.债权人应在债权申报表中陈述债权的形成原因，若涉及合同关系的，须同时对该合同是否已经履行完毕或合同当事人履行合同情况作出说明。</w:t>
      </w:r>
    </w:p>
    <w:p w14:paraId="61FFD423">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5.机构</w:t>
      </w:r>
      <w:r>
        <w:rPr>
          <w:rFonts w:hint="eastAsia" w:ascii="仿宋" w:hAnsi="仿宋" w:cs="仿宋"/>
          <w:b w:val="0"/>
          <w:bCs w:val="0"/>
          <w:i w:val="0"/>
          <w:iCs w:val="0"/>
          <w:sz w:val="28"/>
          <w:szCs w:val="28"/>
          <w:lang w:val="en-US" w:eastAsia="zh-CN"/>
        </w:rPr>
        <w:t>（单位）</w:t>
      </w:r>
      <w:r>
        <w:rPr>
          <w:rFonts w:hint="eastAsia" w:ascii="仿宋" w:hAnsi="仿宋" w:eastAsia="仿宋" w:cs="仿宋"/>
          <w:b w:val="0"/>
          <w:bCs w:val="0"/>
          <w:i w:val="0"/>
          <w:iCs w:val="0"/>
          <w:sz w:val="28"/>
          <w:szCs w:val="28"/>
          <w:lang w:val="en-US" w:eastAsia="zh-CN"/>
        </w:rPr>
        <w:t>债权人应在《债权申报表》上加盖债权人公章及</w:t>
      </w:r>
      <w:r>
        <w:rPr>
          <w:rFonts w:hint="eastAsia" w:ascii="仿宋" w:hAnsi="仿宋" w:cs="仿宋"/>
          <w:b w:val="0"/>
          <w:bCs w:val="0"/>
          <w:i w:val="0"/>
          <w:iCs w:val="0"/>
          <w:sz w:val="28"/>
          <w:szCs w:val="28"/>
          <w:lang w:val="en-US" w:eastAsia="zh-CN"/>
        </w:rPr>
        <w:t>法定代表人或负责人名</w:t>
      </w:r>
      <w:r>
        <w:rPr>
          <w:rFonts w:hint="eastAsia" w:ascii="仿宋" w:hAnsi="仿宋" w:eastAsia="仿宋" w:cs="仿宋"/>
          <w:b w:val="0"/>
          <w:bCs w:val="0"/>
          <w:i w:val="0"/>
          <w:iCs w:val="0"/>
          <w:sz w:val="28"/>
          <w:szCs w:val="28"/>
          <w:lang w:val="en-US" w:eastAsia="zh-CN"/>
        </w:rPr>
        <w:t>章，自然人债权人应由本人签字并摁手印。委托代理人申报的，代理人应在《债权申报表》上签字。</w:t>
      </w:r>
    </w:p>
    <w:p w14:paraId="3CA915A8">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（二）《债权申报证据清单》中按序填写提交的书面材料名称，并注明份数，标注页码，是否原件等。</w:t>
      </w:r>
    </w:p>
    <w:p w14:paraId="7A279A72">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（三）申报人如提交伪造、变造等虚假证据及相关材料，以及对重要事实虚假陈述或拒绝陈述的，将承担相应的法律责任，如构成犯罪的，将移交司法机关进行处理。</w:t>
      </w:r>
    </w:p>
    <w:p w14:paraId="5906F5BB">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2" w:firstLineChars="200"/>
        <w:jc w:val="both"/>
        <w:textAlignment w:val="auto"/>
        <w:rPr>
          <w:rFonts w:hint="eastAsia" w:ascii="仿宋" w:hAnsi="仿宋" w:eastAsia="仿宋" w:cs="仿宋"/>
          <w:b/>
          <w:bCs/>
          <w:i w:val="0"/>
          <w:iCs w:val="0"/>
          <w:sz w:val="28"/>
          <w:szCs w:val="28"/>
          <w:lang w:val="en-US" w:eastAsia="zh-CN"/>
        </w:rPr>
      </w:pPr>
      <w:r>
        <w:rPr>
          <w:rFonts w:hint="eastAsia" w:ascii="仿宋" w:hAnsi="仿宋" w:eastAsia="仿宋" w:cs="仿宋"/>
          <w:b/>
          <w:bCs/>
          <w:i w:val="0"/>
          <w:iCs w:val="0"/>
          <w:sz w:val="28"/>
          <w:szCs w:val="28"/>
          <w:lang w:val="en-US" w:eastAsia="zh-CN"/>
        </w:rPr>
        <w:t>五、未依法申报的法律后果</w:t>
      </w:r>
    </w:p>
    <w:p w14:paraId="53352B5C">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债权人未申报或逾期申报债权的法律后果包括但不限于：</w:t>
      </w:r>
    </w:p>
    <w:p w14:paraId="2DD93F61">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(一)债权人在规定的期限内未申报债权，可以在公司清算程序终结前补充申报。公司清算程序终结，是指清算报告经股东会、股东大会或者人民法院确认完毕。</w:t>
      </w:r>
    </w:p>
    <w:p w14:paraId="5C2ACC1D">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二）债权人补充申报的债权，可以在公司尚未分配财产中依法清偿。公司尚未分配财产不能全额清偿，债权人主张股东以其在剩余财产分配中已经取得的财产予以清偿的，人民法院应予支持；但债权人因重大过错未在规定期限内申报债权的除外。</w:t>
      </w:r>
    </w:p>
    <w:p w14:paraId="5A3AFACA">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(三）债权人或者</w:t>
      </w:r>
      <w:r>
        <w:rPr>
          <w:rFonts w:hint="eastAsia" w:ascii="仿宋" w:hAnsi="仿宋" w:cs="仿宋"/>
          <w:b w:val="0"/>
          <w:bCs w:val="0"/>
          <w:i w:val="0"/>
          <w:iCs w:val="0"/>
          <w:sz w:val="28"/>
          <w:szCs w:val="28"/>
          <w:lang w:val="en-US" w:eastAsia="zh-CN"/>
        </w:rPr>
        <w:t>管理人</w:t>
      </w:r>
      <w:r>
        <w:rPr>
          <w:rFonts w:hint="eastAsia" w:ascii="仿宋" w:hAnsi="仿宋" w:eastAsia="仿宋" w:cs="仿宋"/>
          <w:b w:val="0"/>
          <w:bCs w:val="0"/>
          <w:i w:val="0"/>
          <w:iCs w:val="0"/>
          <w:sz w:val="28"/>
          <w:szCs w:val="28"/>
          <w:lang w:val="en-US" w:eastAsia="zh-CN"/>
        </w:rPr>
        <w:t>，以公司尚未分配财产和股东在剩余财产分配中已经取得的财产，不能全额清偿补充申报的债权为由，向人民法院提出破产清算申请的,人民法院不予受理。</w:t>
      </w:r>
    </w:p>
    <w:p w14:paraId="5E1580B6">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2" w:firstLineChars="200"/>
        <w:jc w:val="both"/>
        <w:textAlignment w:val="auto"/>
        <w:rPr>
          <w:rFonts w:hint="eastAsia" w:ascii="仿宋" w:hAnsi="仿宋" w:eastAsia="仿宋" w:cs="仿宋"/>
          <w:b/>
          <w:bCs/>
          <w:i w:val="0"/>
          <w:iCs w:val="0"/>
          <w:sz w:val="28"/>
          <w:szCs w:val="28"/>
          <w:lang w:val="en-US" w:eastAsia="zh-CN"/>
        </w:rPr>
      </w:pPr>
      <w:r>
        <w:rPr>
          <w:rFonts w:hint="eastAsia" w:ascii="仿宋" w:hAnsi="仿宋" w:eastAsia="仿宋" w:cs="仿宋"/>
          <w:b/>
          <w:bCs/>
          <w:i w:val="0"/>
          <w:iCs w:val="0"/>
          <w:sz w:val="28"/>
          <w:szCs w:val="28"/>
          <w:lang w:val="en-US" w:eastAsia="zh-CN"/>
        </w:rPr>
        <w:t>六、债权人提交资料的要求</w:t>
      </w:r>
    </w:p>
    <w:p w14:paraId="7BCC2E07">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一)债权人通过现场申报方式进行申报时，《债权申报表》、《债权申报证据清单》、《债权人送达地址及受偿账户确认书》、《诚信申报债权承诺书》、《授权委托书》及《法定代表人（负责人）身份证明书》必须为原件，其他材料提交复印件，但应同时提交原件核对，原件核对无误后予以返还。</w:t>
      </w:r>
    </w:p>
    <w:p w14:paraId="7D3CFDE5">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二)债权人通过邮寄方式进行申报时，《债权申报表》、《债权申报证据清单》、《债权人送达地址及受偿账户确认书》、《诚信申报债权承诺书》、《授权委托书》及《法定代表人（负责人）身份证明书》必须为原件，其他材料提交复印件。</w:t>
      </w:r>
    </w:p>
    <w:p w14:paraId="089FFD08">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2" w:firstLineChars="200"/>
        <w:jc w:val="both"/>
        <w:textAlignment w:val="auto"/>
        <w:rPr>
          <w:rFonts w:hint="default" w:ascii="仿宋" w:hAnsi="仿宋" w:eastAsia="仿宋" w:cs="仿宋"/>
          <w:b/>
          <w:bCs/>
          <w:i w:val="0"/>
          <w:iCs w:val="0"/>
          <w:color w:val="FF0000"/>
          <w:sz w:val="28"/>
          <w:szCs w:val="28"/>
          <w:lang w:val="en-US" w:eastAsia="zh-CN"/>
        </w:rPr>
      </w:pPr>
      <w:r>
        <w:rPr>
          <w:rFonts w:hint="eastAsia" w:ascii="仿宋" w:hAnsi="仿宋" w:eastAsia="仿宋" w:cs="仿宋"/>
          <w:b/>
          <w:bCs/>
          <w:i w:val="0"/>
          <w:iCs w:val="0"/>
          <w:sz w:val="28"/>
          <w:szCs w:val="28"/>
          <w:u w:val="single"/>
          <w:lang w:val="en-US" w:eastAsia="zh-CN"/>
        </w:rPr>
        <w:t>注：管理人原则上不接受邮寄申报，若需邮寄申报需与管理人沟通确认，邮寄申报材料后，申报人需与管理人确认是否收到申报材料，未经管理人确认的，视为管理人未收到债权申报材料。</w:t>
      </w:r>
      <w:r>
        <w:rPr>
          <w:rFonts w:hint="eastAsia" w:ascii="仿宋" w:hAnsi="仿宋" w:cs="仿宋"/>
          <w:b/>
          <w:bCs/>
          <w:i w:val="0"/>
          <w:iCs w:val="0"/>
          <w:sz w:val="28"/>
          <w:szCs w:val="28"/>
          <w:u w:val="single"/>
          <w:lang w:val="en-US" w:eastAsia="zh-CN"/>
        </w:rPr>
        <w:t>邮寄申报后，申报人必须在债权申报截止日期前将须核对原件的材料送至现场交由管理人核对，未按期将原件送至现场核对的，视为无原件。</w:t>
      </w:r>
    </w:p>
    <w:p w14:paraId="4C4D34BE">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(三)对于债权人提交的资料为复印件的，债权人为机构</w:t>
      </w:r>
      <w:r>
        <w:rPr>
          <w:rFonts w:hint="eastAsia" w:ascii="仿宋" w:hAnsi="仿宋" w:cs="仿宋"/>
          <w:b w:val="0"/>
          <w:bCs w:val="0"/>
          <w:i w:val="0"/>
          <w:iCs w:val="0"/>
          <w:sz w:val="28"/>
          <w:szCs w:val="28"/>
          <w:lang w:val="en-US" w:eastAsia="zh-CN"/>
        </w:rPr>
        <w:t>（单位）</w:t>
      </w:r>
      <w:r>
        <w:rPr>
          <w:rFonts w:hint="eastAsia" w:ascii="仿宋" w:hAnsi="仿宋" w:eastAsia="仿宋" w:cs="仿宋"/>
          <w:b w:val="0"/>
          <w:bCs w:val="0"/>
          <w:i w:val="0"/>
          <w:iCs w:val="0"/>
          <w:sz w:val="28"/>
          <w:szCs w:val="28"/>
          <w:lang w:val="en-US" w:eastAsia="zh-CN"/>
        </w:rPr>
        <w:t>的，须在所有材料上加盖债权单位公章</w:t>
      </w:r>
      <w:r>
        <w:rPr>
          <w:rFonts w:hint="eastAsia" w:ascii="仿宋" w:hAnsi="仿宋" w:cs="仿宋"/>
          <w:b w:val="0"/>
          <w:bCs w:val="0"/>
          <w:i w:val="0"/>
          <w:iCs w:val="0"/>
          <w:sz w:val="28"/>
          <w:szCs w:val="28"/>
          <w:lang w:val="en-US" w:eastAsia="zh-CN"/>
        </w:rPr>
        <w:t>（或公章骑缝章）</w:t>
      </w:r>
      <w:r>
        <w:rPr>
          <w:rFonts w:hint="eastAsia" w:ascii="仿宋" w:hAnsi="仿宋" w:eastAsia="仿宋" w:cs="仿宋"/>
          <w:b w:val="0"/>
          <w:bCs w:val="0"/>
          <w:i w:val="0"/>
          <w:iCs w:val="0"/>
          <w:sz w:val="28"/>
          <w:szCs w:val="28"/>
          <w:lang w:val="en-US" w:eastAsia="zh-CN"/>
        </w:rPr>
        <w:t>；债权人为自然人的，由债权人本人或代理人在所有材料上签字。</w:t>
      </w:r>
    </w:p>
    <w:p w14:paraId="7BFA6B64">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2" w:firstLineChars="200"/>
        <w:jc w:val="both"/>
        <w:textAlignment w:val="auto"/>
        <w:rPr>
          <w:rFonts w:hint="eastAsia" w:ascii="仿宋" w:hAnsi="仿宋" w:eastAsia="仿宋" w:cs="仿宋"/>
          <w:b/>
          <w:bCs/>
          <w:i w:val="0"/>
          <w:iCs w:val="0"/>
          <w:sz w:val="28"/>
          <w:szCs w:val="28"/>
          <w:lang w:val="en-US" w:eastAsia="zh-CN"/>
        </w:rPr>
      </w:pPr>
      <w:r>
        <w:rPr>
          <w:rFonts w:hint="eastAsia" w:ascii="仿宋" w:hAnsi="仿宋" w:eastAsia="仿宋" w:cs="仿宋"/>
          <w:b/>
          <w:bCs/>
          <w:i w:val="0"/>
          <w:iCs w:val="0"/>
          <w:sz w:val="28"/>
          <w:szCs w:val="28"/>
          <w:lang w:val="en-US" w:eastAsia="zh-CN"/>
        </w:rPr>
        <w:t>（四）特别提示：</w:t>
      </w:r>
    </w:p>
    <w:p w14:paraId="1A07E513">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2"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bCs/>
          <w:i w:val="0"/>
          <w:iCs w:val="0"/>
          <w:sz w:val="28"/>
          <w:szCs w:val="28"/>
          <w:u w:val="single"/>
          <w:lang w:val="en-US" w:eastAsia="zh-CN"/>
        </w:rPr>
        <w:t xml:space="preserve">无论是现场申报还是邮寄方式进行申报，请债权人将全部申报材料的电子版（包括PDF和Word版）发至管理人邮箱： </w:t>
      </w:r>
      <w:r>
        <w:rPr>
          <w:rFonts w:hint="eastAsia" w:ascii="仿宋" w:hAnsi="仿宋" w:cs="仿宋"/>
          <w:b/>
          <w:bCs/>
          <w:i w:val="0"/>
          <w:iCs w:val="0"/>
          <w:sz w:val="28"/>
          <w:szCs w:val="28"/>
          <w:u w:val="single"/>
          <w:lang w:val="en-US" w:eastAsia="zh-CN"/>
        </w:rPr>
        <w:t>xch5908@163.com</w:t>
      </w:r>
      <w:r>
        <w:rPr>
          <w:rFonts w:hint="eastAsia" w:ascii="仿宋" w:hAnsi="仿宋" w:eastAsia="仿宋" w:cs="仿宋"/>
          <w:b/>
          <w:bCs/>
          <w:i w:val="0"/>
          <w:iCs w:val="0"/>
          <w:sz w:val="28"/>
          <w:szCs w:val="28"/>
          <w:u w:val="single"/>
          <w:lang w:val="en-US" w:eastAsia="zh-CN"/>
        </w:rPr>
        <w:t>，以供核对</w:t>
      </w:r>
      <w:r>
        <w:rPr>
          <w:rFonts w:hint="eastAsia" w:ascii="仿宋" w:hAnsi="仿宋" w:eastAsia="仿宋" w:cs="仿宋"/>
          <w:b/>
          <w:bCs/>
          <w:i w:val="0"/>
          <w:iCs w:val="0"/>
          <w:sz w:val="28"/>
          <w:szCs w:val="28"/>
          <w:u w:val="none"/>
          <w:lang w:val="en-US" w:eastAsia="zh-CN"/>
        </w:rPr>
        <w:t>。</w:t>
      </w:r>
      <w:r>
        <w:rPr>
          <w:rFonts w:hint="eastAsia" w:ascii="仿宋" w:hAnsi="仿宋" w:eastAsia="仿宋" w:cs="仿宋"/>
          <w:b w:val="0"/>
          <w:bCs w:val="0"/>
          <w:i w:val="0"/>
          <w:iCs w:val="0"/>
          <w:sz w:val="28"/>
          <w:szCs w:val="28"/>
          <w:u w:val="none"/>
          <w:lang w:val="en-US" w:eastAsia="zh-CN"/>
        </w:rPr>
        <w:t>债权人提交电子版时，请注意在邮件标题及文书中表明案号、债权人、材料名称，但需注意申报材料电子版不能代替书面版，最终以书面版为准。债权申报时间以纸质版提交的时间为准。</w:t>
      </w:r>
    </w:p>
    <w:p w14:paraId="22608F95">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2" w:firstLineChars="200"/>
        <w:jc w:val="both"/>
        <w:textAlignment w:val="auto"/>
        <w:rPr>
          <w:rFonts w:hint="eastAsia" w:ascii="仿宋" w:hAnsi="仿宋" w:eastAsia="仿宋" w:cs="仿宋"/>
          <w:b/>
          <w:bCs/>
          <w:i w:val="0"/>
          <w:iCs w:val="0"/>
          <w:sz w:val="28"/>
          <w:szCs w:val="28"/>
          <w:lang w:val="en-US" w:eastAsia="zh-CN"/>
        </w:rPr>
      </w:pPr>
      <w:r>
        <w:rPr>
          <w:rFonts w:hint="eastAsia" w:ascii="仿宋" w:hAnsi="仿宋" w:eastAsia="仿宋" w:cs="仿宋"/>
          <w:b/>
          <w:bCs/>
          <w:i w:val="0"/>
          <w:iCs w:val="0"/>
          <w:sz w:val="28"/>
          <w:szCs w:val="28"/>
          <w:lang w:val="en-US" w:eastAsia="zh-CN"/>
        </w:rPr>
        <w:t>（五）其他注意事项：</w:t>
      </w:r>
    </w:p>
    <w:p w14:paraId="2DC5C3A0">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1.债权人及其委托代理人务必在债权申报材料中注明有效的联系方式，包括但不限于固定电话、手机电话、微信、传真、邮寄地址及邮政编码、电子邮件等。债权人认可按照登记信息以电话、传真、书面邮寄、短信、电子邮件等通讯方式接受通知及文件、材料，如登记信息变更，债权人</w:t>
      </w:r>
      <w:r>
        <w:rPr>
          <w:rFonts w:hint="eastAsia" w:ascii="仿宋" w:hAnsi="仿宋" w:cs="仿宋"/>
          <w:b w:val="0"/>
          <w:bCs w:val="0"/>
          <w:i w:val="0"/>
          <w:iCs w:val="0"/>
          <w:sz w:val="28"/>
          <w:szCs w:val="28"/>
          <w:lang w:val="en-US" w:eastAsia="zh-CN"/>
        </w:rPr>
        <w:t>须</w:t>
      </w:r>
      <w:r>
        <w:rPr>
          <w:rFonts w:hint="eastAsia" w:ascii="仿宋" w:hAnsi="仿宋" w:eastAsia="仿宋" w:cs="仿宋"/>
          <w:b w:val="0"/>
          <w:bCs w:val="0"/>
          <w:i w:val="0"/>
          <w:iCs w:val="0"/>
          <w:sz w:val="28"/>
          <w:szCs w:val="28"/>
          <w:lang w:val="en-US" w:eastAsia="zh-CN"/>
        </w:rPr>
        <w:t>以书面形式通知管理人。管理人将相关文件邮寄到指定地址、通过传真发送至指定号码或以电子邮件方式发至指定邮箱</w:t>
      </w:r>
      <w:r>
        <w:rPr>
          <w:rFonts w:hint="eastAsia" w:ascii="仿宋" w:hAnsi="仿宋" w:cs="仿宋"/>
          <w:b w:val="0"/>
          <w:bCs w:val="0"/>
          <w:i w:val="0"/>
          <w:iCs w:val="0"/>
          <w:sz w:val="28"/>
          <w:szCs w:val="28"/>
          <w:lang w:val="en-US" w:eastAsia="zh-CN"/>
        </w:rPr>
        <w:t>或以微信形式发送</w:t>
      </w:r>
      <w:r>
        <w:rPr>
          <w:rFonts w:hint="eastAsia" w:ascii="仿宋" w:hAnsi="仿宋" w:eastAsia="仿宋" w:cs="仿宋"/>
          <w:b w:val="0"/>
          <w:bCs w:val="0"/>
          <w:i w:val="0"/>
          <w:iCs w:val="0"/>
          <w:sz w:val="28"/>
          <w:szCs w:val="28"/>
          <w:lang w:val="en-US" w:eastAsia="zh-CN"/>
        </w:rPr>
        <w:t>均视为有效送达</w:t>
      </w:r>
      <w:r>
        <w:rPr>
          <w:rFonts w:hint="eastAsia" w:ascii="仿宋" w:hAnsi="仿宋" w:cs="仿宋"/>
          <w:b w:val="0"/>
          <w:bCs w:val="0"/>
          <w:i w:val="0"/>
          <w:iCs w:val="0"/>
          <w:sz w:val="28"/>
          <w:szCs w:val="28"/>
          <w:lang w:val="en-US" w:eastAsia="zh-CN"/>
        </w:rPr>
        <w:t>。</w:t>
      </w:r>
      <w:r>
        <w:rPr>
          <w:rFonts w:hint="eastAsia" w:ascii="仿宋" w:hAnsi="仿宋" w:eastAsia="仿宋" w:cs="仿宋"/>
          <w:b w:val="0"/>
          <w:bCs w:val="0"/>
          <w:i w:val="0"/>
          <w:iCs w:val="0"/>
          <w:sz w:val="28"/>
          <w:szCs w:val="28"/>
          <w:lang w:val="en-US" w:eastAsia="zh-CN"/>
        </w:rPr>
        <w:t>因债权人未正确填写通讯方式导致的相关文件无法送达的一切法律责任和后果由债权人自行承担。</w:t>
      </w:r>
    </w:p>
    <w:p w14:paraId="0C4C5B2F">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cs="仿宋"/>
          <w:b w:val="0"/>
          <w:bCs w:val="0"/>
          <w:i w:val="0"/>
          <w:iCs w:val="0"/>
          <w:sz w:val="28"/>
          <w:szCs w:val="28"/>
          <w:lang w:val="en-US" w:eastAsia="zh-CN"/>
        </w:rPr>
        <w:t>2</w:t>
      </w:r>
      <w:r>
        <w:rPr>
          <w:rFonts w:hint="eastAsia" w:ascii="仿宋" w:hAnsi="仿宋" w:eastAsia="仿宋" w:cs="仿宋"/>
          <w:b w:val="0"/>
          <w:bCs w:val="0"/>
          <w:i w:val="0"/>
          <w:iCs w:val="0"/>
          <w:sz w:val="28"/>
          <w:szCs w:val="28"/>
          <w:lang w:val="en-US" w:eastAsia="zh-CN"/>
        </w:rPr>
        <w:t>.债权人及其委托代理人提供的手机号码用于接收管理人送达的相关信息，债权人应保证提供的手机号码真实有效并保持畅通，否则一切不利后果由债权人自行承担。</w:t>
      </w:r>
    </w:p>
    <w:p w14:paraId="21DADCF0">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cs="仿宋"/>
          <w:b w:val="0"/>
          <w:bCs w:val="0"/>
          <w:i w:val="0"/>
          <w:iCs w:val="0"/>
          <w:sz w:val="28"/>
          <w:szCs w:val="28"/>
          <w:lang w:val="en-US" w:eastAsia="zh-CN"/>
        </w:rPr>
        <w:t>3</w:t>
      </w:r>
      <w:r>
        <w:rPr>
          <w:rFonts w:hint="eastAsia" w:ascii="仿宋" w:hAnsi="仿宋" w:eastAsia="仿宋" w:cs="仿宋"/>
          <w:b w:val="0"/>
          <w:bCs w:val="0"/>
          <w:i w:val="0"/>
          <w:iCs w:val="0"/>
          <w:sz w:val="28"/>
          <w:szCs w:val="28"/>
          <w:lang w:val="en-US" w:eastAsia="zh-CN"/>
        </w:rPr>
        <w:t>.债权人申报的债权已经获得以及未来获得</w:t>
      </w:r>
      <w:r>
        <w:rPr>
          <w:rFonts w:hint="eastAsia" w:ascii="仿宋" w:hAnsi="仿宋" w:cs="仿宋"/>
          <w:b w:val="0"/>
          <w:bCs w:val="0"/>
          <w:i w:val="0"/>
          <w:iCs w:val="0"/>
          <w:sz w:val="28"/>
          <w:szCs w:val="28"/>
          <w:lang w:val="en-US" w:eastAsia="zh-CN"/>
        </w:rPr>
        <w:t>福清市尚诚装饰有限公司</w:t>
      </w:r>
      <w:r>
        <w:rPr>
          <w:rFonts w:hint="eastAsia" w:ascii="仿宋" w:hAnsi="仿宋" w:eastAsia="仿宋" w:cs="仿宋"/>
          <w:b w:val="0"/>
          <w:bCs w:val="0"/>
          <w:i w:val="0"/>
          <w:iCs w:val="0"/>
          <w:sz w:val="28"/>
          <w:szCs w:val="28"/>
          <w:lang w:val="en-US" w:eastAsia="zh-CN"/>
        </w:rPr>
        <w:t>或者其他连带债务人清偿的，应及时告知</w:t>
      </w:r>
      <w:r>
        <w:rPr>
          <w:rFonts w:hint="eastAsia" w:ascii="仿宋" w:hAnsi="仿宋" w:cs="仿宋"/>
          <w:b w:val="0"/>
          <w:bCs w:val="0"/>
          <w:i w:val="0"/>
          <w:iCs w:val="0"/>
          <w:sz w:val="28"/>
          <w:szCs w:val="28"/>
          <w:lang w:val="en-US" w:eastAsia="zh-CN"/>
        </w:rPr>
        <w:t>管理人</w:t>
      </w:r>
      <w:r>
        <w:rPr>
          <w:rFonts w:hint="eastAsia" w:ascii="仿宋" w:hAnsi="仿宋" w:eastAsia="仿宋" w:cs="仿宋"/>
          <w:b w:val="0"/>
          <w:bCs w:val="0"/>
          <w:i w:val="0"/>
          <w:iCs w:val="0"/>
          <w:sz w:val="28"/>
          <w:szCs w:val="28"/>
          <w:lang w:val="en-US" w:eastAsia="zh-CN"/>
        </w:rPr>
        <w:t>，隐瞒债权受偿情况将承担相应的法律责任；债权人另外对</w:t>
      </w:r>
      <w:r>
        <w:rPr>
          <w:rFonts w:hint="eastAsia" w:ascii="仿宋" w:hAnsi="仿宋" w:cs="仿宋"/>
          <w:b w:val="0"/>
          <w:bCs w:val="0"/>
          <w:i w:val="0"/>
          <w:iCs w:val="0"/>
          <w:sz w:val="28"/>
          <w:szCs w:val="28"/>
          <w:lang w:val="en-US" w:eastAsia="zh-CN"/>
        </w:rPr>
        <w:t>福清市尚诚装饰有限公司</w:t>
      </w:r>
      <w:r>
        <w:rPr>
          <w:rFonts w:hint="eastAsia" w:ascii="仿宋" w:hAnsi="仿宋" w:eastAsia="仿宋" w:cs="仿宋"/>
          <w:b w:val="0"/>
          <w:bCs w:val="0"/>
          <w:i w:val="0"/>
          <w:iCs w:val="0"/>
          <w:sz w:val="28"/>
          <w:szCs w:val="28"/>
          <w:lang w:val="en-US" w:eastAsia="zh-CN"/>
        </w:rPr>
        <w:t>负有债务的，</w:t>
      </w:r>
      <w:r>
        <w:rPr>
          <w:rFonts w:hint="eastAsia" w:ascii="仿宋" w:hAnsi="仿宋" w:cs="仿宋"/>
          <w:b w:val="0"/>
          <w:bCs w:val="0"/>
          <w:i w:val="0"/>
          <w:iCs w:val="0"/>
          <w:sz w:val="28"/>
          <w:szCs w:val="28"/>
          <w:lang w:val="en-US" w:eastAsia="zh-CN"/>
        </w:rPr>
        <w:t>管理人</w:t>
      </w:r>
      <w:r>
        <w:rPr>
          <w:rFonts w:hint="eastAsia" w:ascii="仿宋" w:hAnsi="仿宋" w:eastAsia="仿宋" w:cs="仿宋"/>
          <w:b w:val="0"/>
          <w:bCs w:val="0"/>
          <w:i w:val="0"/>
          <w:iCs w:val="0"/>
          <w:sz w:val="28"/>
          <w:szCs w:val="28"/>
          <w:lang w:val="en-US" w:eastAsia="zh-CN"/>
        </w:rPr>
        <w:t>将依法清收。</w:t>
      </w:r>
    </w:p>
    <w:p w14:paraId="2CAF5B0B">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cs="仿宋"/>
          <w:b w:val="0"/>
          <w:bCs w:val="0"/>
          <w:i w:val="0"/>
          <w:iCs w:val="0"/>
          <w:sz w:val="28"/>
          <w:szCs w:val="28"/>
          <w:lang w:val="en-US" w:eastAsia="zh-CN"/>
        </w:rPr>
        <w:t>4</w:t>
      </w:r>
      <w:r>
        <w:rPr>
          <w:rFonts w:hint="eastAsia" w:ascii="仿宋" w:hAnsi="仿宋" w:eastAsia="仿宋" w:cs="仿宋"/>
          <w:b w:val="0"/>
          <w:bCs w:val="0"/>
          <w:i w:val="0"/>
          <w:iCs w:val="0"/>
          <w:sz w:val="28"/>
          <w:szCs w:val="28"/>
          <w:lang w:val="en-US" w:eastAsia="zh-CN"/>
        </w:rPr>
        <w:t>.因分公司无法人资格，不能独立承担责任，因此公司与分公司应当以公司名义合并申报债权，不得分开单独申报，否则</w:t>
      </w:r>
      <w:r>
        <w:rPr>
          <w:rFonts w:hint="eastAsia" w:ascii="仿宋" w:hAnsi="仿宋" w:cs="仿宋"/>
          <w:b w:val="0"/>
          <w:bCs w:val="0"/>
          <w:i w:val="0"/>
          <w:iCs w:val="0"/>
          <w:sz w:val="28"/>
          <w:szCs w:val="28"/>
          <w:lang w:val="en-US" w:eastAsia="zh-CN"/>
        </w:rPr>
        <w:t>管理人</w:t>
      </w:r>
      <w:r>
        <w:rPr>
          <w:rFonts w:hint="eastAsia" w:ascii="仿宋" w:hAnsi="仿宋" w:eastAsia="仿宋" w:cs="仿宋"/>
          <w:b w:val="0"/>
          <w:bCs w:val="0"/>
          <w:i w:val="0"/>
          <w:iCs w:val="0"/>
          <w:sz w:val="28"/>
          <w:szCs w:val="28"/>
          <w:lang w:val="en-US" w:eastAsia="zh-CN"/>
        </w:rPr>
        <w:t>将不予接受申报。</w:t>
      </w:r>
    </w:p>
    <w:p w14:paraId="2882FC1B">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cs="仿宋"/>
          <w:b w:val="0"/>
          <w:bCs w:val="0"/>
          <w:i w:val="0"/>
          <w:iCs w:val="0"/>
          <w:sz w:val="28"/>
          <w:szCs w:val="28"/>
          <w:lang w:val="en-US" w:eastAsia="zh-CN"/>
        </w:rPr>
        <w:t>5</w:t>
      </w:r>
      <w:r>
        <w:rPr>
          <w:rFonts w:hint="eastAsia" w:ascii="仿宋" w:hAnsi="仿宋" w:eastAsia="仿宋" w:cs="仿宋"/>
          <w:b w:val="0"/>
          <w:bCs w:val="0"/>
          <w:i w:val="0"/>
          <w:iCs w:val="0"/>
          <w:sz w:val="28"/>
          <w:szCs w:val="28"/>
          <w:lang w:val="en-US" w:eastAsia="zh-CN"/>
        </w:rPr>
        <w:t>.债权人前往债权申报地点咨询的，应自行承担差旅费等一切费用；债权人以邮寄方式申报债权，应自行承担邮寄费用，若以到付方式向</w:t>
      </w:r>
      <w:r>
        <w:rPr>
          <w:rFonts w:hint="eastAsia" w:ascii="仿宋" w:hAnsi="仿宋" w:cs="仿宋"/>
          <w:b w:val="0"/>
          <w:bCs w:val="0"/>
          <w:i w:val="0"/>
          <w:iCs w:val="0"/>
          <w:sz w:val="28"/>
          <w:szCs w:val="28"/>
          <w:lang w:val="en-US" w:eastAsia="zh-CN"/>
        </w:rPr>
        <w:t>管理人</w:t>
      </w:r>
      <w:r>
        <w:rPr>
          <w:rFonts w:hint="eastAsia" w:ascii="仿宋" w:hAnsi="仿宋" w:eastAsia="仿宋" w:cs="仿宋"/>
          <w:b w:val="0"/>
          <w:bCs w:val="0"/>
          <w:i w:val="0"/>
          <w:iCs w:val="0"/>
          <w:sz w:val="28"/>
          <w:szCs w:val="28"/>
          <w:lang w:val="en-US" w:eastAsia="zh-CN"/>
        </w:rPr>
        <w:t>寄送材料，</w:t>
      </w:r>
      <w:r>
        <w:rPr>
          <w:rFonts w:hint="eastAsia" w:ascii="仿宋" w:hAnsi="仿宋" w:cs="仿宋"/>
          <w:b w:val="0"/>
          <w:bCs w:val="0"/>
          <w:i w:val="0"/>
          <w:iCs w:val="0"/>
          <w:sz w:val="28"/>
          <w:szCs w:val="28"/>
          <w:lang w:val="en-US" w:eastAsia="zh-CN"/>
        </w:rPr>
        <w:t>管理人</w:t>
      </w:r>
      <w:r>
        <w:rPr>
          <w:rFonts w:hint="eastAsia" w:ascii="仿宋" w:hAnsi="仿宋" w:eastAsia="仿宋" w:cs="仿宋"/>
          <w:b w:val="0"/>
          <w:bCs w:val="0"/>
          <w:i w:val="0"/>
          <w:iCs w:val="0"/>
          <w:sz w:val="28"/>
          <w:szCs w:val="28"/>
          <w:lang w:val="en-US" w:eastAsia="zh-CN"/>
        </w:rPr>
        <w:t>有权拒绝接收，视为未申报，造成后果由债权人自行承担。</w:t>
      </w:r>
    </w:p>
    <w:p w14:paraId="7E26FFB0">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2" w:firstLineChars="200"/>
        <w:jc w:val="both"/>
        <w:textAlignment w:val="auto"/>
        <w:rPr>
          <w:rFonts w:hint="eastAsia" w:ascii="仿宋" w:hAnsi="仿宋" w:eastAsia="仿宋" w:cs="仿宋"/>
          <w:b w:val="0"/>
          <w:bCs w:val="0"/>
          <w:i w:val="0"/>
          <w:iCs w:val="0"/>
          <w:sz w:val="28"/>
          <w:szCs w:val="28"/>
          <w:vertAlign w:val="baseline"/>
          <w:lang w:val="en-US" w:eastAsia="zh-CN"/>
        </w:rPr>
      </w:pPr>
      <w:r>
        <w:rPr>
          <w:rFonts w:hint="eastAsia" w:ascii="仿宋" w:hAnsi="仿宋" w:eastAsia="仿宋" w:cs="仿宋"/>
          <w:b/>
          <w:bCs/>
          <w:i w:val="0"/>
          <w:iCs w:val="0"/>
          <w:sz w:val="28"/>
          <w:szCs w:val="28"/>
          <w:lang w:val="en-US" w:eastAsia="zh-CN"/>
        </w:rPr>
        <w:t>七、如有疑问，请与</w:t>
      </w:r>
      <w:r>
        <w:rPr>
          <w:rFonts w:hint="eastAsia" w:ascii="仿宋" w:hAnsi="仿宋" w:cs="仿宋"/>
          <w:b/>
          <w:bCs/>
          <w:i w:val="0"/>
          <w:iCs w:val="0"/>
          <w:sz w:val="28"/>
          <w:szCs w:val="28"/>
          <w:lang w:val="en-US" w:eastAsia="zh-CN"/>
        </w:rPr>
        <w:t>管理人</w:t>
      </w:r>
      <w:r>
        <w:rPr>
          <w:rFonts w:hint="eastAsia" w:ascii="仿宋" w:hAnsi="仿宋" w:eastAsia="仿宋" w:cs="仿宋"/>
          <w:b/>
          <w:bCs/>
          <w:i w:val="0"/>
          <w:iCs w:val="0"/>
          <w:sz w:val="28"/>
          <w:szCs w:val="28"/>
          <w:lang w:val="en-US" w:eastAsia="zh-CN"/>
        </w:rPr>
        <w:t>联系。</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69"/>
        <w:gridCol w:w="4553"/>
      </w:tblGrid>
      <w:tr w14:paraId="6321E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9" w:type="dxa"/>
          </w:tcPr>
          <w:p w14:paraId="3BE35C95">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center"/>
              <w:textAlignment w:val="auto"/>
              <w:rPr>
                <w:rFonts w:hint="eastAsia" w:ascii="仿宋" w:hAnsi="仿宋" w:eastAsia="仿宋" w:cs="仿宋"/>
                <w:b w:val="0"/>
                <w:bCs w:val="0"/>
                <w:i w:val="0"/>
                <w:iCs w:val="0"/>
                <w:sz w:val="28"/>
                <w:szCs w:val="28"/>
                <w:vertAlign w:val="baseline"/>
                <w:lang w:val="en-US" w:eastAsia="zh-CN"/>
              </w:rPr>
            </w:pPr>
            <w:r>
              <w:rPr>
                <w:rFonts w:hint="eastAsia" w:ascii="仿宋" w:hAnsi="仿宋" w:eastAsia="仿宋" w:cs="仿宋"/>
                <w:b/>
                <w:bCs/>
                <w:i w:val="0"/>
                <w:iCs w:val="0"/>
                <w:sz w:val="28"/>
                <w:szCs w:val="28"/>
                <w:vertAlign w:val="baseline"/>
                <w:lang w:val="en-US" w:eastAsia="zh-CN"/>
              </w:rPr>
              <w:t>联系人</w:t>
            </w:r>
          </w:p>
        </w:tc>
        <w:tc>
          <w:tcPr>
            <w:tcW w:w="4553" w:type="dxa"/>
          </w:tcPr>
          <w:p w14:paraId="5FFFF226">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center"/>
              <w:textAlignment w:val="auto"/>
              <w:rPr>
                <w:rFonts w:hint="eastAsia" w:ascii="仿宋" w:hAnsi="仿宋" w:eastAsia="仿宋" w:cs="仿宋"/>
                <w:b w:val="0"/>
                <w:bCs w:val="0"/>
                <w:i w:val="0"/>
                <w:iCs w:val="0"/>
                <w:sz w:val="28"/>
                <w:szCs w:val="28"/>
                <w:vertAlign w:val="baseline"/>
                <w:lang w:val="en-US" w:eastAsia="zh-CN"/>
              </w:rPr>
            </w:pPr>
            <w:r>
              <w:rPr>
                <w:rFonts w:hint="eastAsia" w:ascii="仿宋" w:hAnsi="仿宋" w:eastAsia="仿宋" w:cs="仿宋"/>
                <w:b/>
                <w:bCs/>
                <w:i w:val="0"/>
                <w:iCs w:val="0"/>
                <w:sz w:val="28"/>
                <w:szCs w:val="28"/>
                <w:vertAlign w:val="baseline"/>
                <w:lang w:val="en-US" w:eastAsia="zh-CN"/>
              </w:rPr>
              <w:t>联系电话</w:t>
            </w:r>
          </w:p>
        </w:tc>
      </w:tr>
      <w:tr w14:paraId="1A77D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9" w:type="dxa"/>
            <w:vAlign w:val="center"/>
          </w:tcPr>
          <w:p w14:paraId="278F577C">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center"/>
              <w:textAlignment w:val="auto"/>
              <w:rPr>
                <w:rFonts w:hint="default" w:ascii="仿宋" w:hAnsi="仿宋" w:eastAsia="仿宋" w:cs="仿宋"/>
                <w:b w:val="0"/>
                <w:bCs w:val="0"/>
                <w:i w:val="0"/>
                <w:iCs w:val="0"/>
                <w:sz w:val="28"/>
                <w:szCs w:val="28"/>
                <w:highlight w:val="yellow"/>
                <w:vertAlign w:val="baseline"/>
                <w:lang w:val="en-US" w:eastAsia="zh-CN"/>
              </w:rPr>
            </w:pPr>
            <w:r>
              <w:rPr>
                <w:rFonts w:hint="eastAsia" w:ascii="仿宋" w:hAnsi="仿宋" w:eastAsia="仿宋" w:cs="仿宋"/>
                <w:sz w:val="28"/>
                <w:szCs w:val="28"/>
                <w:lang w:val="en-US" w:eastAsia="zh-CN"/>
              </w:rPr>
              <w:t>严浩</w:t>
            </w:r>
          </w:p>
        </w:tc>
        <w:tc>
          <w:tcPr>
            <w:tcW w:w="4553" w:type="dxa"/>
            <w:vAlign w:val="center"/>
          </w:tcPr>
          <w:p w14:paraId="71A21C4B">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center"/>
              <w:textAlignment w:val="auto"/>
              <w:rPr>
                <w:rFonts w:hint="eastAsia" w:ascii="仿宋" w:hAnsi="仿宋" w:eastAsia="仿宋" w:cs="仿宋"/>
                <w:b w:val="0"/>
                <w:bCs w:val="0"/>
                <w:i w:val="0"/>
                <w:iCs w:val="0"/>
                <w:sz w:val="28"/>
                <w:szCs w:val="28"/>
                <w:highlight w:val="yellow"/>
                <w:vertAlign w:val="baseline"/>
                <w:lang w:val="en-US" w:eastAsia="zh-CN"/>
              </w:rPr>
            </w:pPr>
            <w:r>
              <w:rPr>
                <w:rFonts w:hint="eastAsia" w:ascii="仿宋" w:hAnsi="仿宋" w:eastAsia="仿宋" w:cs="仿宋"/>
                <w:sz w:val="28"/>
                <w:szCs w:val="28"/>
                <w:lang w:val="en-US" w:eastAsia="zh-CN"/>
              </w:rPr>
              <w:t>15860823837</w:t>
            </w:r>
          </w:p>
        </w:tc>
      </w:tr>
      <w:tr w14:paraId="41DCE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9" w:type="dxa"/>
            <w:vAlign w:val="center"/>
          </w:tcPr>
          <w:p w14:paraId="3285F9EF">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center"/>
              <w:textAlignment w:val="auto"/>
              <w:rPr>
                <w:rFonts w:hint="eastAsia" w:ascii="仿宋" w:hAnsi="仿宋" w:eastAsia="仿宋" w:cs="仿宋"/>
                <w:b w:val="0"/>
                <w:bCs w:val="0"/>
                <w:i w:val="0"/>
                <w:iCs w:val="0"/>
                <w:sz w:val="28"/>
                <w:szCs w:val="28"/>
                <w:highlight w:val="yellow"/>
                <w:vertAlign w:val="baseline"/>
                <w:lang w:val="en-US" w:eastAsia="zh-CN"/>
              </w:rPr>
            </w:pPr>
            <w:r>
              <w:rPr>
                <w:rFonts w:hint="eastAsia" w:ascii="仿宋" w:hAnsi="仿宋" w:eastAsia="仿宋" w:cs="仿宋"/>
                <w:sz w:val="28"/>
                <w:szCs w:val="28"/>
                <w:lang w:val="en-US" w:eastAsia="zh-CN"/>
              </w:rPr>
              <w:t>徐</w:t>
            </w:r>
            <w:r>
              <w:rPr>
                <w:rFonts w:hint="eastAsia" w:ascii="仿宋" w:hAnsi="仿宋" w:eastAsia="仿宋" w:cs="仿宋"/>
                <w:i w:val="0"/>
                <w:iCs w:val="0"/>
                <w:sz w:val="28"/>
                <w:szCs w:val="28"/>
                <w:lang w:val="en-US" w:eastAsia="zh-CN"/>
              </w:rPr>
              <w:t>承辉</w:t>
            </w:r>
          </w:p>
        </w:tc>
        <w:tc>
          <w:tcPr>
            <w:tcW w:w="4553" w:type="dxa"/>
            <w:vAlign w:val="center"/>
          </w:tcPr>
          <w:p w14:paraId="6C9CCC17">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center"/>
              <w:textAlignment w:val="auto"/>
              <w:rPr>
                <w:rFonts w:hint="eastAsia" w:ascii="仿宋" w:hAnsi="仿宋" w:eastAsia="仿宋" w:cs="仿宋"/>
                <w:b w:val="0"/>
                <w:bCs w:val="0"/>
                <w:i w:val="0"/>
                <w:iCs w:val="0"/>
                <w:sz w:val="28"/>
                <w:szCs w:val="28"/>
                <w:highlight w:val="yellow"/>
                <w:vertAlign w:val="baseline"/>
                <w:lang w:val="en-US" w:eastAsia="zh-CN"/>
              </w:rPr>
            </w:pPr>
            <w:r>
              <w:rPr>
                <w:rFonts w:hint="eastAsia" w:ascii="仿宋" w:hAnsi="仿宋" w:eastAsia="仿宋" w:cs="仿宋"/>
                <w:sz w:val="28"/>
                <w:szCs w:val="28"/>
                <w:lang w:val="en-US" w:eastAsia="zh-CN"/>
              </w:rPr>
              <w:t>13706965908</w:t>
            </w:r>
          </w:p>
        </w:tc>
      </w:tr>
    </w:tbl>
    <w:p w14:paraId="72CA672E">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 xml:space="preserve">特此通知。  </w:t>
      </w:r>
    </w:p>
    <w:p w14:paraId="3A2EA5EF">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 xml:space="preserve">  </w:t>
      </w:r>
    </w:p>
    <w:p w14:paraId="44D3CE89">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right"/>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 xml:space="preserve"> </w:t>
      </w:r>
      <w:r>
        <w:rPr>
          <w:rFonts w:hint="eastAsia" w:ascii="仿宋" w:hAnsi="仿宋" w:cs="仿宋"/>
          <w:b w:val="0"/>
          <w:bCs w:val="0"/>
          <w:i w:val="0"/>
          <w:iCs w:val="0"/>
          <w:sz w:val="28"/>
          <w:szCs w:val="28"/>
          <w:lang w:val="en-US" w:eastAsia="zh-CN"/>
        </w:rPr>
        <w:t>福清市尚诚装饰有限公司</w:t>
      </w:r>
      <w:r>
        <w:rPr>
          <w:rFonts w:hint="eastAsia" w:ascii="仿宋" w:hAnsi="仿宋" w:eastAsia="仿宋" w:cs="仿宋"/>
          <w:b w:val="0"/>
          <w:bCs w:val="0"/>
          <w:i w:val="0"/>
          <w:iCs w:val="0"/>
          <w:sz w:val="28"/>
          <w:szCs w:val="28"/>
          <w:lang w:val="en-US" w:eastAsia="zh-CN"/>
        </w:rPr>
        <w:t>管理人</w:t>
      </w:r>
    </w:p>
    <w:p w14:paraId="379D6111">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 xml:space="preserve">                                 二〇</w:t>
      </w:r>
      <w:r>
        <w:rPr>
          <w:rFonts w:hint="eastAsia" w:ascii="仿宋" w:hAnsi="仿宋" w:cs="仿宋"/>
          <w:b w:val="0"/>
          <w:bCs w:val="0"/>
          <w:i w:val="0"/>
          <w:iCs w:val="0"/>
          <w:sz w:val="28"/>
          <w:szCs w:val="28"/>
          <w:lang w:val="en-US" w:eastAsia="zh-CN"/>
        </w:rPr>
        <w:t>二五</w:t>
      </w:r>
      <w:r>
        <w:rPr>
          <w:rFonts w:hint="eastAsia" w:ascii="仿宋" w:hAnsi="仿宋" w:eastAsia="仿宋" w:cs="仿宋"/>
          <w:b w:val="0"/>
          <w:bCs w:val="0"/>
          <w:i w:val="0"/>
          <w:iCs w:val="0"/>
          <w:sz w:val="28"/>
          <w:szCs w:val="28"/>
          <w:lang w:val="en-US" w:eastAsia="zh-CN"/>
        </w:rPr>
        <w:t>年</w:t>
      </w:r>
      <w:r>
        <w:rPr>
          <w:rFonts w:hint="eastAsia" w:ascii="仿宋" w:hAnsi="仿宋" w:cs="仿宋"/>
          <w:b w:val="0"/>
          <w:bCs w:val="0"/>
          <w:i w:val="0"/>
          <w:iCs w:val="0"/>
          <w:sz w:val="28"/>
          <w:szCs w:val="28"/>
          <w:lang w:val="en-US" w:eastAsia="zh-CN"/>
        </w:rPr>
        <w:t xml:space="preserve">   </w:t>
      </w:r>
      <w:r>
        <w:rPr>
          <w:rFonts w:hint="eastAsia" w:ascii="仿宋" w:hAnsi="仿宋" w:eastAsia="仿宋" w:cs="仿宋"/>
          <w:b w:val="0"/>
          <w:bCs w:val="0"/>
          <w:i w:val="0"/>
          <w:iCs w:val="0"/>
          <w:sz w:val="28"/>
          <w:szCs w:val="28"/>
          <w:lang w:val="en-US" w:eastAsia="zh-CN"/>
        </w:rPr>
        <w:t>月</w:t>
      </w:r>
      <w:r>
        <w:rPr>
          <w:rFonts w:hint="eastAsia" w:ascii="仿宋" w:hAnsi="仿宋" w:cs="仿宋"/>
          <w:b w:val="0"/>
          <w:bCs w:val="0"/>
          <w:i w:val="0"/>
          <w:iCs w:val="0"/>
          <w:sz w:val="28"/>
          <w:szCs w:val="28"/>
          <w:lang w:val="en-US" w:eastAsia="zh-CN"/>
        </w:rPr>
        <w:t xml:space="preserve">   </w:t>
      </w:r>
      <w:r>
        <w:rPr>
          <w:rFonts w:hint="eastAsia" w:ascii="仿宋" w:hAnsi="仿宋" w:eastAsia="仿宋" w:cs="仿宋"/>
          <w:b w:val="0"/>
          <w:bCs w:val="0"/>
          <w:i w:val="0"/>
          <w:iCs w:val="0"/>
          <w:sz w:val="28"/>
          <w:szCs w:val="28"/>
          <w:lang w:val="en-US" w:eastAsia="zh-CN"/>
        </w:rPr>
        <w:t>日</w:t>
      </w:r>
    </w:p>
    <w:p w14:paraId="29DA4792">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附：</w:t>
      </w:r>
    </w:p>
    <w:p w14:paraId="2FEFC323">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1.《债权申报表》</w:t>
      </w:r>
    </w:p>
    <w:p w14:paraId="176FD057">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2.《债权申报证据清单》</w:t>
      </w:r>
    </w:p>
    <w:p w14:paraId="67B3FEC8">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3.《债权人送达地址及受偿账户确认书》</w:t>
      </w:r>
    </w:p>
    <w:p w14:paraId="1CFC2719">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4.《诚信申报债权承诺书》</w:t>
      </w:r>
    </w:p>
    <w:p w14:paraId="74635026">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5.《授权委托书》</w:t>
      </w:r>
    </w:p>
    <w:p w14:paraId="71F0D96A">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6.《法定代表人（负责人）身份证明书》</w:t>
      </w:r>
    </w:p>
    <w:p w14:paraId="614606E9">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p>
    <w:p w14:paraId="20B76333">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p>
    <w:p w14:paraId="4C42B8BF">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p>
    <w:p w14:paraId="210FFEAE">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639F00D5">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4F158737">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附件1</w:t>
      </w:r>
    </w:p>
    <w:p w14:paraId="1F9E6845">
      <w:pPr>
        <w:jc w:val="center"/>
        <w:rPr>
          <w:rFonts w:hint="eastAsia" w:ascii="仿宋" w:hAnsi="仿宋" w:eastAsia="仿宋" w:cs="仿宋"/>
          <w:b/>
          <w:bCs w:val="0"/>
          <w:sz w:val="32"/>
          <w:szCs w:val="32"/>
          <w:lang w:val="en-US" w:eastAsia="zh-CN"/>
        </w:rPr>
      </w:pPr>
      <w:r>
        <w:rPr>
          <w:rFonts w:hint="eastAsia" w:ascii="仿宋" w:hAnsi="仿宋" w:cs="仿宋"/>
          <w:b/>
          <w:bCs w:val="0"/>
          <w:sz w:val="32"/>
          <w:szCs w:val="32"/>
          <w:lang w:eastAsia="zh-CN"/>
        </w:rPr>
        <w:t>福清市尚诚装饰有限公司</w:t>
      </w:r>
      <w:r>
        <w:rPr>
          <w:rFonts w:hint="eastAsia" w:ascii="仿宋" w:hAnsi="仿宋" w:cs="仿宋"/>
          <w:b/>
          <w:bCs w:val="0"/>
          <w:sz w:val="32"/>
          <w:szCs w:val="32"/>
          <w:lang w:val="en-US" w:eastAsia="zh-CN"/>
        </w:rPr>
        <w:t>破产</w:t>
      </w:r>
      <w:r>
        <w:rPr>
          <w:rFonts w:hint="eastAsia" w:ascii="仿宋" w:hAnsi="仿宋" w:eastAsia="仿宋" w:cs="仿宋"/>
          <w:b/>
          <w:bCs w:val="0"/>
          <w:sz w:val="32"/>
          <w:szCs w:val="32"/>
          <w:lang w:eastAsia="zh-CN"/>
        </w:rPr>
        <w:t>清算案</w:t>
      </w:r>
    </w:p>
    <w:p w14:paraId="0C8F1D9D">
      <w:pPr>
        <w:jc w:val="center"/>
        <w:rPr>
          <w:rFonts w:hint="eastAsia" w:ascii="仿宋" w:hAnsi="仿宋" w:eastAsia="仿宋" w:cs="仿宋"/>
          <w:b/>
          <w:bCs w:val="0"/>
          <w:sz w:val="36"/>
          <w:szCs w:val="36"/>
        </w:rPr>
      </w:pPr>
      <w:r>
        <w:rPr>
          <w:rFonts w:hint="eastAsia" w:ascii="仿宋" w:hAnsi="仿宋" w:eastAsia="仿宋" w:cs="仿宋"/>
          <w:b/>
          <w:bCs w:val="0"/>
          <w:sz w:val="36"/>
          <w:szCs w:val="36"/>
        </w:rPr>
        <w:t>债权申报表</w:t>
      </w:r>
    </w:p>
    <w:p w14:paraId="164E33E8">
      <w:pPr>
        <w:ind w:left="3" w:leftChars="-295" w:hanging="711" w:hangingChars="295"/>
        <w:jc w:val="both"/>
        <w:rPr>
          <w:rFonts w:hint="eastAsia" w:ascii="仿宋" w:hAnsi="仿宋" w:eastAsia="仿宋" w:cs="仿宋"/>
          <w:b/>
          <w:bCs/>
          <w:color w:val="FF0000"/>
          <w:szCs w:val="21"/>
        </w:rPr>
      </w:pPr>
      <w:r>
        <w:rPr>
          <w:rFonts w:hint="eastAsia" w:ascii="仿宋" w:hAnsi="仿宋" w:eastAsia="仿宋" w:cs="仿宋"/>
          <w:b/>
          <w:bCs/>
          <w:szCs w:val="21"/>
        </w:rPr>
        <w:t xml:space="preserve"> </w:t>
      </w:r>
      <w:r>
        <w:rPr>
          <w:rFonts w:hint="eastAsia" w:ascii="仿宋" w:hAnsi="仿宋" w:eastAsia="仿宋" w:cs="仿宋"/>
          <w:b/>
          <w:bCs/>
          <w:sz w:val="24"/>
        </w:rPr>
        <w:t>以下内容请用电脑</w:t>
      </w:r>
      <w:r>
        <w:rPr>
          <w:rFonts w:hint="eastAsia" w:ascii="仿宋" w:hAnsi="仿宋" w:eastAsia="仿宋" w:cs="仿宋"/>
          <w:b/>
          <w:bCs/>
          <w:sz w:val="24"/>
          <w:lang w:val="en-US" w:eastAsia="zh-CN"/>
        </w:rPr>
        <w:t>仿宋字体</w:t>
      </w:r>
      <w:r>
        <w:rPr>
          <w:rFonts w:hint="eastAsia" w:ascii="仿宋" w:hAnsi="仿宋" w:eastAsia="仿宋" w:cs="仿宋"/>
          <w:b/>
          <w:bCs/>
          <w:sz w:val="24"/>
        </w:rPr>
        <w:t>填写或用正楷字填写，涂改无效。</w:t>
      </w:r>
      <w:r>
        <w:rPr>
          <w:rFonts w:hint="eastAsia" w:ascii="仿宋" w:hAnsi="仿宋" w:eastAsia="仿宋" w:cs="仿宋"/>
          <w:b/>
          <w:bCs/>
          <w:sz w:val="24"/>
          <w:lang w:val="en-US" w:eastAsia="zh-CN"/>
        </w:rPr>
        <w:t xml:space="preserve"> 债权申报编号【  </w:t>
      </w:r>
      <w:r>
        <w:rPr>
          <w:rFonts w:hint="eastAsia" w:ascii="仿宋" w:hAnsi="仿宋" w:eastAsia="仿宋" w:cs="仿宋"/>
          <w:b/>
          <w:bCs/>
          <w:sz w:val="24"/>
          <w:lang w:val="en-US" w:eastAsia="zh-CN"/>
        </w:rPr>
        <w:tab/>
      </w:r>
      <w:r>
        <w:rPr>
          <w:rFonts w:hint="eastAsia" w:ascii="仿宋" w:hAnsi="仿宋" w:cs="仿宋"/>
          <w:b/>
          <w:bCs/>
          <w:sz w:val="24"/>
          <w:lang w:val="en-US" w:eastAsia="zh-CN"/>
        </w:rPr>
        <w:t xml:space="preserve"> </w:t>
      </w:r>
      <w:r>
        <w:rPr>
          <w:rFonts w:hint="eastAsia" w:ascii="仿宋" w:hAnsi="仿宋" w:eastAsia="仿宋" w:cs="仿宋"/>
          <w:b/>
          <w:bCs/>
          <w:sz w:val="24"/>
          <w:lang w:val="en-US" w:eastAsia="zh-CN"/>
        </w:rPr>
        <w:t xml:space="preserve"> 】</w:t>
      </w:r>
    </w:p>
    <w:tbl>
      <w:tblPr>
        <w:tblStyle w:val="6"/>
        <w:tblW w:w="9753"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3"/>
        <w:gridCol w:w="1335"/>
        <w:gridCol w:w="1485"/>
        <w:gridCol w:w="810"/>
        <w:gridCol w:w="375"/>
        <w:gridCol w:w="405"/>
        <w:gridCol w:w="540"/>
        <w:gridCol w:w="555"/>
        <w:gridCol w:w="90"/>
        <w:gridCol w:w="2445"/>
      </w:tblGrid>
      <w:tr w14:paraId="54486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exact"/>
        </w:trPr>
        <w:tc>
          <w:tcPr>
            <w:tcW w:w="9753" w:type="dxa"/>
            <w:gridSpan w:val="10"/>
            <w:shd w:val="clear" w:color="auto" w:fill="D8D8D8" w:themeFill="background1" w:themeFillShade="D9"/>
          </w:tcPr>
          <w:p w14:paraId="131E6A59">
            <w:pPr>
              <w:jc w:val="center"/>
              <w:rPr>
                <w:rFonts w:hint="eastAsia" w:ascii="仿宋" w:hAnsi="仿宋" w:eastAsia="仿宋" w:cs="仿宋"/>
                <w:b/>
                <w:bCs/>
                <w:sz w:val="28"/>
                <w:szCs w:val="28"/>
              </w:rPr>
            </w:pPr>
            <w:r>
              <w:rPr>
                <w:rFonts w:hint="eastAsia" w:ascii="仿宋" w:hAnsi="仿宋" w:eastAsia="仿宋" w:cs="仿宋"/>
                <w:b/>
                <w:bCs/>
                <w:sz w:val="28"/>
                <w:szCs w:val="28"/>
              </w:rPr>
              <w:t>一、债权人信息</w:t>
            </w:r>
          </w:p>
        </w:tc>
      </w:tr>
      <w:tr w14:paraId="04EFA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1713" w:type="dxa"/>
            <w:vAlign w:val="center"/>
          </w:tcPr>
          <w:p w14:paraId="368F7DAA">
            <w:pPr>
              <w:jc w:val="center"/>
              <w:rPr>
                <w:rFonts w:hint="eastAsia" w:ascii="仿宋" w:hAnsi="仿宋" w:eastAsia="仿宋" w:cs="仿宋"/>
                <w:b/>
                <w:bCs/>
                <w:sz w:val="24"/>
              </w:rPr>
            </w:pPr>
            <w:r>
              <w:rPr>
                <w:rFonts w:hint="eastAsia" w:ascii="仿宋" w:hAnsi="仿宋" w:eastAsia="仿宋" w:cs="仿宋"/>
                <w:b/>
                <w:bCs/>
                <w:sz w:val="24"/>
              </w:rPr>
              <w:t>债权人</w:t>
            </w:r>
            <w:r>
              <w:rPr>
                <w:rFonts w:hint="eastAsia" w:ascii="仿宋" w:hAnsi="仿宋" w:eastAsia="仿宋" w:cs="仿宋"/>
                <w:b/>
                <w:bCs/>
                <w:sz w:val="24"/>
                <w:lang w:val="en-US" w:eastAsia="zh-CN"/>
              </w:rPr>
              <w:t>姓名/</w:t>
            </w:r>
            <w:r>
              <w:rPr>
                <w:rFonts w:hint="eastAsia" w:ascii="仿宋" w:hAnsi="仿宋" w:eastAsia="仿宋" w:cs="仿宋"/>
                <w:b/>
                <w:bCs/>
                <w:sz w:val="24"/>
              </w:rPr>
              <w:t>名称</w:t>
            </w:r>
          </w:p>
        </w:tc>
        <w:tc>
          <w:tcPr>
            <w:tcW w:w="4410" w:type="dxa"/>
            <w:gridSpan w:val="5"/>
            <w:vAlign w:val="center"/>
          </w:tcPr>
          <w:p w14:paraId="7DBCF23A">
            <w:pPr>
              <w:jc w:val="center"/>
              <w:rPr>
                <w:rFonts w:hint="eastAsia" w:ascii="仿宋" w:hAnsi="仿宋" w:eastAsia="仿宋" w:cs="仿宋"/>
                <w:b/>
                <w:bCs/>
                <w:sz w:val="24"/>
                <w:lang w:eastAsia="zh-CN"/>
              </w:rPr>
            </w:pPr>
          </w:p>
        </w:tc>
        <w:tc>
          <w:tcPr>
            <w:tcW w:w="1185" w:type="dxa"/>
            <w:gridSpan w:val="3"/>
            <w:vAlign w:val="center"/>
          </w:tcPr>
          <w:p w14:paraId="1395F2A5">
            <w:pPr>
              <w:jc w:val="center"/>
              <w:rPr>
                <w:rFonts w:hint="eastAsia" w:ascii="仿宋" w:hAnsi="仿宋" w:eastAsia="仿宋" w:cs="仿宋"/>
                <w:b/>
                <w:bCs/>
                <w:sz w:val="24"/>
                <w:lang w:eastAsia="zh-CN"/>
              </w:rPr>
            </w:pPr>
            <w:r>
              <w:rPr>
                <w:rFonts w:hint="eastAsia" w:ascii="仿宋" w:hAnsi="仿宋" w:eastAsia="仿宋" w:cs="仿宋"/>
                <w:b/>
                <w:bCs/>
                <w:sz w:val="24"/>
                <w:lang w:val="en-US" w:eastAsia="zh-CN"/>
              </w:rPr>
              <w:t>联系电话</w:t>
            </w:r>
          </w:p>
        </w:tc>
        <w:tc>
          <w:tcPr>
            <w:tcW w:w="2445" w:type="dxa"/>
            <w:vAlign w:val="center"/>
          </w:tcPr>
          <w:p w14:paraId="2CD47D4F">
            <w:pPr>
              <w:jc w:val="center"/>
              <w:rPr>
                <w:rFonts w:hint="eastAsia" w:ascii="仿宋" w:hAnsi="仿宋" w:eastAsia="仿宋" w:cs="仿宋"/>
                <w:b/>
                <w:bCs/>
                <w:sz w:val="24"/>
              </w:rPr>
            </w:pPr>
          </w:p>
        </w:tc>
      </w:tr>
      <w:tr w14:paraId="3C6E4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713" w:type="dxa"/>
            <w:vMerge w:val="restart"/>
            <w:vAlign w:val="center"/>
          </w:tcPr>
          <w:p w14:paraId="380B27BA">
            <w:pPr>
              <w:jc w:val="center"/>
              <w:rPr>
                <w:rFonts w:hint="eastAsia" w:ascii="仿宋" w:hAnsi="仿宋" w:eastAsia="仿宋" w:cs="仿宋"/>
                <w:b/>
                <w:bCs/>
                <w:sz w:val="24"/>
              </w:rPr>
            </w:pPr>
            <w:r>
              <w:rPr>
                <w:rFonts w:hint="eastAsia" w:ascii="仿宋" w:hAnsi="仿宋" w:eastAsia="仿宋" w:cs="仿宋"/>
                <w:b/>
                <w:bCs/>
                <w:sz w:val="24"/>
              </w:rPr>
              <w:t>债权人类型</w:t>
            </w:r>
          </w:p>
        </w:tc>
        <w:tc>
          <w:tcPr>
            <w:tcW w:w="1335" w:type="dxa"/>
            <w:vMerge w:val="restart"/>
            <w:vAlign w:val="center"/>
          </w:tcPr>
          <w:p w14:paraId="11B12AA2">
            <w:pPr>
              <w:rPr>
                <w:rFonts w:hint="eastAsia" w:ascii="仿宋" w:hAnsi="仿宋" w:eastAsia="仿宋" w:cs="仿宋"/>
                <w:b/>
                <w:kern w:val="0"/>
                <w:sz w:val="24"/>
              </w:rPr>
            </w:pPr>
            <w:r>
              <w:rPr>
                <w:rFonts w:hint="eastAsia" w:ascii="仿宋" w:hAnsi="仿宋" w:eastAsia="仿宋" w:cs="仿宋"/>
                <w:b/>
                <w:kern w:val="0"/>
                <w:sz w:val="24"/>
              </w:rPr>
              <w:t>□自然人</w:t>
            </w:r>
          </w:p>
        </w:tc>
        <w:tc>
          <w:tcPr>
            <w:tcW w:w="6705" w:type="dxa"/>
            <w:gridSpan w:val="8"/>
            <w:vAlign w:val="center"/>
          </w:tcPr>
          <w:p w14:paraId="245CC85E">
            <w:pPr>
              <w:rPr>
                <w:rFonts w:hint="eastAsia" w:ascii="仿宋" w:hAnsi="仿宋" w:eastAsia="仿宋" w:cs="仿宋"/>
                <w:b/>
                <w:kern w:val="0"/>
                <w:sz w:val="24"/>
              </w:rPr>
            </w:pPr>
            <w:r>
              <w:rPr>
                <w:rFonts w:hint="eastAsia" w:ascii="仿宋" w:hAnsi="仿宋" w:eastAsia="仿宋" w:cs="仿宋"/>
                <w:b/>
                <w:kern w:val="0"/>
                <w:sz w:val="24"/>
              </w:rPr>
              <w:t>身份证号码：</w:t>
            </w:r>
          </w:p>
        </w:tc>
      </w:tr>
      <w:tr w14:paraId="54EA6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713" w:type="dxa"/>
            <w:vMerge w:val="continue"/>
            <w:vAlign w:val="center"/>
          </w:tcPr>
          <w:p w14:paraId="7E12F262">
            <w:pPr>
              <w:jc w:val="center"/>
              <w:rPr>
                <w:rFonts w:hint="eastAsia" w:ascii="仿宋" w:hAnsi="仿宋" w:eastAsia="仿宋" w:cs="仿宋"/>
                <w:b/>
                <w:bCs/>
                <w:sz w:val="24"/>
              </w:rPr>
            </w:pPr>
          </w:p>
        </w:tc>
        <w:tc>
          <w:tcPr>
            <w:tcW w:w="1335" w:type="dxa"/>
            <w:vMerge w:val="continue"/>
            <w:vAlign w:val="center"/>
          </w:tcPr>
          <w:p w14:paraId="21FF9DE1">
            <w:pPr>
              <w:rPr>
                <w:rFonts w:hint="eastAsia" w:ascii="仿宋" w:hAnsi="仿宋" w:eastAsia="仿宋" w:cs="仿宋"/>
                <w:b/>
                <w:kern w:val="0"/>
                <w:sz w:val="24"/>
              </w:rPr>
            </w:pPr>
          </w:p>
        </w:tc>
        <w:tc>
          <w:tcPr>
            <w:tcW w:w="6705" w:type="dxa"/>
            <w:gridSpan w:val="8"/>
            <w:vAlign w:val="center"/>
          </w:tcPr>
          <w:p w14:paraId="07348607">
            <w:pPr>
              <w:rPr>
                <w:rFonts w:hint="eastAsia" w:ascii="仿宋" w:hAnsi="仿宋" w:eastAsia="仿宋" w:cs="仿宋"/>
                <w:b/>
                <w:kern w:val="0"/>
                <w:sz w:val="24"/>
              </w:rPr>
            </w:pPr>
            <w:r>
              <w:rPr>
                <w:rFonts w:hint="eastAsia" w:ascii="仿宋" w:hAnsi="仿宋" w:eastAsia="仿宋" w:cs="仿宋"/>
                <w:b/>
                <w:kern w:val="0"/>
                <w:sz w:val="24"/>
              </w:rPr>
              <w:t>联系电话：</w:t>
            </w:r>
          </w:p>
        </w:tc>
      </w:tr>
      <w:tr w14:paraId="5EC8C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713" w:type="dxa"/>
            <w:vMerge w:val="continue"/>
            <w:vAlign w:val="center"/>
          </w:tcPr>
          <w:p w14:paraId="034EAE21">
            <w:pPr>
              <w:rPr>
                <w:rFonts w:hint="eastAsia" w:ascii="仿宋" w:hAnsi="仿宋" w:eastAsia="仿宋" w:cs="仿宋"/>
              </w:rPr>
            </w:pPr>
          </w:p>
        </w:tc>
        <w:tc>
          <w:tcPr>
            <w:tcW w:w="1335" w:type="dxa"/>
            <w:vMerge w:val="restart"/>
            <w:vAlign w:val="center"/>
          </w:tcPr>
          <w:p w14:paraId="108889A9">
            <w:pPr>
              <w:rPr>
                <w:rFonts w:hint="eastAsia" w:ascii="仿宋" w:hAnsi="仿宋" w:eastAsia="仿宋" w:cs="仿宋"/>
                <w:b/>
                <w:kern w:val="0"/>
                <w:sz w:val="24"/>
                <w:lang w:eastAsia="zh-CN"/>
              </w:rPr>
            </w:pPr>
            <w:r>
              <w:rPr>
                <w:rFonts w:hint="eastAsia" w:ascii="仿宋" w:hAnsi="仿宋" w:eastAsia="仿宋" w:cs="仿宋"/>
                <w:b/>
                <w:kern w:val="0"/>
                <w:sz w:val="24"/>
              </w:rPr>
              <w:t>□机构</w:t>
            </w:r>
            <w:r>
              <w:rPr>
                <w:rFonts w:hint="eastAsia" w:ascii="仿宋" w:hAnsi="仿宋" w:cs="仿宋"/>
                <w:b/>
                <w:kern w:val="0"/>
                <w:sz w:val="24"/>
                <w:lang w:eastAsia="zh-CN"/>
              </w:rPr>
              <w:t>（</w:t>
            </w:r>
            <w:r>
              <w:rPr>
                <w:rFonts w:hint="eastAsia" w:ascii="仿宋" w:hAnsi="仿宋" w:cs="仿宋"/>
                <w:b/>
                <w:kern w:val="0"/>
                <w:sz w:val="24"/>
                <w:lang w:val="en-US" w:eastAsia="zh-CN"/>
              </w:rPr>
              <w:t>单位</w:t>
            </w:r>
            <w:r>
              <w:rPr>
                <w:rFonts w:hint="eastAsia" w:ascii="仿宋" w:hAnsi="仿宋" w:cs="仿宋"/>
                <w:b/>
                <w:kern w:val="0"/>
                <w:sz w:val="24"/>
                <w:lang w:eastAsia="zh-CN"/>
              </w:rPr>
              <w:t>）</w:t>
            </w:r>
          </w:p>
        </w:tc>
        <w:tc>
          <w:tcPr>
            <w:tcW w:w="6705" w:type="dxa"/>
            <w:gridSpan w:val="8"/>
            <w:vAlign w:val="center"/>
          </w:tcPr>
          <w:p w14:paraId="6E41F14C">
            <w:pPr>
              <w:rPr>
                <w:rFonts w:hint="eastAsia" w:ascii="仿宋" w:hAnsi="仿宋" w:eastAsia="仿宋" w:cs="仿宋"/>
                <w:b/>
                <w:kern w:val="0"/>
                <w:sz w:val="24"/>
              </w:rPr>
            </w:pPr>
            <w:r>
              <w:rPr>
                <w:rFonts w:hint="eastAsia" w:ascii="仿宋" w:hAnsi="仿宋" w:eastAsia="仿宋" w:cs="仿宋"/>
                <w:b/>
                <w:kern w:val="0"/>
                <w:sz w:val="24"/>
              </w:rPr>
              <w:t>统一社会信用代码：</w:t>
            </w:r>
          </w:p>
        </w:tc>
      </w:tr>
      <w:tr w14:paraId="580CB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713" w:type="dxa"/>
            <w:vMerge w:val="continue"/>
            <w:vAlign w:val="center"/>
          </w:tcPr>
          <w:p w14:paraId="6F6E0F95">
            <w:pPr>
              <w:rPr>
                <w:rFonts w:hint="eastAsia" w:ascii="仿宋" w:hAnsi="仿宋" w:eastAsia="仿宋" w:cs="仿宋"/>
              </w:rPr>
            </w:pPr>
          </w:p>
        </w:tc>
        <w:tc>
          <w:tcPr>
            <w:tcW w:w="1335" w:type="dxa"/>
            <w:vMerge w:val="continue"/>
            <w:vAlign w:val="center"/>
          </w:tcPr>
          <w:p w14:paraId="6532F09F">
            <w:pPr>
              <w:rPr>
                <w:rFonts w:hint="eastAsia" w:ascii="仿宋" w:hAnsi="仿宋" w:eastAsia="仿宋" w:cs="仿宋"/>
              </w:rPr>
            </w:pPr>
          </w:p>
        </w:tc>
        <w:tc>
          <w:tcPr>
            <w:tcW w:w="6705" w:type="dxa"/>
            <w:gridSpan w:val="8"/>
            <w:vAlign w:val="center"/>
          </w:tcPr>
          <w:p w14:paraId="5FD5FCAE">
            <w:pPr>
              <w:rPr>
                <w:rFonts w:hint="eastAsia" w:ascii="仿宋" w:hAnsi="仿宋" w:eastAsia="仿宋" w:cs="仿宋"/>
                <w:b/>
                <w:kern w:val="0"/>
                <w:sz w:val="24"/>
              </w:rPr>
            </w:pPr>
            <w:r>
              <w:rPr>
                <w:rFonts w:hint="eastAsia" w:ascii="仿宋" w:hAnsi="仿宋" w:eastAsia="仿宋" w:cs="仿宋"/>
                <w:b/>
                <w:kern w:val="0"/>
                <w:sz w:val="24"/>
              </w:rPr>
              <w:t>法定代表人</w:t>
            </w:r>
            <w:r>
              <w:rPr>
                <w:rFonts w:hint="eastAsia" w:ascii="仿宋" w:hAnsi="仿宋" w:cs="仿宋"/>
                <w:b/>
                <w:kern w:val="0"/>
                <w:sz w:val="24"/>
                <w:lang w:eastAsia="zh-CN"/>
              </w:rPr>
              <w:t>（</w:t>
            </w:r>
            <w:r>
              <w:rPr>
                <w:rFonts w:hint="eastAsia" w:ascii="仿宋" w:hAnsi="仿宋" w:cs="仿宋"/>
                <w:b/>
                <w:kern w:val="0"/>
                <w:sz w:val="24"/>
                <w:lang w:val="en-US" w:eastAsia="zh-CN"/>
              </w:rPr>
              <w:t>负责人</w:t>
            </w:r>
            <w:r>
              <w:rPr>
                <w:rFonts w:hint="eastAsia" w:ascii="仿宋" w:hAnsi="仿宋" w:cs="仿宋"/>
                <w:b/>
                <w:kern w:val="0"/>
                <w:sz w:val="24"/>
                <w:lang w:eastAsia="zh-CN"/>
              </w:rPr>
              <w:t>）</w:t>
            </w:r>
            <w:r>
              <w:rPr>
                <w:rFonts w:hint="eastAsia" w:ascii="仿宋" w:hAnsi="仿宋" w:eastAsia="仿宋" w:cs="仿宋"/>
                <w:b/>
                <w:kern w:val="0"/>
                <w:sz w:val="24"/>
              </w:rPr>
              <w:t>姓名：</w:t>
            </w:r>
          </w:p>
        </w:tc>
      </w:tr>
      <w:tr w14:paraId="38B30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713" w:type="dxa"/>
            <w:vMerge w:val="continue"/>
            <w:vAlign w:val="center"/>
          </w:tcPr>
          <w:p w14:paraId="3249E383">
            <w:pPr>
              <w:rPr>
                <w:rFonts w:hint="eastAsia" w:ascii="仿宋" w:hAnsi="仿宋" w:eastAsia="仿宋" w:cs="仿宋"/>
                <w:b/>
                <w:kern w:val="0"/>
                <w:sz w:val="24"/>
              </w:rPr>
            </w:pPr>
          </w:p>
        </w:tc>
        <w:tc>
          <w:tcPr>
            <w:tcW w:w="1335" w:type="dxa"/>
            <w:vMerge w:val="continue"/>
            <w:vAlign w:val="center"/>
          </w:tcPr>
          <w:p w14:paraId="44410182">
            <w:pPr>
              <w:rPr>
                <w:rFonts w:hint="eastAsia" w:ascii="仿宋" w:hAnsi="仿宋" w:eastAsia="仿宋" w:cs="仿宋"/>
                <w:b/>
                <w:kern w:val="0"/>
                <w:sz w:val="24"/>
              </w:rPr>
            </w:pPr>
          </w:p>
        </w:tc>
        <w:tc>
          <w:tcPr>
            <w:tcW w:w="6705" w:type="dxa"/>
            <w:gridSpan w:val="8"/>
            <w:vAlign w:val="center"/>
          </w:tcPr>
          <w:p w14:paraId="32E2C989">
            <w:pPr>
              <w:rPr>
                <w:rFonts w:hint="eastAsia" w:ascii="仿宋" w:hAnsi="仿宋" w:eastAsia="仿宋" w:cs="仿宋"/>
                <w:b/>
                <w:kern w:val="0"/>
                <w:sz w:val="24"/>
              </w:rPr>
            </w:pPr>
            <w:r>
              <w:rPr>
                <w:rFonts w:hint="eastAsia" w:ascii="仿宋" w:hAnsi="仿宋" w:eastAsia="仿宋" w:cs="仿宋"/>
                <w:b/>
                <w:kern w:val="0"/>
                <w:sz w:val="24"/>
              </w:rPr>
              <w:t>法定代表人</w:t>
            </w:r>
            <w:r>
              <w:rPr>
                <w:rFonts w:hint="eastAsia" w:ascii="仿宋" w:hAnsi="仿宋" w:cs="仿宋"/>
                <w:b/>
                <w:kern w:val="0"/>
                <w:sz w:val="24"/>
                <w:lang w:eastAsia="zh-CN"/>
              </w:rPr>
              <w:t>（</w:t>
            </w:r>
            <w:r>
              <w:rPr>
                <w:rFonts w:hint="eastAsia" w:ascii="仿宋" w:hAnsi="仿宋" w:cs="仿宋"/>
                <w:b/>
                <w:kern w:val="0"/>
                <w:sz w:val="24"/>
                <w:lang w:val="en-US" w:eastAsia="zh-CN"/>
              </w:rPr>
              <w:t>负责人</w:t>
            </w:r>
            <w:r>
              <w:rPr>
                <w:rFonts w:hint="eastAsia" w:ascii="仿宋" w:hAnsi="仿宋" w:cs="仿宋"/>
                <w:b/>
                <w:kern w:val="0"/>
                <w:sz w:val="24"/>
                <w:lang w:eastAsia="zh-CN"/>
              </w:rPr>
              <w:t>）</w:t>
            </w:r>
            <w:r>
              <w:rPr>
                <w:rFonts w:hint="eastAsia" w:ascii="仿宋" w:hAnsi="仿宋" w:eastAsia="仿宋" w:cs="仿宋"/>
                <w:b/>
                <w:kern w:val="0"/>
                <w:sz w:val="24"/>
              </w:rPr>
              <w:t>身份证号码：</w:t>
            </w:r>
          </w:p>
        </w:tc>
      </w:tr>
      <w:tr w14:paraId="3315E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713" w:type="dxa"/>
            <w:vMerge w:val="continue"/>
            <w:vAlign w:val="center"/>
          </w:tcPr>
          <w:p w14:paraId="2E01335B">
            <w:pPr>
              <w:rPr>
                <w:rFonts w:hint="eastAsia" w:ascii="仿宋" w:hAnsi="仿宋" w:eastAsia="仿宋" w:cs="仿宋"/>
                <w:b/>
                <w:kern w:val="0"/>
                <w:sz w:val="24"/>
              </w:rPr>
            </w:pPr>
          </w:p>
        </w:tc>
        <w:tc>
          <w:tcPr>
            <w:tcW w:w="1335" w:type="dxa"/>
            <w:vMerge w:val="continue"/>
            <w:vAlign w:val="center"/>
          </w:tcPr>
          <w:p w14:paraId="758EE2C6">
            <w:pPr>
              <w:rPr>
                <w:rFonts w:hint="eastAsia" w:ascii="仿宋" w:hAnsi="仿宋" w:eastAsia="仿宋" w:cs="仿宋"/>
                <w:b/>
                <w:kern w:val="0"/>
                <w:sz w:val="24"/>
              </w:rPr>
            </w:pPr>
          </w:p>
        </w:tc>
        <w:tc>
          <w:tcPr>
            <w:tcW w:w="6705" w:type="dxa"/>
            <w:gridSpan w:val="8"/>
            <w:vAlign w:val="center"/>
          </w:tcPr>
          <w:p w14:paraId="4C42DB2A">
            <w:pPr>
              <w:rPr>
                <w:rFonts w:hint="eastAsia" w:ascii="仿宋" w:hAnsi="仿宋" w:eastAsia="仿宋" w:cs="仿宋"/>
                <w:b/>
                <w:kern w:val="0"/>
                <w:sz w:val="24"/>
              </w:rPr>
            </w:pPr>
            <w:r>
              <w:rPr>
                <w:rFonts w:hint="eastAsia" w:ascii="仿宋" w:hAnsi="仿宋" w:eastAsia="仿宋" w:cs="仿宋"/>
                <w:b/>
                <w:kern w:val="0"/>
                <w:sz w:val="24"/>
              </w:rPr>
              <w:t>法定代表人</w:t>
            </w:r>
            <w:r>
              <w:rPr>
                <w:rFonts w:hint="eastAsia" w:ascii="仿宋" w:hAnsi="仿宋" w:cs="仿宋"/>
                <w:b/>
                <w:kern w:val="0"/>
                <w:sz w:val="24"/>
                <w:lang w:eastAsia="zh-CN"/>
              </w:rPr>
              <w:t>（</w:t>
            </w:r>
            <w:r>
              <w:rPr>
                <w:rFonts w:hint="eastAsia" w:ascii="仿宋" w:hAnsi="仿宋" w:cs="仿宋"/>
                <w:b/>
                <w:kern w:val="0"/>
                <w:sz w:val="24"/>
                <w:lang w:val="en-US" w:eastAsia="zh-CN"/>
              </w:rPr>
              <w:t>负责人</w:t>
            </w:r>
            <w:r>
              <w:rPr>
                <w:rFonts w:hint="eastAsia" w:ascii="仿宋" w:hAnsi="仿宋" w:cs="仿宋"/>
                <w:b/>
                <w:kern w:val="0"/>
                <w:sz w:val="24"/>
                <w:lang w:eastAsia="zh-CN"/>
              </w:rPr>
              <w:t>）</w:t>
            </w:r>
            <w:r>
              <w:rPr>
                <w:rFonts w:hint="eastAsia" w:ascii="仿宋" w:hAnsi="仿宋" w:eastAsia="仿宋" w:cs="仿宋"/>
                <w:b/>
                <w:kern w:val="0"/>
                <w:sz w:val="24"/>
              </w:rPr>
              <w:t>电话号码：</w:t>
            </w:r>
          </w:p>
        </w:tc>
      </w:tr>
      <w:tr w14:paraId="43694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713" w:type="dxa"/>
            <w:vMerge w:val="restart"/>
            <w:vAlign w:val="center"/>
          </w:tcPr>
          <w:p w14:paraId="33D64D64">
            <w:pPr>
              <w:jc w:val="center"/>
              <w:rPr>
                <w:rFonts w:hint="eastAsia" w:ascii="仿宋" w:hAnsi="仿宋" w:eastAsia="仿宋" w:cs="仿宋"/>
                <w:b/>
                <w:bCs/>
                <w:sz w:val="24"/>
              </w:rPr>
            </w:pPr>
            <w:r>
              <w:rPr>
                <w:rFonts w:hint="eastAsia" w:ascii="仿宋" w:hAnsi="仿宋" w:eastAsia="仿宋" w:cs="仿宋"/>
                <w:b/>
                <w:bCs/>
                <w:sz w:val="24"/>
              </w:rPr>
              <w:t>是否有委托代理人</w:t>
            </w:r>
          </w:p>
        </w:tc>
        <w:tc>
          <w:tcPr>
            <w:tcW w:w="1335" w:type="dxa"/>
            <w:vMerge w:val="restart"/>
            <w:vAlign w:val="center"/>
          </w:tcPr>
          <w:p w14:paraId="3131828C">
            <w:pPr>
              <w:rPr>
                <w:rFonts w:hint="eastAsia" w:ascii="仿宋" w:hAnsi="仿宋" w:eastAsia="仿宋" w:cs="仿宋"/>
                <w:b/>
                <w:bCs/>
                <w:sz w:val="24"/>
              </w:rPr>
            </w:pPr>
            <w:r>
              <w:rPr>
                <w:rFonts w:hint="eastAsia" w:ascii="仿宋" w:hAnsi="仿宋" w:eastAsia="仿宋" w:cs="仿宋"/>
                <w:b/>
                <w:kern w:val="0"/>
                <w:sz w:val="24"/>
              </w:rPr>
              <w:t>□是</w:t>
            </w:r>
          </w:p>
        </w:tc>
        <w:tc>
          <w:tcPr>
            <w:tcW w:w="6705" w:type="dxa"/>
            <w:gridSpan w:val="8"/>
            <w:vAlign w:val="center"/>
          </w:tcPr>
          <w:p w14:paraId="02D160B6">
            <w:pPr>
              <w:rPr>
                <w:rFonts w:hint="eastAsia" w:ascii="仿宋" w:hAnsi="仿宋" w:eastAsia="仿宋" w:cs="仿宋"/>
                <w:b/>
                <w:bCs/>
                <w:sz w:val="24"/>
              </w:rPr>
            </w:pPr>
            <w:r>
              <w:rPr>
                <w:rFonts w:hint="eastAsia" w:ascii="仿宋" w:hAnsi="仿宋" w:eastAsia="仿宋" w:cs="仿宋"/>
                <w:b/>
                <w:bCs/>
                <w:sz w:val="24"/>
              </w:rPr>
              <w:t>代理人姓名：</w:t>
            </w:r>
          </w:p>
        </w:tc>
      </w:tr>
      <w:tr w14:paraId="20EAF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713" w:type="dxa"/>
            <w:vMerge w:val="continue"/>
            <w:vAlign w:val="center"/>
          </w:tcPr>
          <w:p w14:paraId="4510FE50">
            <w:pPr>
              <w:jc w:val="center"/>
              <w:rPr>
                <w:rFonts w:hint="eastAsia" w:ascii="仿宋" w:hAnsi="仿宋" w:eastAsia="仿宋" w:cs="仿宋"/>
                <w:b/>
                <w:bCs/>
                <w:sz w:val="24"/>
              </w:rPr>
            </w:pPr>
          </w:p>
        </w:tc>
        <w:tc>
          <w:tcPr>
            <w:tcW w:w="1335" w:type="dxa"/>
            <w:vMerge w:val="continue"/>
            <w:vAlign w:val="center"/>
          </w:tcPr>
          <w:p w14:paraId="75CAED6E">
            <w:pPr>
              <w:rPr>
                <w:rFonts w:hint="eastAsia" w:ascii="仿宋" w:hAnsi="仿宋" w:eastAsia="仿宋" w:cs="仿宋"/>
                <w:b/>
                <w:bCs/>
                <w:sz w:val="24"/>
              </w:rPr>
            </w:pPr>
          </w:p>
        </w:tc>
        <w:tc>
          <w:tcPr>
            <w:tcW w:w="6705" w:type="dxa"/>
            <w:gridSpan w:val="8"/>
            <w:vAlign w:val="center"/>
          </w:tcPr>
          <w:p w14:paraId="3248C638">
            <w:pPr>
              <w:rPr>
                <w:rFonts w:hint="eastAsia" w:ascii="仿宋" w:hAnsi="仿宋" w:eastAsia="仿宋" w:cs="仿宋"/>
                <w:b/>
                <w:bCs/>
                <w:sz w:val="24"/>
              </w:rPr>
            </w:pPr>
            <w:r>
              <w:rPr>
                <w:rFonts w:hint="eastAsia" w:ascii="仿宋" w:hAnsi="仿宋" w:eastAsia="仿宋" w:cs="仿宋"/>
                <w:b/>
                <w:bCs/>
                <w:sz w:val="24"/>
              </w:rPr>
              <w:t>代理人</w:t>
            </w:r>
            <w:r>
              <w:rPr>
                <w:rFonts w:hint="eastAsia" w:ascii="仿宋" w:hAnsi="仿宋" w:eastAsia="仿宋" w:cs="仿宋"/>
                <w:b/>
                <w:bCs/>
                <w:sz w:val="24"/>
                <w:lang w:val="en-US" w:eastAsia="zh-CN"/>
              </w:rPr>
              <w:t>执业证号/</w:t>
            </w:r>
            <w:r>
              <w:rPr>
                <w:rFonts w:hint="eastAsia" w:ascii="仿宋" w:hAnsi="仿宋" w:eastAsia="仿宋" w:cs="仿宋"/>
                <w:b/>
                <w:bCs/>
                <w:sz w:val="24"/>
              </w:rPr>
              <w:t>身份证号码：</w:t>
            </w:r>
          </w:p>
        </w:tc>
      </w:tr>
      <w:tr w14:paraId="6C015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713" w:type="dxa"/>
            <w:vMerge w:val="continue"/>
            <w:vAlign w:val="center"/>
          </w:tcPr>
          <w:p w14:paraId="4DF91AA9">
            <w:pPr>
              <w:jc w:val="center"/>
              <w:rPr>
                <w:rFonts w:hint="eastAsia" w:ascii="仿宋" w:hAnsi="仿宋" w:eastAsia="仿宋" w:cs="仿宋"/>
                <w:b/>
                <w:bCs/>
                <w:sz w:val="24"/>
              </w:rPr>
            </w:pPr>
          </w:p>
        </w:tc>
        <w:tc>
          <w:tcPr>
            <w:tcW w:w="1335" w:type="dxa"/>
            <w:vMerge w:val="continue"/>
            <w:vAlign w:val="center"/>
          </w:tcPr>
          <w:p w14:paraId="66B4D991">
            <w:pPr>
              <w:rPr>
                <w:rFonts w:hint="eastAsia" w:ascii="仿宋" w:hAnsi="仿宋" w:eastAsia="仿宋" w:cs="仿宋"/>
                <w:b/>
                <w:bCs/>
                <w:sz w:val="24"/>
              </w:rPr>
            </w:pPr>
          </w:p>
        </w:tc>
        <w:tc>
          <w:tcPr>
            <w:tcW w:w="6705" w:type="dxa"/>
            <w:gridSpan w:val="8"/>
            <w:vAlign w:val="center"/>
          </w:tcPr>
          <w:p w14:paraId="26DA4801">
            <w:pPr>
              <w:rPr>
                <w:rFonts w:hint="eastAsia" w:ascii="仿宋" w:hAnsi="仿宋" w:eastAsia="仿宋" w:cs="仿宋"/>
                <w:b/>
                <w:bCs/>
                <w:sz w:val="24"/>
              </w:rPr>
            </w:pPr>
            <w:r>
              <w:rPr>
                <w:rFonts w:hint="eastAsia" w:ascii="仿宋" w:hAnsi="仿宋" w:eastAsia="仿宋" w:cs="仿宋"/>
                <w:b/>
                <w:bCs/>
                <w:sz w:val="24"/>
              </w:rPr>
              <w:t>代理人电话号码：</w:t>
            </w:r>
          </w:p>
        </w:tc>
      </w:tr>
      <w:tr w14:paraId="40B78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713" w:type="dxa"/>
            <w:vMerge w:val="continue"/>
            <w:vAlign w:val="center"/>
          </w:tcPr>
          <w:p w14:paraId="6888EC07">
            <w:pPr>
              <w:jc w:val="center"/>
              <w:rPr>
                <w:rFonts w:hint="eastAsia" w:ascii="仿宋" w:hAnsi="仿宋" w:eastAsia="仿宋" w:cs="仿宋"/>
              </w:rPr>
            </w:pPr>
          </w:p>
        </w:tc>
        <w:tc>
          <w:tcPr>
            <w:tcW w:w="8040" w:type="dxa"/>
            <w:gridSpan w:val="9"/>
            <w:vAlign w:val="center"/>
          </w:tcPr>
          <w:p w14:paraId="2B2B1329">
            <w:pPr>
              <w:rPr>
                <w:rFonts w:hint="eastAsia" w:ascii="仿宋" w:hAnsi="仿宋" w:eastAsia="仿宋" w:cs="仿宋"/>
                <w:b/>
                <w:kern w:val="0"/>
                <w:sz w:val="24"/>
              </w:rPr>
            </w:pPr>
            <w:r>
              <w:rPr>
                <w:rFonts w:hint="eastAsia" w:ascii="仿宋" w:hAnsi="仿宋" w:eastAsia="仿宋" w:cs="仿宋"/>
                <w:b/>
                <w:kern w:val="0"/>
                <w:sz w:val="24"/>
              </w:rPr>
              <w:t>□否</w:t>
            </w:r>
          </w:p>
        </w:tc>
      </w:tr>
      <w:tr w14:paraId="23214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713" w:type="dxa"/>
            <w:vAlign w:val="center"/>
          </w:tcPr>
          <w:p w14:paraId="67C6395A">
            <w:pPr>
              <w:jc w:val="center"/>
              <w:rPr>
                <w:rFonts w:hint="eastAsia" w:ascii="仿宋" w:hAnsi="仿宋" w:eastAsia="仿宋" w:cs="仿宋"/>
                <w:b/>
                <w:bCs/>
                <w:sz w:val="24"/>
              </w:rPr>
            </w:pPr>
            <w:r>
              <w:rPr>
                <w:rFonts w:hint="eastAsia" w:ascii="仿宋" w:hAnsi="仿宋" w:eastAsia="仿宋" w:cs="仿宋"/>
                <w:b/>
                <w:bCs/>
                <w:sz w:val="24"/>
              </w:rPr>
              <w:t>债权人联系地址</w:t>
            </w:r>
          </w:p>
        </w:tc>
        <w:tc>
          <w:tcPr>
            <w:tcW w:w="8040" w:type="dxa"/>
            <w:gridSpan w:val="9"/>
            <w:vAlign w:val="center"/>
          </w:tcPr>
          <w:p w14:paraId="2F4725E2">
            <w:pPr>
              <w:rPr>
                <w:rFonts w:hint="eastAsia" w:ascii="仿宋" w:hAnsi="仿宋" w:eastAsia="仿宋" w:cs="仿宋"/>
                <w:b/>
                <w:bCs/>
                <w:sz w:val="24"/>
              </w:rPr>
            </w:pPr>
          </w:p>
        </w:tc>
      </w:tr>
      <w:tr w14:paraId="37B40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713" w:type="dxa"/>
            <w:vAlign w:val="center"/>
          </w:tcPr>
          <w:p w14:paraId="4D86F73D">
            <w:pPr>
              <w:jc w:val="center"/>
              <w:rPr>
                <w:rFonts w:hint="eastAsia" w:ascii="仿宋" w:hAnsi="仿宋" w:eastAsia="仿宋" w:cs="仿宋"/>
                <w:b/>
                <w:bCs/>
                <w:sz w:val="24"/>
              </w:rPr>
            </w:pPr>
            <w:r>
              <w:rPr>
                <w:rFonts w:hint="eastAsia" w:ascii="仿宋" w:hAnsi="仿宋" w:cs="仿宋"/>
                <w:b/>
                <w:bCs/>
                <w:sz w:val="24"/>
                <w:lang w:val="en-US" w:eastAsia="zh-CN"/>
              </w:rPr>
              <w:t>电子</w:t>
            </w:r>
            <w:r>
              <w:rPr>
                <w:rFonts w:hint="eastAsia" w:ascii="仿宋" w:hAnsi="仿宋" w:eastAsia="仿宋" w:cs="仿宋"/>
                <w:b/>
                <w:bCs/>
                <w:sz w:val="24"/>
              </w:rPr>
              <w:t>邮箱</w:t>
            </w:r>
          </w:p>
        </w:tc>
        <w:tc>
          <w:tcPr>
            <w:tcW w:w="8040" w:type="dxa"/>
            <w:gridSpan w:val="9"/>
            <w:vAlign w:val="center"/>
          </w:tcPr>
          <w:p w14:paraId="38927DF3">
            <w:pPr>
              <w:rPr>
                <w:rFonts w:hint="eastAsia" w:ascii="仿宋" w:hAnsi="仿宋" w:eastAsia="仿宋" w:cs="仿宋"/>
                <w:b/>
                <w:bCs/>
                <w:sz w:val="24"/>
              </w:rPr>
            </w:pPr>
          </w:p>
        </w:tc>
      </w:tr>
      <w:tr w14:paraId="6781C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exact"/>
        </w:trPr>
        <w:tc>
          <w:tcPr>
            <w:tcW w:w="9753" w:type="dxa"/>
            <w:gridSpan w:val="10"/>
            <w:shd w:val="clear" w:color="auto" w:fill="D8D8D8" w:themeFill="background1" w:themeFillShade="D9"/>
            <w:vAlign w:val="center"/>
          </w:tcPr>
          <w:p w14:paraId="33022A9B">
            <w:pPr>
              <w:jc w:val="center"/>
              <w:rPr>
                <w:rFonts w:hint="eastAsia" w:ascii="仿宋" w:hAnsi="仿宋" w:eastAsia="仿宋" w:cs="仿宋"/>
                <w:b/>
                <w:bCs/>
                <w:sz w:val="24"/>
              </w:rPr>
            </w:pPr>
            <w:r>
              <w:rPr>
                <w:rFonts w:hint="eastAsia" w:ascii="仿宋" w:hAnsi="仿宋" w:eastAsia="仿宋" w:cs="仿宋"/>
                <w:b/>
                <w:bCs/>
                <w:sz w:val="28"/>
                <w:szCs w:val="28"/>
              </w:rPr>
              <w:t>二、债权信息</w:t>
            </w:r>
          </w:p>
        </w:tc>
      </w:tr>
      <w:tr w14:paraId="4F4DC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13" w:type="dxa"/>
            <w:vAlign w:val="center"/>
          </w:tcPr>
          <w:p w14:paraId="29793EE3">
            <w:pPr>
              <w:jc w:val="center"/>
              <w:rPr>
                <w:rFonts w:hint="eastAsia" w:ascii="仿宋" w:hAnsi="仿宋" w:eastAsia="仿宋" w:cs="仿宋"/>
                <w:b/>
                <w:bCs/>
                <w:sz w:val="24"/>
              </w:rPr>
            </w:pPr>
            <w:r>
              <w:rPr>
                <w:rFonts w:hint="eastAsia" w:ascii="仿宋" w:hAnsi="仿宋" w:eastAsia="仿宋" w:cs="仿宋"/>
                <w:b/>
                <w:bCs/>
                <w:sz w:val="24"/>
              </w:rPr>
              <w:t>债权形成原因</w:t>
            </w:r>
          </w:p>
        </w:tc>
        <w:tc>
          <w:tcPr>
            <w:tcW w:w="8040" w:type="dxa"/>
            <w:gridSpan w:val="9"/>
            <w:vAlign w:val="center"/>
          </w:tcPr>
          <w:p w14:paraId="3473FC91">
            <w:pPr>
              <w:rPr>
                <w:rFonts w:hint="default" w:ascii="仿宋" w:hAnsi="仿宋" w:eastAsia="仿宋" w:cs="仿宋"/>
                <w:b/>
                <w:bCs/>
                <w:sz w:val="24"/>
                <w:u w:val="single"/>
                <w:lang w:val="en-US" w:eastAsia="zh-CN"/>
              </w:rPr>
            </w:pPr>
            <w:r>
              <w:rPr>
                <w:rFonts w:hint="eastAsia" w:ascii="仿宋" w:hAnsi="仿宋" w:eastAsia="仿宋" w:cs="仿宋"/>
                <w:b/>
                <w:kern w:val="0"/>
                <w:sz w:val="24"/>
              </w:rPr>
              <w:t>□</w:t>
            </w:r>
            <w:r>
              <w:rPr>
                <w:rFonts w:hint="eastAsia" w:ascii="仿宋" w:hAnsi="仿宋" w:eastAsia="仿宋" w:cs="仿宋"/>
                <w:b/>
                <w:bCs/>
                <w:sz w:val="24"/>
              </w:rPr>
              <w:t xml:space="preserve">借款 </w:t>
            </w:r>
            <w:r>
              <w:rPr>
                <w:rFonts w:hint="eastAsia" w:ascii="仿宋" w:hAnsi="仿宋" w:eastAsia="仿宋" w:cs="仿宋"/>
                <w:b/>
                <w:kern w:val="0"/>
                <w:sz w:val="24"/>
              </w:rPr>
              <w:t>□</w:t>
            </w:r>
            <w:r>
              <w:rPr>
                <w:rFonts w:hint="eastAsia" w:ascii="仿宋" w:hAnsi="仿宋" w:eastAsia="仿宋" w:cs="仿宋"/>
                <w:b/>
                <w:bCs/>
                <w:sz w:val="24"/>
              </w:rPr>
              <w:t xml:space="preserve">货款 </w:t>
            </w:r>
            <w:r>
              <w:rPr>
                <w:rFonts w:hint="eastAsia" w:ascii="仿宋" w:hAnsi="仿宋" w:eastAsia="仿宋" w:cs="仿宋"/>
                <w:b/>
                <w:kern w:val="0"/>
                <w:sz w:val="24"/>
              </w:rPr>
              <w:t>□</w:t>
            </w:r>
            <w:r>
              <w:rPr>
                <w:rFonts w:hint="eastAsia" w:ascii="仿宋" w:hAnsi="仿宋" w:eastAsia="仿宋" w:cs="仿宋"/>
                <w:b/>
                <w:bCs/>
                <w:sz w:val="24"/>
              </w:rPr>
              <w:t>其他：</w:t>
            </w:r>
            <w:r>
              <w:rPr>
                <w:rFonts w:hint="eastAsia" w:ascii="仿宋" w:hAnsi="仿宋" w:cs="仿宋"/>
                <w:b/>
                <w:bCs/>
                <w:sz w:val="24"/>
                <w:u w:val="single"/>
                <w:lang w:val="en-US" w:eastAsia="zh-CN"/>
              </w:rPr>
              <w:t xml:space="preserve">                                          </w:t>
            </w:r>
          </w:p>
        </w:tc>
      </w:tr>
      <w:tr w14:paraId="19DF6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13" w:type="dxa"/>
            <w:vAlign w:val="center"/>
          </w:tcPr>
          <w:p w14:paraId="00E5FAA1">
            <w:pPr>
              <w:jc w:val="center"/>
              <w:rPr>
                <w:rFonts w:hint="eastAsia" w:ascii="仿宋" w:hAnsi="仿宋" w:eastAsia="仿宋" w:cs="仿宋"/>
                <w:b/>
                <w:bCs/>
                <w:sz w:val="24"/>
                <w:lang w:val="en-US" w:eastAsia="zh-CN"/>
              </w:rPr>
            </w:pPr>
            <w:r>
              <w:rPr>
                <w:rFonts w:hint="eastAsia" w:ascii="仿宋" w:hAnsi="仿宋" w:eastAsia="仿宋" w:cs="仿宋"/>
                <w:b/>
                <w:bCs/>
                <w:sz w:val="24"/>
                <w:lang w:val="en-US" w:eastAsia="zh-CN"/>
              </w:rPr>
              <w:t>债权形成日期</w:t>
            </w:r>
          </w:p>
        </w:tc>
        <w:tc>
          <w:tcPr>
            <w:tcW w:w="8040" w:type="dxa"/>
            <w:gridSpan w:val="9"/>
            <w:vAlign w:val="center"/>
          </w:tcPr>
          <w:p w14:paraId="5BE5AA38">
            <w:pPr>
              <w:rPr>
                <w:rFonts w:hint="eastAsia" w:ascii="仿宋" w:hAnsi="仿宋" w:eastAsia="仿宋" w:cs="仿宋"/>
                <w:b/>
                <w:kern w:val="0"/>
                <w:sz w:val="24"/>
                <w:lang w:val="en-US" w:eastAsia="zh-CN"/>
              </w:rPr>
            </w:pPr>
            <w:r>
              <w:rPr>
                <w:rFonts w:hint="eastAsia" w:ascii="仿宋" w:hAnsi="仿宋" w:eastAsia="仿宋" w:cs="仿宋"/>
                <w:b/>
                <w:kern w:val="0"/>
                <w:sz w:val="24"/>
                <w:lang w:val="en-US" w:eastAsia="zh-CN"/>
              </w:rPr>
              <w:t xml:space="preserve">     年  月  日</w:t>
            </w:r>
          </w:p>
        </w:tc>
      </w:tr>
      <w:tr w14:paraId="6A6A6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13" w:type="dxa"/>
            <w:vAlign w:val="center"/>
          </w:tcPr>
          <w:p w14:paraId="41D8FF1E">
            <w:pPr>
              <w:jc w:val="center"/>
              <w:rPr>
                <w:rFonts w:hint="eastAsia" w:ascii="仿宋" w:hAnsi="仿宋" w:eastAsia="仿宋" w:cs="仿宋"/>
                <w:b/>
                <w:bCs/>
                <w:sz w:val="24"/>
                <w:lang w:val="en-US" w:eastAsia="zh-CN"/>
              </w:rPr>
            </w:pPr>
            <w:r>
              <w:rPr>
                <w:rFonts w:hint="eastAsia" w:ascii="仿宋" w:hAnsi="仿宋" w:eastAsia="仿宋" w:cs="仿宋"/>
                <w:b/>
                <w:bCs/>
                <w:sz w:val="24"/>
                <w:lang w:val="en-US" w:eastAsia="zh-CN"/>
              </w:rPr>
              <w:t>债权履行期限</w:t>
            </w:r>
          </w:p>
        </w:tc>
        <w:tc>
          <w:tcPr>
            <w:tcW w:w="8040" w:type="dxa"/>
            <w:gridSpan w:val="9"/>
            <w:vAlign w:val="center"/>
          </w:tcPr>
          <w:p w14:paraId="5E2A5802">
            <w:pPr>
              <w:rPr>
                <w:rFonts w:hint="eastAsia" w:ascii="仿宋" w:hAnsi="仿宋" w:eastAsia="仿宋" w:cs="仿宋"/>
                <w:b/>
                <w:kern w:val="0"/>
                <w:sz w:val="24"/>
                <w:lang w:val="en-US"/>
              </w:rPr>
            </w:pPr>
            <w:r>
              <w:rPr>
                <w:rFonts w:hint="eastAsia" w:ascii="仿宋" w:hAnsi="仿宋" w:eastAsia="仿宋" w:cs="仿宋"/>
                <w:b/>
                <w:kern w:val="0"/>
                <w:sz w:val="24"/>
                <w:lang w:val="en-US" w:eastAsia="zh-CN"/>
              </w:rPr>
              <w:t xml:space="preserve">     年  月  日-</w:t>
            </w:r>
            <w:r>
              <w:rPr>
                <w:rFonts w:hint="eastAsia" w:ascii="仿宋" w:hAnsi="仿宋" w:cs="仿宋"/>
                <w:b/>
                <w:kern w:val="0"/>
                <w:sz w:val="24"/>
                <w:lang w:val="en-US" w:eastAsia="zh-CN"/>
              </w:rPr>
              <w:t>-</w:t>
            </w:r>
            <w:r>
              <w:rPr>
                <w:rFonts w:hint="eastAsia" w:ascii="仿宋" w:hAnsi="仿宋" w:eastAsia="仿宋" w:cs="仿宋"/>
                <w:b/>
                <w:kern w:val="0"/>
                <w:sz w:val="24"/>
                <w:lang w:val="en-US" w:eastAsia="zh-CN"/>
              </w:rPr>
              <w:t xml:space="preserve">     年  月  日</w:t>
            </w:r>
          </w:p>
        </w:tc>
      </w:tr>
      <w:tr w14:paraId="03C7C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13" w:type="dxa"/>
            <w:vMerge w:val="restart"/>
            <w:vAlign w:val="center"/>
          </w:tcPr>
          <w:p w14:paraId="08E5F6DE">
            <w:pPr>
              <w:jc w:val="center"/>
              <w:rPr>
                <w:rFonts w:hint="eastAsia" w:ascii="仿宋" w:hAnsi="仿宋" w:eastAsia="仿宋" w:cs="仿宋"/>
                <w:b/>
                <w:bCs/>
                <w:sz w:val="24"/>
              </w:rPr>
            </w:pPr>
            <w:r>
              <w:rPr>
                <w:rFonts w:hint="eastAsia" w:ascii="仿宋" w:hAnsi="仿宋" w:eastAsia="仿宋" w:cs="仿宋"/>
                <w:b/>
                <w:bCs/>
                <w:sz w:val="24"/>
              </w:rPr>
              <w:t>有无担保</w:t>
            </w:r>
          </w:p>
        </w:tc>
        <w:tc>
          <w:tcPr>
            <w:tcW w:w="1335" w:type="dxa"/>
            <w:vMerge w:val="restart"/>
            <w:vAlign w:val="center"/>
          </w:tcPr>
          <w:p w14:paraId="37D182EE">
            <w:pPr>
              <w:rPr>
                <w:rFonts w:hint="eastAsia" w:ascii="仿宋" w:hAnsi="仿宋" w:eastAsia="仿宋" w:cs="仿宋"/>
                <w:b/>
                <w:bCs/>
                <w:sz w:val="24"/>
                <w:u w:val="single"/>
              </w:rPr>
            </w:pPr>
            <w:r>
              <w:rPr>
                <w:rFonts w:hint="eastAsia" w:ascii="仿宋" w:hAnsi="仿宋" w:eastAsia="仿宋" w:cs="仿宋"/>
                <w:b/>
                <w:kern w:val="0"/>
                <w:sz w:val="24"/>
              </w:rPr>
              <w:t>□</w:t>
            </w:r>
            <w:r>
              <w:rPr>
                <w:rFonts w:hint="eastAsia" w:ascii="仿宋" w:hAnsi="仿宋" w:eastAsia="仿宋" w:cs="仿宋"/>
                <w:b/>
                <w:bCs/>
                <w:sz w:val="24"/>
              </w:rPr>
              <w:t>有</w:t>
            </w:r>
          </w:p>
        </w:tc>
        <w:tc>
          <w:tcPr>
            <w:tcW w:w="6705" w:type="dxa"/>
            <w:gridSpan w:val="8"/>
            <w:vAlign w:val="center"/>
          </w:tcPr>
          <w:p w14:paraId="67AB2664">
            <w:pPr>
              <w:rPr>
                <w:rFonts w:hint="eastAsia" w:ascii="仿宋" w:hAnsi="仿宋" w:eastAsia="仿宋" w:cs="仿宋"/>
                <w:b/>
                <w:bCs/>
                <w:sz w:val="24"/>
              </w:rPr>
            </w:pPr>
            <w:r>
              <w:rPr>
                <w:rFonts w:hint="eastAsia" w:ascii="仿宋" w:hAnsi="仿宋" w:eastAsia="仿宋" w:cs="仿宋"/>
                <w:b/>
                <w:bCs/>
                <w:sz w:val="24"/>
              </w:rPr>
              <w:t>担保</w:t>
            </w:r>
            <w:r>
              <w:rPr>
                <w:rFonts w:hint="eastAsia" w:ascii="仿宋" w:hAnsi="仿宋" w:eastAsia="仿宋" w:cs="仿宋"/>
                <w:b/>
                <w:bCs/>
                <w:sz w:val="24"/>
                <w:lang w:val="en-US" w:eastAsia="zh-CN"/>
              </w:rPr>
              <w:t>物/</w:t>
            </w:r>
            <w:r>
              <w:rPr>
                <w:rFonts w:hint="eastAsia" w:ascii="仿宋" w:hAnsi="仿宋" w:eastAsia="仿宋" w:cs="仿宋"/>
                <w:b/>
                <w:bCs/>
                <w:sz w:val="24"/>
              </w:rPr>
              <w:t>人名称：</w:t>
            </w:r>
          </w:p>
        </w:tc>
      </w:tr>
      <w:tr w14:paraId="59F46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13" w:type="dxa"/>
            <w:vMerge w:val="continue"/>
            <w:vAlign w:val="center"/>
          </w:tcPr>
          <w:p w14:paraId="025FDD21">
            <w:pPr>
              <w:jc w:val="center"/>
              <w:rPr>
                <w:rFonts w:hint="eastAsia" w:ascii="仿宋" w:hAnsi="仿宋" w:eastAsia="仿宋" w:cs="仿宋"/>
                <w:b/>
                <w:bCs/>
                <w:sz w:val="24"/>
              </w:rPr>
            </w:pPr>
          </w:p>
        </w:tc>
        <w:tc>
          <w:tcPr>
            <w:tcW w:w="1335" w:type="dxa"/>
            <w:vMerge w:val="continue"/>
            <w:vAlign w:val="center"/>
          </w:tcPr>
          <w:p w14:paraId="456B6ABB">
            <w:pPr>
              <w:rPr>
                <w:rFonts w:hint="eastAsia" w:ascii="仿宋" w:hAnsi="仿宋" w:eastAsia="仿宋" w:cs="仿宋"/>
                <w:b/>
                <w:kern w:val="0"/>
                <w:sz w:val="24"/>
              </w:rPr>
            </w:pPr>
          </w:p>
        </w:tc>
        <w:tc>
          <w:tcPr>
            <w:tcW w:w="6705" w:type="dxa"/>
            <w:gridSpan w:val="8"/>
            <w:vAlign w:val="center"/>
          </w:tcPr>
          <w:p w14:paraId="69C8BEAB">
            <w:pPr>
              <w:rPr>
                <w:rFonts w:hint="eastAsia" w:ascii="仿宋" w:hAnsi="仿宋" w:eastAsia="仿宋" w:cs="仿宋"/>
                <w:b/>
                <w:bCs/>
                <w:sz w:val="24"/>
                <w:lang w:val="en-US" w:eastAsia="zh-CN"/>
              </w:rPr>
            </w:pPr>
            <w:r>
              <w:rPr>
                <w:rFonts w:hint="eastAsia" w:ascii="仿宋" w:hAnsi="仿宋" w:eastAsia="仿宋" w:cs="仿宋"/>
                <w:b/>
                <w:bCs/>
                <w:sz w:val="24"/>
                <w:lang w:val="en-US" w:eastAsia="zh-CN"/>
              </w:rPr>
              <w:t>权利凭证号：</w:t>
            </w:r>
          </w:p>
        </w:tc>
      </w:tr>
      <w:tr w14:paraId="49707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13" w:type="dxa"/>
            <w:vMerge w:val="continue"/>
            <w:vAlign w:val="center"/>
          </w:tcPr>
          <w:p w14:paraId="1AC18A7F">
            <w:pPr>
              <w:jc w:val="center"/>
              <w:rPr>
                <w:rFonts w:hint="eastAsia" w:ascii="仿宋" w:hAnsi="仿宋" w:eastAsia="仿宋" w:cs="仿宋"/>
              </w:rPr>
            </w:pPr>
          </w:p>
        </w:tc>
        <w:tc>
          <w:tcPr>
            <w:tcW w:w="1335" w:type="dxa"/>
            <w:vMerge w:val="continue"/>
            <w:vAlign w:val="center"/>
          </w:tcPr>
          <w:p w14:paraId="78CFB6F5">
            <w:pPr>
              <w:rPr>
                <w:rFonts w:hint="eastAsia" w:ascii="仿宋" w:hAnsi="仿宋" w:eastAsia="仿宋" w:cs="仿宋"/>
              </w:rPr>
            </w:pPr>
          </w:p>
        </w:tc>
        <w:tc>
          <w:tcPr>
            <w:tcW w:w="6705" w:type="dxa"/>
            <w:gridSpan w:val="8"/>
            <w:vAlign w:val="center"/>
          </w:tcPr>
          <w:p w14:paraId="28FDD068">
            <w:pPr>
              <w:rPr>
                <w:rFonts w:hint="eastAsia" w:ascii="仿宋" w:hAnsi="仿宋" w:eastAsia="仿宋" w:cs="仿宋"/>
                <w:b/>
                <w:bCs/>
                <w:sz w:val="24"/>
              </w:rPr>
            </w:pPr>
            <w:r>
              <w:rPr>
                <w:rFonts w:hint="eastAsia" w:ascii="仿宋" w:hAnsi="仿宋" w:eastAsia="仿宋" w:cs="仿宋"/>
                <w:b/>
                <w:bCs/>
                <w:sz w:val="24"/>
              </w:rPr>
              <w:t>担保金额：</w:t>
            </w:r>
          </w:p>
        </w:tc>
      </w:tr>
      <w:tr w14:paraId="5E320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13" w:type="dxa"/>
            <w:vMerge w:val="continue"/>
            <w:vAlign w:val="center"/>
          </w:tcPr>
          <w:p w14:paraId="5D9E2237">
            <w:pPr>
              <w:jc w:val="center"/>
              <w:rPr>
                <w:rFonts w:hint="eastAsia" w:ascii="仿宋" w:hAnsi="仿宋" w:eastAsia="仿宋" w:cs="仿宋"/>
                <w:b/>
                <w:bCs/>
                <w:sz w:val="24"/>
              </w:rPr>
            </w:pPr>
          </w:p>
        </w:tc>
        <w:tc>
          <w:tcPr>
            <w:tcW w:w="1335" w:type="dxa"/>
            <w:vMerge w:val="continue"/>
            <w:vAlign w:val="center"/>
          </w:tcPr>
          <w:p w14:paraId="4B9E35D6">
            <w:pPr>
              <w:rPr>
                <w:rFonts w:hint="eastAsia" w:ascii="仿宋" w:hAnsi="仿宋" w:eastAsia="仿宋" w:cs="仿宋"/>
                <w:b/>
                <w:bCs/>
                <w:sz w:val="24"/>
              </w:rPr>
            </w:pPr>
          </w:p>
        </w:tc>
        <w:tc>
          <w:tcPr>
            <w:tcW w:w="6705" w:type="dxa"/>
            <w:gridSpan w:val="8"/>
            <w:vAlign w:val="center"/>
          </w:tcPr>
          <w:p w14:paraId="7C1EE232">
            <w:pPr>
              <w:rPr>
                <w:rFonts w:hint="eastAsia" w:ascii="仿宋" w:hAnsi="仿宋" w:eastAsia="仿宋" w:cs="仿宋"/>
                <w:b/>
                <w:bCs/>
                <w:sz w:val="24"/>
              </w:rPr>
            </w:pPr>
            <w:r>
              <w:rPr>
                <w:rFonts w:hint="eastAsia" w:ascii="仿宋" w:hAnsi="仿宋" w:eastAsia="仿宋" w:cs="仿宋"/>
                <w:b/>
                <w:bCs/>
                <w:sz w:val="24"/>
              </w:rPr>
              <w:t>担保形式：1.保证 □  2.抵押 □  3.质押 □</w:t>
            </w:r>
          </w:p>
        </w:tc>
      </w:tr>
      <w:tr w14:paraId="50919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13" w:type="dxa"/>
            <w:vMerge w:val="continue"/>
            <w:vAlign w:val="center"/>
          </w:tcPr>
          <w:p w14:paraId="4D22F68E">
            <w:pPr>
              <w:jc w:val="center"/>
              <w:rPr>
                <w:rFonts w:hint="eastAsia" w:ascii="仿宋" w:hAnsi="仿宋" w:eastAsia="仿宋" w:cs="仿宋"/>
                <w:b/>
                <w:bCs/>
                <w:sz w:val="24"/>
              </w:rPr>
            </w:pPr>
          </w:p>
        </w:tc>
        <w:tc>
          <w:tcPr>
            <w:tcW w:w="8040" w:type="dxa"/>
            <w:gridSpan w:val="9"/>
            <w:vAlign w:val="center"/>
          </w:tcPr>
          <w:p w14:paraId="1080DEB5">
            <w:pPr>
              <w:rPr>
                <w:rFonts w:hint="eastAsia" w:ascii="仿宋" w:hAnsi="仿宋" w:eastAsia="仿宋" w:cs="仿宋"/>
                <w:b/>
                <w:bCs/>
                <w:sz w:val="24"/>
              </w:rPr>
            </w:pPr>
            <w:r>
              <w:rPr>
                <w:rFonts w:hint="eastAsia" w:ascii="仿宋" w:hAnsi="仿宋" w:eastAsia="仿宋" w:cs="仿宋"/>
                <w:b/>
                <w:kern w:val="0"/>
                <w:sz w:val="24"/>
              </w:rPr>
              <w:t>□</w:t>
            </w:r>
            <w:r>
              <w:rPr>
                <w:rFonts w:hint="eastAsia" w:ascii="仿宋" w:hAnsi="仿宋" w:eastAsia="仿宋" w:cs="仿宋"/>
                <w:b/>
                <w:bCs/>
                <w:sz w:val="24"/>
              </w:rPr>
              <w:t>无</w:t>
            </w:r>
          </w:p>
        </w:tc>
      </w:tr>
      <w:tr w14:paraId="47FD7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13" w:type="dxa"/>
            <w:vAlign w:val="center"/>
          </w:tcPr>
          <w:p w14:paraId="45A7807B">
            <w:pPr>
              <w:jc w:val="center"/>
              <w:rPr>
                <w:rFonts w:hint="eastAsia" w:ascii="仿宋" w:hAnsi="仿宋" w:eastAsia="仿宋" w:cs="仿宋"/>
                <w:b/>
                <w:bCs/>
                <w:sz w:val="24"/>
              </w:rPr>
            </w:pPr>
            <w:r>
              <w:rPr>
                <w:rFonts w:hint="eastAsia" w:ascii="仿宋" w:hAnsi="仿宋" w:eastAsia="仿宋" w:cs="仿宋"/>
                <w:b/>
                <w:bCs/>
                <w:sz w:val="24"/>
              </w:rPr>
              <w:t>是否</w:t>
            </w:r>
            <w:r>
              <w:rPr>
                <w:rFonts w:hint="eastAsia" w:ascii="仿宋" w:hAnsi="仿宋" w:cs="仿宋"/>
                <w:b/>
                <w:bCs/>
                <w:sz w:val="24"/>
                <w:lang w:val="en-US" w:eastAsia="zh-CN"/>
              </w:rPr>
              <w:t>有</w:t>
            </w:r>
            <w:r>
              <w:rPr>
                <w:rFonts w:hint="eastAsia" w:ascii="仿宋" w:hAnsi="仿宋" w:eastAsia="仿宋" w:cs="仿宋"/>
                <w:b/>
                <w:bCs/>
                <w:sz w:val="24"/>
              </w:rPr>
              <w:t>连带债权人</w:t>
            </w:r>
          </w:p>
        </w:tc>
        <w:tc>
          <w:tcPr>
            <w:tcW w:w="8040" w:type="dxa"/>
            <w:gridSpan w:val="9"/>
            <w:vAlign w:val="center"/>
          </w:tcPr>
          <w:p w14:paraId="6ABAF178">
            <w:pPr>
              <w:rPr>
                <w:rFonts w:hint="eastAsia" w:ascii="仿宋" w:hAnsi="仿宋" w:eastAsia="仿宋" w:cs="仿宋"/>
                <w:b/>
                <w:bCs/>
                <w:sz w:val="24"/>
              </w:rPr>
            </w:pPr>
            <w:r>
              <w:rPr>
                <w:rFonts w:hint="eastAsia" w:ascii="仿宋" w:hAnsi="仿宋" w:eastAsia="仿宋" w:cs="仿宋"/>
                <w:b/>
                <w:kern w:val="0"/>
                <w:sz w:val="24"/>
              </w:rPr>
              <w:t>1.□是（连带债权人名称：</w:t>
            </w:r>
            <w:r>
              <w:rPr>
                <w:rFonts w:hint="eastAsia" w:ascii="仿宋" w:hAnsi="仿宋" w:eastAsia="仿宋" w:cs="仿宋"/>
                <w:b/>
                <w:kern w:val="0"/>
                <w:sz w:val="24"/>
                <w:u w:val="single"/>
              </w:rPr>
              <w:t xml:space="preserve">       </w:t>
            </w:r>
            <w:r>
              <w:rPr>
                <w:rFonts w:hint="eastAsia" w:ascii="仿宋" w:hAnsi="仿宋" w:cs="仿宋"/>
                <w:b/>
                <w:kern w:val="0"/>
                <w:sz w:val="24"/>
                <w:u w:val="single"/>
                <w:lang w:val="en-US" w:eastAsia="zh-CN"/>
              </w:rPr>
              <w:t xml:space="preserve">          </w:t>
            </w:r>
            <w:r>
              <w:rPr>
                <w:rFonts w:hint="eastAsia" w:ascii="仿宋" w:hAnsi="仿宋" w:eastAsia="仿宋" w:cs="仿宋"/>
                <w:b/>
                <w:kern w:val="0"/>
                <w:sz w:val="24"/>
                <w:u w:val="single"/>
              </w:rPr>
              <w:t xml:space="preserve">            </w:t>
            </w:r>
            <w:r>
              <w:rPr>
                <w:rFonts w:hint="eastAsia" w:ascii="仿宋" w:hAnsi="仿宋" w:eastAsia="仿宋" w:cs="仿宋"/>
                <w:b/>
                <w:kern w:val="0"/>
                <w:sz w:val="24"/>
              </w:rPr>
              <w:t>）</w:t>
            </w:r>
            <w:r>
              <w:rPr>
                <w:rFonts w:hint="eastAsia" w:ascii="仿宋" w:hAnsi="仿宋" w:eastAsia="仿宋" w:cs="仿宋"/>
                <w:b/>
                <w:bCs/>
                <w:sz w:val="24"/>
              </w:rPr>
              <w:t xml:space="preserve"> 2.</w:t>
            </w:r>
            <w:r>
              <w:rPr>
                <w:rFonts w:hint="eastAsia" w:ascii="仿宋" w:hAnsi="仿宋" w:eastAsia="仿宋" w:cs="仿宋"/>
                <w:b/>
                <w:kern w:val="0"/>
                <w:sz w:val="24"/>
              </w:rPr>
              <w:t>□否</w:t>
            </w:r>
          </w:p>
        </w:tc>
      </w:tr>
      <w:tr w14:paraId="4F628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13" w:type="dxa"/>
            <w:vAlign w:val="center"/>
          </w:tcPr>
          <w:p w14:paraId="314C456B">
            <w:pPr>
              <w:jc w:val="center"/>
              <w:rPr>
                <w:rFonts w:hint="eastAsia" w:ascii="仿宋" w:hAnsi="仿宋" w:eastAsia="仿宋" w:cs="仿宋"/>
                <w:b/>
                <w:bCs/>
                <w:sz w:val="24"/>
                <w:lang w:val="en-US" w:eastAsia="zh-CN"/>
              </w:rPr>
            </w:pPr>
            <w:r>
              <w:rPr>
                <w:rFonts w:hint="eastAsia" w:ascii="仿宋" w:hAnsi="仿宋" w:eastAsia="仿宋" w:cs="仿宋"/>
                <w:b/>
                <w:bCs/>
                <w:sz w:val="24"/>
                <w:lang w:val="en-US" w:eastAsia="zh-CN"/>
              </w:rPr>
              <w:t>连带责任金额及依据</w:t>
            </w:r>
          </w:p>
        </w:tc>
        <w:tc>
          <w:tcPr>
            <w:tcW w:w="8040" w:type="dxa"/>
            <w:gridSpan w:val="9"/>
            <w:vAlign w:val="center"/>
          </w:tcPr>
          <w:p w14:paraId="7F947D7A">
            <w:pPr>
              <w:rPr>
                <w:rFonts w:hint="eastAsia" w:ascii="仿宋" w:hAnsi="仿宋" w:eastAsia="仿宋" w:cs="仿宋"/>
                <w:b/>
                <w:kern w:val="0"/>
                <w:sz w:val="24"/>
              </w:rPr>
            </w:pPr>
          </w:p>
        </w:tc>
      </w:tr>
      <w:tr w14:paraId="3ACDE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13" w:type="dxa"/>
            <w:vAlign w:val="center"/>
          </w:tcPr>
          <w:p w14:paraId="6A112788">
            <w:pPr>
              <w:jc w:val="center"/>
              <w:rPr>
                <w:rFonts w:hint="eastAsia" w:ascii="仿宋" w:hAnsi="仿宋" w:eastAsia="仿宋" w:cs="仿宋"/>
                <w:b/>
                <w:bCs/>
                <w:sz w:val="24"/>
              </w:rPr>
            </w:pPr>
            <w:r>
              <w:rPr>
                <w:rFonts w:hint="eastAsia" w:ascii="仿宋" w:hAnsi="仿宋" w:eastAsia="仿宋" w:cs="仿宋"/>
                <w:b/>
                <w:bCs/>
                <w:sz w:val="24"/>
              </w:rPr>
              <w:t>是否有连带债务人</w:t>
            </w:r>
          </w:p>
        </w:tc>
        <w:tc>
          <w:tcPr>
            <w:tcW w:w="8040" w:type="dxa"/>
            <w:gridSpan w:val="9"/>
            <w:vAlign w:val="center"/>
          </w:tcPr>
          <w:p w14:paraId="6C43EA32">
            <w:pPr>
              <w:rPr>
                <w:rFonts w:hint="eastAsia" w:ascii="仿宋" w:hAnsi="仿宋" w:eastAsia="仿宋" w:cs="仿宋"/>
                <w:b/>
                <w:bCs/>
                <w:sz w:val="24"/>
              </w:rPr>
            </w:pPr>
            <w:r>
              <w:rPr>
                <w:rFonts w:hint="eastAsia" w:ascii="仿宋" w:hAnsi="仿宋" w:eastAsia="仿宋" w:cs="仿宋"/>
                <w:b/>
                <w:kern w:val="0"/>
                <w:sz w:val="24"/>
              </w:rPr>
              <w:t>1.□是（连带债务人名称：</w:t>
            </w:r>
            <w:r>
              <w:rPr>
                <w:rFonts w:hint="eastAsia" w:ascii="仿宋" w:hAnsi="仿宋" w:eastAsia="仿宋" w:cs="仿宋"/>
                <w:b/>
                <w:kern w:val="0"/>
                <w:sz w:val="24"/>
                <w:u w:val="single"/>
              </w:rPr>
              <w:t xml:space="preserve">     </w:t>
            </w:r>
            <w:r>
              <w:rPr>
                <w:rFonts w:hint="eastAsia" w:ascii="仿宋" w:hAnsi="仿宋" w:cs="仿宋"/>
                <w:b/>
                <w:kern w:val="0"/>
                <w:sz w:val="24"/>
                <w:u w:val="single"/>
                <w:lang w:val="en-US" w:eastAsia="zh-CN"/>
              </w:rPr>
              <w:t xml:space="preserve">         </w:t>
            </w:r>
            <w:r>
              <w:rPr>
                <w:rFonts w:hint="eastAsia" w:ascii="仿宋" w:hAnsi="仿宋" w:eastAsia="仿宋" w:cs="仿宋"/>
                <w:b/>
                <w:kern w:val="0"/>
                <w:sz w:val="24"/>
                <w:u w:val="single"/>
              </w:rPr>
              <w:t xml:space="preserve">              </w:t>
            </w:r>
            <w:r>
              <w:rPr>
                <w:rFonts w:hint="eastAsia" w:ascii="仿宋" w:hAnsi="仿宋" w:eastAsia="仿宋" w:cs="仿宋"/>
                <w:b/>
                <w:kern w:val="0"/>
                <w:sz w:val="24"/>
              </w:rPr>
              <w:t>）</w:t>
            </w:r>
            <w:r>
              <w:rPr>
                <w:rFonts w:hint="eastAsia" w:ascii="仿宋" w:hAnsi="仿宋" w:eastAsia="仿宋" w:cs="仿宋"/>
                <w:b/>
                <w:bCs/>
                <w:sz w:val="24"/>
              </w:rPr>
              <w:t xml:space="preserve"> 2.</w:t>
            </w:r>
            <w:r>
              <w:rPr>
                <w:rFonts w:hint="eastAsia" w:ascii="仿宋" w:hAnsi="仿宋" w:eastAsia="仿宋" w:cs="仿宋"/>
                <w:b/>
                <w:kern w:val="0"/>
                <w:sz w:val="24"/>
              </w:rPr>
              <w:t>□否</w:t>
            </w:r>
          </w:p>
        </w:tc>
      </w:tr>
      <w:tr w14:paraId="666EE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13" w:type="dxa"/>
            <w:vAlign w:val="center"/>
          </w:tcPr>
          <w:p w14:paraId="1A7A7A52">
            <w:pPr>
              <w:jc w:val="center"/>
              <w:rPr>
                <w:rFonts w:hint="eastAsia" w:ascii="仿宋" w:hAnsi="仿宋" w:eastAsia="仿宋" w:cs="仿宋"/>
                <w:b/>
                <w:bCs/>
                <w:sz w:val="24"/>
              </w:rPr>
            </w:pPr>
            <w:r>
              <w:rPr>
                <w:rFonts w:hint="eastAsia" w:ascii="仿宋" w:hAnsi="仿宋" w:eastAsia="仿宋" w:cs="仿宋"/>
                <w:b/>
                <w:bCs/>
                <w:sz w:val="24"/>
                <w:lang w:val="en-US" w:eastAsia="zh-CN"/>
              </w:rPr>
              <w:t>连带责任金额及依据</w:t>
            </w:r>
          </w:p>
        </w:tc>
        <w:tc>
          <w:tcPr>
            <w:tcW w:w="8040" w:type="dxa"/>
            <w:gridSpan w:val="9"/>
            <w:vAlign w:val="center"/>
          </w:tcPr>
          <w:p w14:paraId="623D1EF8">
            <w:pPr>
              <w:rPr>
                <w:rFonts w:hint="eastAsia" w:ascii="仿宋" w:hAnsi="仿宋" w:eastAsia="仿宋" w:cs="仿宋"/>
                <w:b/>
                <w:kern w:val="0"/>
                <w:sz w:val="24"/>
              </w:rPr>
            </w:pPr>
          </w:p>
        </w:tc>
      </w:tr>
      <w:tr w14:paraId="50F66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13" w:type="dxa"/>
            <w:vAlign w:val="center"/>
          </w:tcPr>
          <w:p w14:paraId="45A1E8EB">
            <w:pPr>
              <w:jc w:val="center"/>
              <w:rPr>
                <w:rFonts w:hint="eastAsia" w:ascii="仿宋" w:hAnsi="仿宋" w:eastAsia="仿宋" w:cs="仿宋"/>
                <w:b/>
                <w:bCs/>
                <w:sz w:val="24"/>
              </w:rPr>
            </w:pPr>
            <w:r>
              <w:rPr>
                <w:rFonts w:hint="eastAsia" w:ascii="仿宋" w:hAnsi="仿宋" w:eastAsia="仿宋" w:cs="仿宋"/>
                <w:b/>
                <w:bCs/>
                <w:sz w:val="24"/>
              </w:rPr>
              <w:t>所申报债权是否附条件</w:t>
            </w:r>
          </w:p>
        </w:tc>
        <w:tc>
          <w:tcPr>
            <w:tcW w:w="3630" w:type="dxa"/>
            <w:gridSpan w:val="3"/>
            <w:vAlign w:val="center"/>
          </w:tcPr>
          <w:p w14:paraId="13E59ACB">
            <w:pPr>
              <w:jc w:val="both"/>
              <w:rPr>
                <w:rFonts w:hint="eastAsia" w:ascii="仿宋" w:hAnsi="仿宋" w:eastAsia="仿宋" w:cs="仿宋"/>
                <w:b/>
                <w:kern w:val="0"/>
                <w:sz w:val="24"/>
              </w:rPr>
            </w:pPr>
            <w:r>
              <w:rPr>
                <w:rFonts w:hint="eastAsia" w:ascii="仿宋" w:hAnsi="仿宋" w:cs="仿宋"/>
                <w:b/>
                <w:kern w:val="0"/>
                <w:sz w:val="24"/>
                <w:lang w:eastAsia="zh-CN"/>
              </w:rPr>
              <w:t>□</w:t>
            </w:r>
            <w:r>
              <w:rPr>
                <w:rFonts w:hint="eastAsia" w:ascii="仿宋" w:hAnsi="仿宋" w:eastAsia="仿宋" w:cs="仿宋"/>
                <w:b/>
                <w:kern w:val="0"/>
                <w:sz w:val="24"/>
              </w:rPr>
              <w:t>是</w:t>
            </w:r>
            <w:r>
              <w:rPr>
                <w:rFonts w:hint="eastAsia" w:ascii="仿宋" w:hAnsi="仿宋" w:cs="仿宋"/>
                <w:b/>
                <w:kern w:val="0"/>
                <w:sz w:val="24"/>
                <w:lang w:eastAsia="zh-CN"/>
              </w:rPr>
              <w:t>，</w:t>
            </w:r>
            <w:r>
              <w:rPr>
                <w:rFonts w:hint="eastAsia" w:ascii="仿宋" w:hAnsi="仿宋" w:cs="仿宋"/>
                <w:b/>
                <w:kern w:val="0"/>
                <w:sz w:val="24"/>
                <w:u w:val="single"/>
                <w:lang w:val="en-US" w:eastAsia="zh-CN"/>
              </w:rPr>
              <w:t xml:space="preserve">                        </w:t>
            </w:r>
            <w:r>
              <w:rPr>
                <w:rFonts w:hint="eastAsia" w:ascii="仿宋" w:hAnsi="仿宋" w:eastAsia="仿宋" w:cs="仿宋"/>
                <w:b/>
                <w:kern w:val="0"/>
                <w:sz w:val="24"/>
              </w:rPr>
              <w:t xml:space="preserve"> </w:t>
            </w:r>
          </w:p>
          <w:p w14:paraId="33E2A806">
            <w:pPr>
              <w:jc w:val="both"/>
              <w:rPr>
                <w:rFonts w:hint="eastAsia" w:ascii="仿宋" w:hAnsi="仿宋" w:eastAsia="仿宋" w:cs="仿宋"/>
                <w:b/>
                <w:bCs/>
                <w:sz w:val="24"/>
              </w:rPr>
            </w:pPr>
            <w:r>
              <w:rPr>
                <w:rFonts w:hint="eastAsia" w:ascii="仿宋" w:hAnsi="仿宋" w:eastAsia="仿宋" w:cs="仿宋"/>
                <w:b/>
                <w:kern w:val="0"/>
                <w:sz w:val="24"/>
              </w:rPr>
              <w:t>□否</w:t>
            </w:r>
          </w:p>
        </w:tc>
        <w:tc>
          <w:tcPr>
            <w:tcW w:w="1320" w:type="dxa"/>
            <w:gridSpan w:val="3"/>
            <w:vAlign w:val="center"/>
          </w:tcPr>
          <w:p w14:paraId="13CC9B6C">
            <w:pPr>
              <w:rPr>
                <w:rFonts w:hint="eastAsia" w:ascii="仿宋" w:hAnsi="仿宋" w:eastAsia="仿宋" w:cs="仿宋"/>
                <w:b/>
                <w:bCs/>
                <w:sz w:val="24"/>
              </w:rPr>
            </w:pPr>
            <w:r>
              <w:rPr>
                <w:rFonts w:hint="eastAsia" w:ascii="仿宋" w:hAnsi="仿宋" w:eastAsia="仿宋" w:cs="仿宋"/>
                <w:b/>
                <w:bCs/>
                <w:sz w:val="24"/>
              </w:rPr>
              <w:t>债权是否附期限</w:t>
            </w:r>
          </w:p>
        </w:tc>
        <w:tc>
          <w:tcPr>
            <w:tcW w:w="3090" w:type="dxa"/>
            <w:gridSpan w:val="3"/>
            <w:vAlign w:val="center"/>
          </w:tcPr>
          <w:p w14:paraId="49469DAE">
            <w:pPr>
              <w:jc w:val="both"/>
              <w:rPr>
                <w:rFonts w:hint="eastAsia" w:ascii="仿宋" w:hAnsi="仿宋" w:eastAsia="仿宋" w:cs="仿宋"/>
                <w:b/>
                <w:bCs/>
                <w:sz w:val="24"/>
              </w:rPr>
            </w:pPr>
            <w:r>
              <w:rPr>
                <w:rFonts w:hint="eastAsia" w:ascii="仿宋" w:hAnsi="仿宋" w:eastAsia="仿宋" w:cs="仿宋"/>
                <w:b/>
                <w:bCs/>
                <w:sz w:val="24"/>
              </w:rPr>
              <w:t>□是</w:t>
            </w:r>
            <w:r>
              <w:rPr>
                <w:rFonts w:hint="eastAsia" w:ascii="仿宋" w:hAnsi="仿宋" w:cs="仿宋"/>
                <w:b/>
                <w:bCs/>
                <w:sz w:val="24"/>
                <w:lang w:eastAsia="zh-CN"/>
              </w:rPr>
              <w:t>，</w:t>
            </w:r>
            <w:r>
              <w:rPr>
                <w:rFonts w:hint="eastAsia" w:ascii="仿宋" w:hAnsi="仿宋" w:cs="仿宋"/>
                <w:b/>
                <w:bCs/>
                <w:sz w:val="24"/>
                <w:u w:val="single"/>
                <w:lang w:val="en-US" w:eastAsia="zh-CN"/>
              </w:rPr>
              <w:t xml:space="preserve">                  </w:t>
            </w:r>
            <w:r>
              <w:rPr>
                <w:rFonts w:hint="eastAsia" w:ascii="仿宋" w:hAnsi="仿宋" w:eastAsia="仿宋" w:cs="仿宋"/>
                <w:b/>
                <w:bCs/>
                <w:sz w:val="24"/>
              </w:rPr>
              <w:t xml:space="preserve">  </w:t>
            </w:r>
          </w:p>
          <w:p w14:paraId="6AED1F1C">
            <w:pPr>
              <w:jc w:val="both"/>
              <w:rPr>
                <w:rFonts w:hint="eastAsia" w:ascii="仿宋" w:hAnsi="仿宋" w:eastAsia="仿宋" w:cs="仿宋"/>
                <w:b/>
                <w:bCs/>
                <w:sz w:val="24"/>
              </w:rPr>
            </w:pPr>
            <w:r>
              <w:rPr>
                <w:rFonts w:hint="eastAsia" w:ascii="仿宋" w:hAnsi="仿宋" w:eastAsia="仿宋" w:cs="仿宋"/>
                <w:b/>
                <w:bCs/>
                <w:sz w:val="24"/>
              </w:rPr>
              <w:t>□否</w:t>
            </w:r>
          </w:p>
        </w:tc>
      </w:tr>
      <w:tr w14:paraId="11858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13" w:type="dxa"/>
            <w:vMerge w:val="restart"/>
            <w:vAlign w:val="center"/>
          </w:tcPr>
          <w:p w14:paraId="3597F914">
            <w:pPr>
              <w:jc w:val="center"/>
              <w:rPr>
                <w:rFonts w:hint="eastAsia" w:ascii="仿宋" w:hAnsi="仿宋" w:eastAsia="仿宋" w:cs="仿宋"/>
                <w:b/>
                <w:bCs/>
                <w:sz w:val="24"/>
              </w:rPr>
            </w:pPr>
            <w:r>
              <w:rPr>
                <w:rFonts w:hint="eastAsia" w:ascii="仿宋" w:hAnsi="仿宋" w:eastAsia="仿宋" w:cs="仿宋"/>
                <w:b/>
                <w:bCs/>
                <w:sz w:val="24"/>
              </w:rPr>
              <w:t>是否起诉/申请仲裁</w:t>
            </w:r>
          </w:p>
        </w:tc>
        <w:tc>
          <w:tcPr>
            <w:tcW w:w="1335" w:type="dxa"/>
            <w:vMerge w:val="restart"/>
            <w:vAlign w:val="center"/>
          </w:tcPr>
          <w:p w14:paraId="492C833A">
            <w:pPr>
              <w:rPr>
                <w:rFonts w:hint="eastAsia" w:ascii="仿宋" w:hAnsi="仿宋" w:eastAsia="仿宋" w:cs="仿宋"/>
                <w:b/>
                <w:bCs/>
                <w:sz w:val="24"/>
              </w:rPr>
            </w:pPr>
            <w:r>
              <w:rPr>
                <w:rFonts w:hint="eastAsia" w:ascii="仿宋" w:hAnsi="仿宋" w:eastAsia="仿宋" w:cs="仿宋"/>
                <w:b/>
                <w:kern w:val="0"/>
                <w:sz w:val="24"/>
              </w:rPr>
              <w:sym w:font="Wingdings" w:char="00A8"/>
            </w:r>
            <w:r>
              <w:rPr>
                <w:rFonts w:hint="eastAsia" w:ascii="仿宋" w:hAnsi="仿宋" w:eastAsia="仿宋" w:cs="仿宋"/>
                <w:b/>
                <w:kern w:val="0"/>
                <w:sz w:val="24"/>
              </w:rPr>
              <w:t>是</w:t>
            </w:r>
          </w:p>
        </w:tc>
        <w:tc>
          <w:tcPr>
            <w:tcW w:w="6705" w:type="dxa"/>
            <w:gridSpan w:val="8"/>
            <w:vAlign w:val="center"/>
          </w:tcPr>
          <w:p w14:paraId="59CEC91C">
            <w:pPr>
              <w:rPr>
                <w:rFonts w:hint="eastAsia" w:ascii="仿宋" w:hAnsi="仿宋" w:eastAsia="仿宋" w:cs="仿宋"/>
                <w:b/>
                <w:bCs/>
                <w:sz w:val="24"/>
              </w:rPr>
            </w:pPr>
            <w:r>
              <w:rPr>
                <w:rFonts w:hint="eastAsia" w:ascii="仿宋" w:hAnsi="仿宋" w:eastAsia="仿宋" w:cs="仿宋"/>
                <w:b/>
                <w:bCs/>
                <w:sz w:val="24"/>
              </w:rPr>
              <w:t>受理法院/仲裁机构：</w:t>
            </w:r>
          </w:p>
        </w:tc>
      </w:tr>
      <w:tr w14:paraId="6D29F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13" w:type="dxa"/>
            <w:vMerge w:val="continue"/>
            <w:vAlign w:val="center"/>
          </w:tcPr>
          <w:p w14:paraId="22FA8A4C">
            <w:pPr>
              <w:jc w:val="center"/>
              <w:rPr>
                <w:rFonts w:hint="eastAsia" w:ascii="仿宋" w:hAnsi="仿宋" w:eastAsia="仿宋" w:cs="仿宋"/>
              </w:rPr>
            </w:pPr>
          </w:p>
        </w:tc>
        <w:tc>
          <w:tcPr>
            <w:tcW w:w="1335" w:type="dxa"/>
            <w:vMerge w:val="continue"/>
            <w:vAlign w:val="center"/>
          </w:tcPr>
          <w:p w14:paraId="03C771C2">
            <w:pPr>
              <w:rPr>
                <w:rFonts w:hint="eastAsia" w:ascii="仿宋" w:hAnsi="仿宋" w:eastAsia="仿宋" w:cs="仿宋"/>
              </w:rPr>
            </w:pPr>
          </w:p>
        </w:tc>
        <w:tc>
          <w:tcPr>
            <w:tcW w:w="6705" w:type="dxa"/>
            <w:gridSpan w:val="8"/>
            <w:vAlign w:val="center"/>
          </w:tcPr>
          <w:p w14:paraId="1E8D5330">
            <w:pPr>
              <w:rPr>
                <w:rFonts w:hint="eastAsia" w:ascii="仿宋" w:hAnsi="仿宋" w:eastAsia="仿宋" w:cs="仿宋"/>
                <w:b/>
                <w:bCs/>
                <w:sz w:val="24"/>
              </w:rPr>
            </w:pPr>
            <w:r>
              <w:rPr>
                <w:rFonts w:hint="eastAsia" w:ascii="仿宋" w:hAnsi="仿宋" w:eastAsia="仿宋" w:cs="仿宋"/>
                <w:b/>
                <w:bCs/>
                <w:sz w:val="24"/>
              </w:rPr>
              <w:t>案由：</w:t>
            </w:r>
          </w:p>
        </w:tc>
      </w:tr>
      <w:tr w14:paraId="4971B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13" w:type="dxa"/>
            <w:vMerge w:val="continue"/>
            <w:vAlign w:val="center"/>
          </w:tcPr>
          <w:p w14:paraId="17B722DB">
            <w:pPr>
              <w:jc w:val="center"/>
              <w:rPr>
                <w:rFonts w:hint="eastAsia" w:ascii="仿宋" w:hAnsi="仿宋" w:eastAsia="仿宋" w:cs="仿宋"/>
              </w:rPr>
            </w:pPr>
          </w:p>
        </w:tc>
        <w:tc>
          <w:tcPr>
            <w:tcW w:w="1335" w:type="dxa"/>
            <w:vMerge w:val="continue"/>
            <w:vAlign w:val="center"/>
          </w:tcPr>
          <w:p w14:paraId="38AC1354">
            <w:pPr>
              <w:rPr>
                <w:rFonts w:hint="eastAsia" w:ascii="仿宋" w:hAnsi="仿宋" w:eastAsia="仿宋" w:cs="仿宋"/>
              </w:rPr>
            </w:pPr>
          </w:p>
        </w:tc>
        <w:tc>
          <w:tcPr>
            <w:tcW w:w="6705" w:type="dxa"/>
            <w:gridSpan w:val="8"/>
            <w:vAlign w:val="center"/>
          </w:tcPr>
          <w:p w14:paraId="43A1DDCE">
            <w:pPr>
              <w:rPr>
                <w:rFonts w:hint="eastAsia" w:ascii="仿宋" w:hAnsi="仿宋" w:eastAsia="仿宋" w:cs="仿宋"/>
                <w:b/>
                <w:bCs/>
                <w:sz w:val="24"/>
              </w:rPr>
            </w:pPr>
            <w:r>
              <w:rPr>
                <w:rFonts w:hint="eastAsia" w:ascii="仿宋" w:hAnsi="仿宋" w:eastAsia="仿宋" w:cs="仿宋"/>
                <w:b/>
                <w:bCs/>
                <w:sz w:val="24"/>
              </w:rPr>
              <w:t>案件进展情况：</w:t>
            </w:r>
          </w:p>
        </w:tc>
      </w:tr>
      <w:tr w14:paraId="118F9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13" w:type="dxa"/>
            <w:vMerge w:val="continue"/>
            <w:vAlign w:val="center"/>
          </w:tcPr>
          <w:p w14:paraId="7D84889D">
            <w:pPr>
              <w:jc w:val="center"/>
              <w:rPr>
                <w:rFonts w:hint="eastAsia" w:ascii="仿宋" w:hAnsi="仿宋" w:eastAsia="仿宋" w:cs="仿宋"/>
                <w:b/>
                <w:bCs/>
                <w:sz w:val="24"/>
              </w:rPr>
            </w:pPr>
          </w:p>
        </w:tc>
        <w:tc>
          <w:tcPr>
            <w:tcW w:w="1335" w:type="dxa"/>
            <w:vMerge w:val="continue"/>
            <w:vAlign w:val="center"/>
          </w:tcPr>
          <w:p w14:paraId="2D69F3A1">
            <w:pPr>
              <w:rPr>
                <w:rFonts w:hint="eastAsia" w:ascii="仿宋" w:hAnsi="仿宋" w:eastAsia="仿宋" w:cs="仿宋"/>
                <w:b/>
                <w:bCs/>
                <w:sz w:val="24"/>
              </w:rPr>
            </w:pPr>
          </w:p>
        </w:tc>
        <w:tc>
          <w:tcPr>
            <w:tcW w:w="6705" w:type="dxa"/>
            <w:gridSpan w:val="8"/>
            <w:vAlign w:val="center"/>
          </w:tcPr>
          <w:p w14:paraId="03162576">
            <w:pPr>
              <w:rPr>
                <w:rFonts w:hint="eastAsia" w:ascii="仿宋" w:hAnsi="仿宋" w:eastAsia="仿宋" w:cs="仿宋"/>
                <w:b/>
                <w:bCs/>
                <w:sz w:val="24"/>
              </w:rPr>
            </w:pPr>
            <w:r>
              <w:rPr>
                <w:rFonts w:hint="eastAsia" w:ascii="仿宋" w:hAnsi="仿宋" w:eastAsia="仿宋" w:cs="仿宋"/>
                <w:b/>
                <w:bCs/>
                <w:sz w:val="24"/>
              </w:rPr>
              <w:t>债权有无生效法律文书确认：</w:t>
            </w:r>
          </w:p>
        </w:tc>
      </w:tr>
      <w:tr w14:paraId="79BAD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13" w:type="dxa"/>
            <w:vMerge w:val="continue"/>
            <w:vAlign w:val="center"/>
          </w:tcPr>
          <w:p w14:paraId="5ED3744B">
            <w:pPr>
              <w:jc w:val="center"/>
              <w:rPr>
                <w:rFonts w:hint="eastAsia" w:ascii="仿宋" w:hAnsi="仿宋" w:eastAsia="仿宋" w:cs="仿宋"/>
                <w:b/>
                <w:bCs/>
                <w:sz w:val="24"/>
              </w:rPr>
            </w:pPr>
          </w:p>
        </w:tc>
        <w:tc>
          <w:tcPr>
            <w:tcW w:w="1335" w:type="dxa"/>
            <w:vMerge w:val="continue"/>
            <w:vAlign w:val="center"/>
          </w:tcPr>
          <w:p w14:paraId="21699B83">
            <w:pPr>
              <w:rPr>
                <w:rFonts w:hint="eastAsia" w:ascii="仿宋" w:hAnsi="仿宋" w:eastAsia="仿宋" w:cs="仿宋"/>
                <w:b/>
                <w:bCs/>
                <w:sz w:val="24"/>
              </w:rPr>
            </w:pPr>
          </w:p>
        </w:tc>
        <w:tc>
          <w:tcPr>
            <w:tcW w:w="6705" w:type="dxa"/>
            <w:gridSpan w:val="8"/>
            <w:vAlign w:val="center"/>
          </w:tcPr>
          <w:p w14:paraId="5F598E11">
            <w:pPr>
              <w:rPr>
                <w:rFonts w:hint="eastAsia" w:ascii="仿宋" w:hAnsi="仿宋" w:eastAsia="仿宋" w:cs="仿宋"/>
                <w:b/>
                <w:bCs/>
                <w:sz w:val="24"/>
              </w:rPr>
            </w:pPr>
            <w:r>
              <w:rPr>
                <w:rFonts w:hint="eastAsia" w:ascii="仿宋" w:hAnsi="仿宋" w:eastAsia="仿宋" w:cs="仿宋"/>
                <w:b/>
                <w:bCs/>
                <w:sz w:val="24"/>
              </w:rPr>
              <w:t>生效法律文书名称：</w:t>
            </w:r>
          </w:p>
        </w:tc>
      </w:tr>
      <w:tr w14:paraId="308A0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13" w:type="dxa"/>
            <w:vMerge w:val="continue"/>
            <w:vAlign w:val="center"/>
          </w:tcPr>
          <w:p w14:paraId="06B026A5">
            <w:pPr>
              <w:jc w:val="center"/>
              <w:rPr>
                <w:rFonts w:hint="eastAsia" w:ascii="仿宋" w:hAnsi="仿宋" w:eastAsia="仿宋" w:cs="仿宋"/>
                <w:b/>
                <w:bCs/>
                <w:sz w:val="24"/>
              </w:rPr>
            </w:pPr>
          </w:p>
        </w:tc>
        <w:tc>
          <w:tcPr>
            <w:tcW w:w="1335" w:type="dxa"/>
            <w:vMerge w:val="continue"/>
            <w:vAlign w:val="center"/>
          </w:tcPr>
          <w:p w14:paraId="2A5685FB">
            <w:pPr>
              <w:rPr>
                <w:rFonts w:hint="eastAsia" w:ascii="仿宋" w:hAnsi="仿宋" w:eastAsia="仿宋" w:cs="仿宋"/>
                <w:b/>
                <w:bCs/>
                <w:sz w:val="24"/>
              </w:rPr>
            </w:pPr>
          </w:p>
        </w:tc>
        <w:tc>
          <w:tcPr>
            <w:tcW w:w="6705" w:type="dxa"/>
            <w:gridSpan w:val="8"/>
            <w:vAlign w:val="center"/>
          </w:tcPr>
          <w:p w14:paraId="3ADE8EC0">
            <w:pPr>
              <w:rPr>
                <w:rFonts w:hint="eastAsia" w:ascii="仿宋" w:hAnsi="仿宋" w:eastAsia="仿宋" w:cs="仿宋"/>
                <w:b/>
                <w:bCs/>
                <w:sz w:val="24"/>
              </w:rPr>
            </w:pPr>
            <w:r>
              <w:rPr>
                <w:rFonts w:hint="eastAsia" w:ascii="仿宋" w:hAnsi="仿宋" w:eastAsia="仿宋" w:cs="仿宋"/>
                <w:b/>
                <w:bCs/>
                <w:sz w:val="24"/>
              </w:rPr>
              <w:t>法律文书生效时间：</w:t>
            </w:r>
          </w:p>
        </w:tc>
      </w:tr>
      <w:tr w14:paraId="237CA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13" w:type="dxa"/>
            <w:vMerge w:val="continue"/>
            <w:vAlign w:val="center"/>
          </w:tcPr>
          <w:p w14:paraId="431B88C2">
            <w:pPr>
              <w:jc w:val="center"/>
              <w:rPr>
                <w:rFonts w:hint="eastAsia" w:ascii="仿宋" w:hAnsi="仿宋" w:eastAsia="仿宋" w:cs="仿宋"/>
                <w:b/>
                <w:bCs/>
                <w:sz w:val="24"/>
              </w:rPr>
            </w:pPr>
          </w:p>
        </w:tc>
        <w:tc>
          <w:tcPr>
            <w:tcW w:w="8040" w:type="dxa"/>
            <w:gridSpan w:val="9"/>
            <w:vAlign w:val="center"/>
          </w:tcPr>
          <w:p w14:paraId="02862265">
            <w:pPr>
              <w:rPr>
                <w:rFonts w:hint="eastAsia" w:ascii="仿宋" w:hAnsi="仿宋" w:eastAsia="仿宋" w:cs="仿宋"/>
                <w:b/>
                <w:bCs/>
                <w:sz w:val="24"/>
              </w:rPr>
            </w:pPr>
            <w:r>
              <w:rPr>
                <w:rFonts w:hint="eastAsia" w:ascii="仿宋" w:hAnsi="仿宋" w:eastAsia="仿宋" w:cs="仿宋"/>
                <w:b/>
                <w:kern w:val="0"/>
                <w:sz w:val="24"/>
              </w:rPr>
              <w:t>□否</w:t>
            </w:r>
          </w:p>
        </w:tc>
      </w:tr>
      <w:tr w14:paraId="3232D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13" w:type="dxa"/>
            <w:vMerge w:val="restart"/>
            <w:vAlign w:val="center"/>
          </w:tcPr>
          <w:p w14:paraId="2F74E04B">
            <w:pPr>
              <w:jc w:val="center"/>
              <w:rPr>
                <w:rFonts w:hint="eastAsia" w:ascii="仿宋" w:hAnsi="仿宋" w:eastAsia="仿宋" w:cs="仿宋"/>
                <w:b/>
                <w:bCs/>
                <w:sz w:val="24"/>
              </w:rPr>
            </w:pPr>
            <w:r>
              <w:rPr>
                <w:rFonts w:hint="eastAsia" w:ascii="仿宋" w:hAnsi="仿宋" w:eastAsia="仿宋" w:cs="仿宋"/>
                <w:b/>
                <w:bCs/>
                <w:sz w:val="24"/>
              </w:rPr>
              <w:t>是否申请强制执行</w:t>
            </w:r>
          </w:p>
        </w:tc>
        <w:tc>
          <w:tcPr>
            <w:tcW w:w="1335" w:type="dxa"/>
            <w:vMerge w:val="restart"/>
            <w:vAlign w:val="center"/>
          </w:tcPr>
          <w:p w14:paraId="3966D4D4">
            <w:pPr>
              <w:rPr>
                <w:rFonts w:hint="eastAsia" w:ascii="仿宋" w:hAnsi="仿宋" w:eastAsia="仿宋" w:cs="仿宋"/>
                <w:b/>
                <w:bCs/>
                <w:sz w:val="24"/>
              </w:rPr>
            </w:pPr>
            <w:r>
              <w:rPr>
                <w:rFonts w:hint="eastAsia" w:ascii="仿宋" w:hAnsi="仿宋" w:eastAsia="仿宋" w:cs="仿宋"/>
                <w:b/>
                <w:kern w:val="0"/>
                <w:sz w:val="24"/>
              </w:rPr>
              <w:t>□是</w:t>
            </w:r>
          </w:p>
        </w:tc>
        <w:tc>
          <w:tcPr>
            <w:tcW w:w="6705" w:type="dxa"/>
            <w:gridSpan w:val="8"/>
            <w:vAlign w:val="center"/>
          </w:tcPr>
          <w:p w14:paraId="19982062">
            <w:pPr>
              <w:rPr>
                <w:rFonts w:hint="eastAsia" w:ascii="仿宋" w:hAnsi="仿宋" w:eastAsia="仿宋" w:cs="仿宋"/>
                <w:b/>
                <w:bCs/>
                <w:sz w:val="24"/>
              </w:rPr>
            </w:pPr>
            <w:r>
              <w:rPr>
                <w:rFonts w:hint="eastAsia" w:ascii="仿宋" w:hAnsi="仿宋" w:eastAsia="仿宋" w:cs="仿宋"/>
                <w:b/>
                <w:bCs/>
                <w:sz w:val="24"/>
              </w:rPr>
              <w:t>执行法院：</w:t>
            </w:r>
          </w:p>
        </w:tc>
      </w:tr>
      <w:tr w14:paraId="06DA0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13" w:type="dxa"/>
            <w:vMerge w:val="continue"/>
          </w:tcPr>
          <w:p w14:paraId="49E66C6C">
            <w:pPr>
              <w:jc w:val="center"/>
              <w:rPr>
                <w:rFonts w:hint="eastAsia" w:ascii="仿宋" w:hAnsi="仿宋" w:eastAsia="仿宋" w:cs="仿宋"/>
              </w:rPr>
            </w:pPr>
          </w:p>
        </w:tc>
        <w:tc>
          <w:tcPr>
            <w:tcW w:w="1335" w:type="dxa"/>
            <w:vMerge w:val="continue"/>
            <w:vAlign w:val="center"/>
          </w:tcPr>
          <w:p w14:paraId="06E58954">
            <w:pPr>
              <w:rPr>
                <w:rFonts w:hint="eastAsia" w:ascii="仿宋" w:hAnsi="仿宋" w:eastAsia="仿宋" w:cs="仿宋"/>
              </w:rPr>
            </w:pPr>
          </w:p>
        </w:tc>
        <w:tc>
          <w:tcPr>
            <w:tcW w:w="6705" w:type="dxa"/>
            <w:gridSpan w:val="8"/>
            <w:vAlign w:val="center"/>
          </w:tcPr>
          <w:p w14:paraId="15F09E1C">
            <w:pPr>
              <w:rPr>
                <w:rFonts w:hint="eastAsia" w:ascii="仿宋" w:hAnsi="仿宋" w:eastAsia="仿宋" w:cs="仿宋"/>
                <w:b/>
                <w:bCs/>
                <w:sz w:val="24"/>
              </w:rPr>
            </w:pPr>
            <w:r>
              <w:rPr>
                <w:rFonts w:hint="eastAsia" w:ascii="仿宋" w:hAnsi="仿宋" w:eastAsia="仿宋" w:cs="仿宋"/>
                <w:b/>
                <w:bCs/>
                <w:sz w:val="24"/>
              </w:rPr>
              <w:t>申请执行时间：</w:t>
            </w:r>
          </w:p>
        </w:tc>
      </w:tr>
      <w:tr w14:paraId="5B606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8" w:hRule="atLeast"/>
        </w:trPr>
        <w:tc>
          <w:tcPr>
            <w:tcW w:w="1713" w:type="dxa"/>
            <w:vMerge w:val="continue"/>
          </w:tcPr>
          <w:p w14:paraId="0419EBE1">
            <w:pPr>
              <w:jc w:val="center"/>
              <w:rPr>
                <w:rFonts w:hint="eastAsia" w:ascii="仿宋" w:hAnsi="仿宋" w:eastAsia="仿宋" w:cs="仿宋"/>
                <w:b/>
                <w:bCs/>
                <w:sz w:val="24"/>
              </w:rPr>
            </w:pPr>
          </w:p>
        </w:tc>
        <w:tc>
          <w:tcPr>
            <w:tcW w:w="1335" w:type="dxa"/>
            <w:vMerge w:val="continue"/>
            <w:vAlign w:val="center"/>
          </w:tcPr>
          <w:p w14:paraId="1E711104">
            <w:pPr>
              <w:rPr>
                <w:rFonts w:hint="eastAsia" w:ascii="仿宋" w:hAnsi="仿宋" w:eastAsia="仿宋" w:cs="仿宋"/>
                <w:b/>
                <w:bCs/>
                <w:sz w:val="24"/>
              </w:rPr>
            </w:pPr>
          </w:p>
        </w:tc>
        <w:tc>
          <w:tcPr>
            <w:tcW w:w="2670" w:type="dxa"/>
            <w:gridSpan w:val="3"/>
            <w:vAlign w:val="center"/>
          </w:tcPr>
          <w:p w14:paraId="278DCD9A">
            <w:pPr>
              <w:rPr>
                <w:rFonts w:hint="eastAsia" w:ascii="仿宋" w:hAnsi="仿宋" w:eastAsia="仿宋" w:cs="仿宋"/>
                <w:b/>
                <w:bCs/>
                <w:sz w:val="24"/>
              </w:rPr>
            </w:pPr>
            <w:r>
              <w:rPr>
                <w:rFonts w:hint="eastAsia" w:ascii="仿宋" w:hAnsi="仿宋" w:eastAsia="仿宋" w:cs="仿宋"/>
                <w:b/>
                <w:bCs/>
                <w:sz w:val="24"/>
              </w:rPr>
              <w:t>已执行到款项数额（列明何时执行多少款项）</w:t>
            </w:r>
          </w:p>
        </w:tc>
        <w:tc>
          <w:tcPr>
            <w:tcW w:w="4035" w:type="dxa"/>
            <w:gridSpan w:val="5"/>
            <w:vAlign w:val="center"/>
          </w:tcPr>
          <w:p w14:paraId="2ED1193A">
            <w:pPr>
              <w:rPr>
                <w:rFonts w:hint="eastAsia" w:ascii="仿宋" w:hAnsi="仿宋" w:eastAsia="仿宋" w:cs="仿宋"/>
                <w:b/>
                <w:bCs/>
                <w:sz w:val="24"/>
              </w:rPr>
            </w:pPr>
          </w:p>
        </w:tc>
      </w:tr>
      <w:tr w14:paraId="36DF7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13" w:type="dxa"/>
            <w:vMerge w:val="continue"/>
          </w:tcPr>
          <w:p w14:paraId="17ACA6CB">
            <w:pPr>
              <w:jc w:val="center"/>
              <w:rPr>
                <w:rFonts w:hint="eastAsia" w:ascii="仿宋" w:hAnsi="仿宋" w:eastAsia="仿宋" w:cs="仿宋"/>
                <w:b/>
                <w:bCs/>
                <w:sz w:val="24"/>
              </w:rPr>
            </w:pPr>
          </w:p>
        </w:tc>
        <w:tc>
          <w:tcPr>
            <w:tcW w:w="8040" w:type="dxa"/>
            <w:gridSpan w:val="9"/>
            <w:vAlign w:val="center"/>
          </w:tcPr>
          <w:p w14:paraId="126F196A">
            <w:pPr>
              <w:rPr>
                <w:rFonts w:hint="eastAsia" w:ascii="仿宋" w:hAnsi="仿宋" w:eastAsia="仿宋" w:cs="仿宋"/>
                <w:b/>
                <w:bCs/>
                <w:sz w:val="24"/>
              </w:rPr>
            </w:pPr>
            <w:r>
              <w:rPr>
                <w:rFonts w:hint="eastAsia" w:ascii="仿宋" w:hAnsi="仿宋" w:eastAsia="仿宋" w:cs="仿宋"/>
                <w:b/>
                <w:kern w:val="0"/>
                <w:sz w:val="24"/>
              </w:rPr>
              <w:t>□否</w:t>
            </w:r>
          </w:p>
        </w:tc>
      </w:tr>
      <w:tr w14:paraId="732A9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048" w:type="dxa"/>
            <w:gridSpan w:val="2"/>
            <w:vMerge w:val="restart"/>
            <w:vAlign w:val="center"/>
          </w:tcPr>
          <w:p w14:paraId="6E833BCA">
            <w:pPr>
              <w:jc w:val="center"/>
              <w:rPr>
                <w:rFonts w:hint="eastAsia" w:ascii="仿宋" w:hAnsi="仿宋" w:eastAsia="仿宋" w:cs="仿宋"/>
                <w:b/>
                <w:bCs/>
                <w:sz w:val="24"/>
                <w:lang w:eastAsia="zh-CN"/>
              </w:rPr>
            </w:pPr>
            <w:r>
              <w:rPr>
                <w:rFonts w:hint="eastAsia" w:ascii="仿宋" w:hAnsi="仿宋" w:eastAsia="仿宋" w:cs="仿宋"/>
                <w:b/>
                <w:bCs/>
                <w:sz w:val="24"/>
              </w:rPr>
              <w:t>申报债权总额</w:t>
            </w:r>
            <w:r>
              <w:rPr>
                <w:rFonts w:hint="eastAsia" w:ascii="仿宋" w:hAnsi="仿宋" w:cs="仿宋"/>
                <w:b/>
                <w:bCs/>
                <w:sz w:val="24"/>
                <w:lang w:eastAsia="zh-CN"/>
              </w:rPr>
              <w:t>（</w:t>
            </w:r>
            <w:r>
              <w:rPr>
                <w:rFonts w:hint="eastAsia" w:ascii="仿宋" w:hAnsi="仿宋" w:cs="仿宋"/>
                <w:b/>
                <w:bCs/>
                <w:sz w:val="24"/>
                <w:lang w:val="en-US" w:eastAsia="zh-CN"/>
              </w:rPr>
              <w:t>小写</w:t>
            </w:r>
            <w:r>
              <w:rPr>
                <w:rFonts w:hint="eastAsia" w:ascii="仿宋" w:hAnsi="仿宋" w:cs="仿宋"/>
                <w:b/>
                <w:bCs/>
                <w:sz w:val="24"/>
                <w:lang w:eastAsia="zh-CN"/>
              </w:rPr>
              <w:t>）：</w:t>
            </w:r>
          </w:p>
          <w:p w14:paraId="2E340FE0">
            <w:pPr>
              <w:ind w:left="241" w:hanging="241" w:hangingChars="100"/>
              <w:rPr>
                <w:rFonts w:hint="eastAsia" w:ascii="仿宋" w:hAnsi="仿宋" w:eastAsia="仿宋" w:cs="仿宋"/>
                <w:b/>
                <w:bCs/>
                <w:sz w:val="24"/>
                <w:u w:val="single"/>
              </w:rPr>
            </w:pPr>
            <w:r>
              <w:rPr>
                <w:rFonts w:hint="eastAsia" w:ascii="仿宋" w:hAnsi="仿宋" w:eastAsia="仿宋" w:cs="仿宋"/>
                <w:b/>
                <w:bCs/>
                <w:sz w:val="24"/>
                <w:u w:val="single"/>
              </w:rPr>
              <w:t xml:space="preserve">        </w:t>
            </w:r>
            <w:r>
              <w:rPr>
                <w:rFonts w:hint="eastAsia" w:ascii="仿宋" w:hAnsi="仿宋" w:cs="仿宋"/>
                <w:b/>
                <w:bCs/>
                <w:sz w:val="24"/>
                <w:u w:val="single"/>
                <w:lang w:val="en-US" w:eastAsia="zh-CN"/>
              </w:rPr>
              <w:t xml:space="preserve">      </w:t>
            </w:r>
            <w:r>
              <w:rPr>
                <w:rFonts w:hint="eastAsia" w:ascii="仿宋" w:hAnsi="仿宋" w:eastAsia="仿宋" w:cs="仿宋"/>
                <w:b/>
                <w:bCs/>
                <w:sz w:val="24"/>
                <w:u w:val="single"/>
              </w:rPr>
              <w:t xml:space="preserve">  </w:t>
            </w:r>
            <w:r>
              <w:rPr>
                <w:rFonts w:hint="eastAsia" w:ascii="仿宋" w:hAnsi="仿宋" w:cs="仿宋"/>
                <w:b/>
                <w:bCs/>
                <w:sz w:val="24"/>
                <w:u w:val="single"/>
                <w:lang w:val="en-US" w:eastAsia="zh-CN"/>
              </w:rPr>
              <w:t xml:space="preserve">       </w:t>
            </w:r>
            <w:r>
              <w:rPr>
                <w:rFonts w:hint="eastAsia" w:ascii="仿宋" w:hAnsi="仿宋" w:cs="仿宋"/>
                <w:b/>
                <w:bCs/>
                <w:sz w:val="24"/>
                <w:u w:val="single"/>
                <w:lang w:eastAsia="zh-CN"/>
              </w:rPr>
              <w:t>（</w:t>
            </w:r>
            <w:r>
              <w:rPr>
                <w:rFonts w:hint="eastAsia" w:ascii="仿宋" w:hAnsi="仿宋" w:cs="仿宋"/>
                <w:b/>
                <w:bCs/>
                <w:sz w:val="24"/>
                <w:u w:val="single"/>
                <w:lang w:val="en-US" w:eastAsia="zh-CN"/>
              </w:rPr>
              <w:t>注明币种</w:t>
            </w:r>
            <w:r>
              <w:rPr>
                <w:rFonts w:hint="eastAsia" w:ascii="仿宋" w:hAnsi="仿宋" w:cs="仿宋"/>
                <w:b/>
                <w:bCs/>
                <w:sz w:val="24"/>
                <w:u w:val="single"/>
                <w:lang w:eastAsia="zh-CN"/>
              </w:rPr>
              <w:t>）</w:t>
            </w:r>
          </w:p>
          <w:p w14:paraId="2AA2360D">
            <w:pPr>
              <w:jc w:val="both"/>
              <w:rPr>
                <w:rFonts w:hint="eastAsia" w:ascii="仿宋" w:hAnsi="仿宋" w:eastAsia="仿宋" w:cs="仿宋"/>
                <w:b/>
                <w:bCs/>
                <w:sz w:val="24"/>
              </w:rPr>
            </w:pPr>
            <w:r>
              <w:rPr>
                <w:rFonts w:hint="eastAsia" w:ascii="仿宋" w:hAnsi="仿宋" w:cs="仿宋"/>
                <w:b/>
                <w:bCs/>
                <w:sz w:val="24"/>
                <w:lang w:val="en-US" w:eastAsia="zh-CN"/>
              </w:rPr>
              <w:t>（大写）：</w:t>
            </w:r>
          </w:p>
          <w:p w14:paraId="5D8774F9">
            <w:pPr>
              <w:jc w:val="both"/>
              <w:rPr>
                <w:rFonts w:hint="eastAsia" w:ascii="仿宋" w:hAnsi="仿宋" w:eastAsia="仿宋" w:cs="仿宋"/>
                <w:b/>
                <w:bCs/>
                <w:sz w:val="24"/>
                <w:u w:val="single"/>
              </w:rPr>
            </w:pPr>
            <w:r>
              <w:rPr>
                <w:rFonts w:hint="eastAsia" w:ascii="仿宋" w:hAnsi="仿宋" w:eastAsia="仿宋" w:cs="仿宋"/>
                <w:b/>
                <w:bCs/>
                <w:sz w:val="24"/>
                <w:u w:val="single"/>
              </w:rPr>
              <w:t xml:space="preserve">     </w:t>
            </w:r>
            <w:r>
              <w:rPr>
                <w:rFonts w:hint="eastAsia" w:ascii="仿宋" w:hAnsi="仿宋" w:cs="仿宋"/>
                <w:b/>
                <w:bCs/>
                <w:sz w:val="24"/>
                <w:u w:val="single"/>
                <w:lang w:val="en-US" w:eastAsia="zh-CN"/>
              </w:rPr>
              <w:t xml:space="preserve">           </w:t>
            </w:r>
            <w:r>
              <w:rPr>
                <w:rFonts w:hint="eastAsia" w:ascii="仿宋" w:hAnsi="仿宋" w:eastAsia="仿宋" w:cs="仿宋"/>
                <w:b/>
                <w:bCs/>
                <w:sz w:val="24"/>
                <w:u w:val="single"/>
              </w:rPr>
              <w:t xml:space="preserve">       </w:t>
            </w:r>
          </w:p>
        </w:tc>
        <w:tc>
          <w:tcPr>
            <w:tcW w:w="1485" w:type="dxa"/>
            <w:vAlign w:val="center"/>
          </w:tcPr>
          <w:p w14:paraId="403E43EB">
            <w:pPr>
              <w:jc w:val="center"/>
              <w:rPr>
                <w:rFonts w:hint="eastAsia" w:ascii="仿宋" w:hAnsi="仿宋" w:eastAsia="仿宋" w:cs="仿宋"/>
                <w:b/>
                <w:bCs/>
                <w:sz w:val="24"/>
              </w:rPr>
            </w:pPr>
            <w:r>
              <w:rPr>
                <w:rFonts w:hint="eastAsia" w:ascii="仿宋" w:hAnsi="仿宋" w:eastAsia="仿宋" w:cs="仿宋"/>
                <w:b/>
                <w:bCs/>
                <w:sz w:val="24"/>
              </w:rPr>
              <w:t>本金</w:t>
            </w:r>
          </w:p>
        </w:tc>
        <w:tc>
          <w:tcPr>
            <w:tcW w:w="5220" w:type="dxa"/>
            <w:gridSpan w:val="7"/>
            <w:vAlign w:val="center"/>
          </w:tcPr>
          <w:p w14:paraId="04AA4B1D">
            <w:pPr>
              <w:jc w:val="center"/>
              <w:rPr>
                <w:rFonts w:hint="eastAsia" w:ascii="仿宋" w:hAnsi="仿宋" w:eastAsia="仿宋" w:cs="仿宋"/>
                <w:b/>
                <w:bCs/>
                <w:sz w:val="24"/>
              </w:rPr>
            </w:pPr>
          </w:p>
        </w:tc>
      </w:tr>
      <w:tr w14:paraId="65307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048" w:type="dxa"/>
            <w:gridSpan w:val="2"/>
            <w:vMerge w:val="continue"/>
          </w:tcPr>
          <w:p w14:paraId="01670F9D">
            <w:pPr>
              <w:rPr>
                <w:rFonts w:hint="eastAsia" w:ascii="仿宋" w:hAnsi="仿宋" w:eastAsia="仿宋" w:cs="仿宋"/>
                <w:b/>
                <w:bCs/>
                <w:sz w:val="24"/>
              </w:rPr>
            </w:pPr>
          </w:p>
        </w:tc>
        <w:tc>
          <w:tcPr>
            <w:tcW w:w="1485" w:type="dxa"/>
            <w:vAlign w:val="center"/>
          </w:tcPr>
          <w:p w14:paraId="744430BD">
            <w:pPr>
              <w:jc w:val="center"/>
              <w:rPr>
                <w:rFonts w:hint="eastAsia" w:ascii="仿宋" w:hAnsi="仿宋" w:eastAsia="仿宋" w:cs="仿宋"/>
                <w:b/>
                <w:bCs/>
                <w:sz w:val="24"/>
              </w:rPr>
            </w:pPr>
            <w:r>
              <w:rPr>
                <w:rFonts w:hint="eastAsia" w:ascii="仿宋" w:hAnsi="仿宋" w:eastAsia="仿宋" w:cs="仿宋"/>
                <w:b/>
                <w:bCs/>
                <w:sz w:val="24"/>
              </w:rPr>
              <w:t>利息</w:t>
            </w:r>
          </w:p>
        </w:tc>
        <w:tc>
          <w:tcPr>
            <w:tcW w:w="2685" w:type="dxa"/>
            <w:gridSpan w:val="5"/>
            <w:vAlign w:val="center"/>
          </w:tcPr>
          <w:p w14:paraId="37516041">
            <w:pPr>
              <w:jc w:val="center"/>
              <w:rPr>
                <w:rFonts w:hint="eastAsia" w:ascii="仿宋" w:hAnsi="仿宋" w:eastAsia="仿宋" w:cs="仿宋"/>
                <w:b/>
                <w:bCs/>
                <w:sz w:val="24"/>
              </w:rPr>
            </w:pPr>
          </w:p>
        </w:tc>
        <w:tc>
          <w:tcPr>
            <w:tcW w:w="2535" w:type="dxa"/>
            <w:gridSpan w:val="2"/>
            <w:vAlign w:val="center"/>
          </w:tcPr>
          <w:p w14:paraId="37CACEF0">
            <w:pPr>
              <w:jc w:val="center"/>
              <w:rPr>
                <w:rFonts w:hint="eastAsia" w:ascii="仿宋" w:hAnsi="仿宋" w:eastAsia="仿宋" w:cs="仿宋"/>
                <w:b/>
                <w:bCs/>
                <w:szCs w:val="21"/>
              </w:rPr>
            </w:pPr>
            <w:r>
              <w:rPr>
                <w:rFonts w:hint="eastAsia" w:ascii="仿宋" w:hAnsi="仿宋" w:eastAsia="仿宋" w:cs="仿宋"/>
                <w:b/>
                <w:bCs/>
                <w:szCs w:val="21"/>
              </w:rPr>
              <w:t>计算至</w:t>
            </w:r>
            <w:r>
              <w:rPr>
                <w:rFonts w:hint="eastAsia" w:ascii="仿宋" w:hAnsi="仿宋" w:eastAsia="仿宋" w:cs="仿宋"/>
                <w:b/>
                <w:bCs/>
                <w:szCs w:val="21"/>
                <w:lang w:val="en-US" w:eastAsia="zh-CN"/>
              </w:rPr>
              <w:t>强制清算</w:t>
            </w:r>
            <w:r>
              <w:rPr>
                <w:rFonts w:hint="eastAsia" w:ascii="仿宋" w:hAnsi="仿宋" w:eastAsia="仿宋" w:cs="仿宋"/>
                <w:b/>
                <w:bCs/>
                <w:szCs w:val="21"/>
              </w:rPr>
              <w:t>申请受理日</w:t>
            </w:r>
            <w:r>
              <w:rPr>
                <w:rFonts w:hint="eastAsia" w:ascii="仿宋" w:hAnsi="仿宋" w:cs="仿宋"/>
                <w:b/>
                <w:bCs/>
                <w:szCs w:val="21"/>
                <w:lang w:eastAsia="zh-CN"/>
              </w:rPr>
              <w:t>，</w:t>
            </w:r>
            <w:r>
              <w:rPr>
                <w:rFonts w:hint="eastAsia" w:ascii="仿宋" w:hAnsi="仿宋" w:eastAsia="仿宋" w:cs="仿宋"/>
                <w:b/>
                <w:bCs/>
                <w:color w:val="auto"/>
                <w:szCs w:val="21"/>
              </w:rPr>
              <w:t>即2</w:t>
            </w:r>
            <w:r>
              <w:rPr>
                <w:rFonts w:hint="eastAsia" w:ascii="仿宋" w:hAnsi="仿宋" w:eastAsia="仿宋" w:cs="仿宋"/>
                <w:b/>
                <w:bCs/>
                <w:szCs w:val="21"/>
                <w:lang w:val="en-US" w:eastAsia="zh-CN"/>
              </w:rPr>
              <w:t>0</w:t>
            </w:r>
            <w:r>
              <w:rPr>
                <w:rFonts w:hint="eastAsia" w:ascii="仿宋" w:hAnsi="仿宋" w:cs="仿宋"/>
                <w:b/>
                <w:bCs/>
                <w:szCs w:val="21"/>
                <w:lang w:val="en-US" w:eastAsia="zh-CN"/>
              </w:rPr>
              <w:t>25</w:t>
            </w:r>
            <w:r>
              <w:rPr>
                <w:rFonts w:hint="eastAsia" w:ascii="仿宋" w:hAnsi="仿宋" w:eastAsia="仿宋" w:cs="仿宋"/>
                <w:b/>
                <w:bCs/>
                <w:szCs w:val="21"/>
                <w:lang w:val="en-US" w:eastAsia="zh-CN"/>
              </w:rPr>
              <w:t>年</w:t>
            </w:r>
            <w:r>
              <w:rPr>
                <w:rFonts w:hint="eastAsia" w:ascii="仿宋" w:hAnsi="仿宋" w:cs="仿宋"/>
                <w:b/>
                <w:bCs/>
                <w:szCs w:val="21"/>
                <w:lang w:val="en-US" w:eastAsia="zh-CN"/>
              </w:rPr>
              <w:t>1</w:t>
            </w:r>
            <w:r>
              <w:rPr>
                <w:rFonts w:hint="eastAsia" w:ascii="仿宋" w:hAnsi="仿宋" w:eastAsia="仿宋" w:cs="仿宋"/>
                <w:b/>
                <w:bCs/>
                <w:szCs w:val="21"/>
                <w:lang w:val="en-US" w:eastAsia="zh-CN"/>
              </w:rPr>
              <w:t>月1</w:t>
            </w:r>
            <w:r>
              <w:rPr>
                <w:rFonts w:hint="eastAsia" w:ascii="仿宋" w:hAnsi="仿宋" w:cs="仿宋"/>
                <w:b/>
                <w:bCs/>
                <w:szCs w:val="21"/>
                <w:lang w:val="en-US" w:eastAsia="zh-CN"/>
              </w:rPr>
              <w:t>7</w:t>
            </w:r>
            <w:r>
              <w:rPr>
                <w:rFonts w:hint="eastAsia" w:ascii="仿宋" w:hAnsi="仿宋" w:eastAsia="仿宋" w:cs="仿宋"/>
                <w:b/>
                <w:bCs/>
                <w:szCs w:val="21"/>
                <w:lang w:val="en-US" w:eastAsia="zh-CN"/>
              </w:rPr>
              <w:t>日（含当日）</w:t>
            </w:r>
          </w:p>
        </w:tc>
      </w:tr>
      <w:tr w14:paraId="2A498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048" w:type="dxa"/>
            <w:gridSpan w:val="2"/>
            <w:vMerge w:val="continue"/>
          </w:tcPr>
          <w:p w14:paraId="764536C3">
            <w:pPr>
              <w:rPr>
                <w:rFonts w:hint="eastAsia" w:ascii="仿宋" w:hAnsi="仿宋" w:eastAsia="仿宋" w:cs="仿宋"/>
                <w:b/>
                <w:bCs/>
                <w:sz w:val="24"/>
              </w:rPr>
            </w:pPr>
          </w:p>
        </w:tc>
        <w:tc>
          <w:tcPr>
            <w:tcW w:w="1485" w:type="dxa"/>
            <w:vAlign w:val="center"/>
          </w:tcPr>
          <w:p w14:paraId="03D82512">
            <w:pPr>
              <w:jc w:val="center"/>
              <w:rPr>
                <w:rFonts w:hint="eastAsia" w:ascii="仿宋" w:hAnsi="仿宋" w:eastAsia="仿宋" w:cs="仿宋"/>
                <w:b/>
                <w:bCs/>
                <w:sz w:val="24"/>
              </w:rPr>
            </w:pPr>
            <w:r>
              <w:rPr>
                <w:rFonts w:hint="eastAsia" w:ascii="仿宋" w:hAnsi="仿宋" w:eastAsia="仿宋" w:cs="仿宋"/>
                <w:b/>
                <w:bCs/>
                <w:sz w:val="24"/>
              </w:rPr>
              <w:t>诉讼费用</w:t>
            </w:r>
          </w:p>
        </w:tc>
        <w:tc>
          <w:tcPr>
            <w:tcW w:w="5220" w:type="dxa"/>
            <w:gridSpan w:val="7"/>
            <w:vAlign w:val="center"/>
          </w:tcPr>
          <w:p w14:paraId="41A9FA0B">
            <w:pPr>
              <w:jc w:val="center"/>
              <w:rPr>
                <w:rFonts w:hint="eastAsia" w:ascii="仿宋" w:hAnsi="仿宋" w:eastAsia="仿宋" w:cs="仿宋"/>
                <w:b/>
                <w:bCs/>
                <w:color w:val="FF0000"/>
                <w:sz w:val="24"/>
              </w:rPr>
            </w:pPr>
          </w:p>
        </w:tc>
      </w:tr>
      <w:tr w14:paraId="45399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048" w:type="dxa"/>
            <w:gridSpan w:val="2"/>
            <w:vMerge w:val="continue"/>
          </w:tcPr>
          <w:p w14:paraId="37006207">
            <w:pPr>
              <w:rPr>
                <w:rFonts w:hint="eastAsia" w:ascii="仿宋" w:hAnsi="仿宋" w:eastAsia="仿宋" w:cs="仿宋"/>
                <w:b/>
                <w:bCs/>
                <w:sz w:val="24"/>
              </w:rPr>
            </w:pPr>
          </w:p>
        </w:tc>
        <w:tc>
          <w:tcPr>
            <w:tcW w:w="1485" w:type="dxa"/>
            <w:vAlign w:val="center"/>
          </w:tcPr>
          <w:p w14:paraId="0A1E4ED6">
            <w:pPr>
              <w:jc w:val="center"/>
              <w:rPr>
                <w:rFonts w:hint="eastAsia" w:ascii="仿宋" w:hAnsi="仿宋" w:eastAsia="仿宋" w:cs="仿宋"/>
                <w:b/>
                <w:bCs/>
                <w:sz w:val="24"/>
                <w:lang w:val="en-US" w:eastAsia="zh-CN"/>
              </w:rPr>
            </w:pPr>
            <w:r>
              <w:rPr>
                <w:rFonts w:hint="eastAsia" w:ascii="仿宋" w:hAnsi="仿宋" w:eastAsia="仿宋" w:cs="仿宋"/>
                <w:b/>
                <w:bCs/>
                <w:sz w:val="24"/>
              </w:rPr>
              <w:t>其他</w:t>
            </w:r>
            <w:r>
              <w:rPr>
                <w:rFonts w:hint="eastAsia" w:ascii="仿宋" w:hAnsi="仿宋" w:cs="仿宋"/>
                <w:b/>
                <w:bCs/>
                <w:sz w:val="24"/>
                <w:lang w:val="en-US" w:eastAsia="zh-CN"/>
              </w:rPr>
              <w:t>费用</w:t>
            </w:r>
          </w:p>
        </w:tc>
        <w:tc>
          <w:tcPr>
            <w:tcW w:w="5220" w:type="dxa"/>
            <w:gridSpan w:val="7"/>
            <w:vAlign w:val="center"/>
          </w:tcPr>
          <w:p w14:paraId="2AD9781E">
            <w:pPr>
              <w:jc w:val="center"/>
              <w:rPr>
                <w:rFonts w:hint="eastAsia" w:ascii="仿宋" w:hAnsi="仿宋" w:eastAsia="仿宋" w:cs="仿宋"/>
                <w:b/>
                <w:bCs/>
                <w:sz w:val="24"/>
              </w:rPr>
            </w:pPr>
          </w:p>
        </w:tc>
      </w:tr>
      <w:tr w14:paraId="2EB86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8" w:hRule="atLeast"/>
        </w:trPr>
        <w:tc>
          <w:tcPr>
            <w:tcW w:w="9753" w:type="dxa"/>
            <w:gridSpan w:val="10"/>
          </w:tcPr>
          <w:p w14:paraId="73CCE67C">
            <w:pPr>
              <w:rPr>
                <w:rFonts w:hint="eastAsia" w:ascii="仿宋" w:hAnsi="仿宋" w:eastAsia="仿宋" w:cs="仿宋"/>
                <w:b/>
                <w:bCs/>
                <w:sz w:val="24"/>
              </w:rPr>
            </w:pPr>
            <w:r>
              <w:rPr>
                <w:rFonts w:hint="eastAsia" w:ascii="仿宋" w:hAnsi="仿宋" w:eastAsia="仿宋" w:cs="仿宋"/>
                <w:b/>
                <w:bCs/>
                <w:sz w:val="24"/>
              </w:rPr>
              <w:t>申报上述债权所依据的事实和理由（包括但不限于债权形成的时间、原因、过程</w:t>
            </w:r>
            <w:r>
              <w:rPr>
                <w:rFonts w:hint="eastAsia" w:ascii="仿宋" w:hAnsi="仿宋" w:eastAsia="仿宋" w:cs="仿宋"/>
                <w:b/>
                <w:bCs/>
                <w:sz w:val="24"/>
                <w:lang w:eastAsia="zh-CN"/>
              </w:rPr>
              <w:t>、</w:t>
            </w:r>
            <w:r>
              <w:rPr>
                <w:rFonts w:hint="eastAsia" w:ascii="仿宋" w:hAnsi="仿宋" w:eastAsia="仿宋" w:cs="仿宋"/>
                <w:b/>
                <w:bCs/>
                <w:sz w:val="24"/>
                <w:lang w:val="en-US" w:eastAsia="zh-CN"/>
              </w:rPr>
              <w:t>债权金额、履行期限、债务人履行及债权人主张债权的情况</w:t>
            </w:r>
            <w:r>
              <w:rPr>
                <w:rFonts w:hint="eastAsia" w:ascii="仿宋" w:hAnsi="仿宋" w:eastAsia="仿宋" w:cs="仿宋"/>
                <w:b/>
                <w:bCs/>
                <w:sz w:val="24"/>
              </w:rPr>
              <w:t>等，可附件说明）:</w:t>
            </w:r>
          </w:p>
        </w:tc>
      </w:tr>
      <w:tr w14:paraId="75495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5" w:hRule="atLeast"/>
        </w:trPr>
        <w:tc>
          <w:tcPr>
            <w:tcW w:w="9753" w:type="dxa"/>
            <w:gridSpan w:val="10"/>
          </w:tcPr>
          <w:p w14:paraId="0F977C58">
            <w:pPr>
              <w:rPr>
                <w:rFonts w:hint="eastAsia" w:ascii="仿宋" w:hAnsi="仿宋" w:eastAsia="仿宋" w:cs="仿宋"/>
                <w:b/>
                <w:bCs/>
                <w:sz w:val="24"/>
              </w:rPr>
            </w:pPr>
            <w:r>
              <w:rPr>
                <w:rFonts w:hint="eastAsia" w:ascii="仿宋" w:hAnsi="仿宋" w:eastAsia="仿宋" w:cs="仿宋"/>
                <w:b/>
                <w:bCs/>
                <w:sz w:val="24"/>
              </w:rPr>
              <w:t>申报债权金额</w:t>
            </w:r>
            <w:r>
              <w:rPr>
                <w:rFonts w:hint="eastAsia" w:ascii="仿宋" w:hAnsi="仿宋" w:eastAsia="仿宋" w:cs="仿宋"/>
                <w:b/>
                <w:bCs/>
                <w:sz w:val="24"/>
                <w:lang w:eastAsia="zh-CN"/>
              </w:rPr>
              <w:t>（</w:t>
            </w:r>
            <w:r>
              <w:rPr>
                <w:rFonts w:hint="eastAsia" w:ascii="仿宋" w:hAnsi="仿宋" w:eastAsia="仿宋" w:cs="仿宋"/>
                <w:b/>
                <w:bCs/>
                <w:sz w:val="24"/>
                <w:lang w:val="en-US" w:eastAsia="zh-CN"/>
              </w:rPr>
              <w:t>包括但不限于</w:t>
            </w:r>
            <w:r>
              <w:rPr>
                <w:rFonts w:hint="eastAsia" w:ascii="仿宋" w:hAnsi="仿宋" w:eastAsia="仿宋" w:cs="仿宋"/>
                <w:b/>
                <w:bCs/>
                <w:sz w:val="24"/>
              </w:rPr>
              <w:t>债权利息、违约金、赔偿金</w:t>
            </w:r>
            <w:r>
              <w:rPr>
                <w:rFonts w:hint="eastAsia" w:ascii="仿宋" w:hAnsi="仿宋" w:cs="仿宋"/>
                <w:b/>
                <w:bCs/>
                <w:sz w:val="24"/>
                <w:lang w:eastAsia="zh-CN"/>
              </w:rPr>
              <w:t>、</w:t>
            </w:r>
            <w:r>
              <w:rPr>
                <w:rFonts w:hint="eastAsia" w:ascii="仿宋" w:hAnsi="仿宋" w:cs="仿宋"/>
                <w:b/>
                <w:bCs/>
                <w:sz w:val="24"/>
                <w:lang w:val="en-US" w:eastAsia="zh-CN"/>
              </w:rPr>
              <w:t>其他费用</w:t>
            </w:r>
            <w:r>
              <w:rPr>
                <w:rFonts w:hint="eastAsia" w:ascii="仿宋" w:hAnsi="仿宋" w:eastAsia="仿宋" w:cs="仿宋"/>
                <w:b/>
                <w:bCs/>
                <w:sz w:val="24"/>
                <w:lang w:eastAsia="zh-CN"/>
              </w:rPr>
              <w:t>）</w:t>
            </w:r>
            <w:r>
              <w:rPr>
                <w:rFonts w:hint="eastAsia" w:ascii="仿宋" w:hAnsi="仿宋" w:eastAsia="仿宋" w:cs="仿宋"/>
                <w:b/>
                <w:bCs/>
                <w:sz w:val="24"/>
              </w:rPr>
              <w:t>计算说明（列明计算公式及计算依据</w:t>
            </w:r>
            <w:r>
              <w:rPr>
                <w:rFonts w:hint="eastAsia" w:ascii="仿宋" w:hAnsi="仿宋" w:cs="仿宋"/>
                <w:b/>
                <w:bCs/>
                <w:sz w:val="24"/>
                <w:lang w:eastAsia="zh-CN"/>
              </w:rPr>
              <w:t>，</w:t>
            </w:r>
            <w:r>
              <w:rPr>
                <w:rFonts w:hint="eastAsia" w:ascii="仿宋" w:hAnsi="仿宋" w:cs="仿宋"/>
                <w:b/>
                <w:bCs/>
                <w:sz w:val="24"/>
                <w:lang w:val="en-US" w:eastAsia="zh-CN"/>
              </w:rPr>
              <w:t>多笔债权应分别计算，并进行加总</w:t>
            </w:r>
            <w:r>
              <w:rPr>
                <w:rFonts w:hint="eastAsia" w:ascii="仿宋" w:hAnsi="仿宋" w:eastAsia="仿宋" w:cs="仿宋"/>
                <w:b/>
                <w:bCs/>
                <w:sz w:val="24"/>
              </w:rPr>
              <w:t>）</w:t>
            </w:r>
            <w:r>
              <w:rPr>
                <w:rFonts w:hint="eastAsia" w:ascii="仿宋" w:hAnsi="仿宋" w:cs="仿宋"/>
                <w:b/>
                <w:bCs/>
                <w:sz w:val="24"/>
                <w:lang w:eastAsia="zh-CN"/>
              </w:rPr>
              <w:t>（</w:t>
            </w:r>
            <w:r>
              <w:rPr>
                <w:rFonts w:hint="eastAsia" w:ascii="仿宋" w:hAnsi="仿宋" w:cs="仿宋"/>
                <w:b/>
                <w:bCs/>
                <w:sz w:val="24"/>
                <w:lang w:val="en-US" w:eastAsia="zh-CN"/>
              </w:rPr>
              <w:t>可附件填写</w:t>
            </w:r>
            <w:r>
              <w:rPr>
                <w:rFonts w:hint="eastAsia" w:ascii="仿宋" w:hAnsi="仿宋" w:cs="仿宋"/>
                <w:b/>
                <w:bCs/>
                <w:sz w:val="24"/>
                <w:lang w:eastAsia="zh-CN"/>
              </w:rPr>
              <w:t>）</w:t>
            </w:r>
            <w:r>
              <w:rPr>
                <w:rFonts w:hint="eastAsia" w:ascii="仿宋" w:hAnsi="仿宋" w:eastAsia="仿宋" w:cs="仿宋"/>
                <w:b/>
                <w:bCs/>
                <w:sz w:val="24"/>
              </w:rPr>
              <w:t>：</w:t>
            </w:r>
          </w:p>
        </w:tc>
      </w:tr>
      <w:tr w14:paraId="3D046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9753" w:type="dxa"/>
            <w:gridSpan w:val="10"/>
          </w:tcPr>
          <w:p w14:paraId="778004EE">
            <w:pPr>
              <w:spacing w:line="240" w:lineRule="auto"/>
              <w:jc w:val="left"/>
              <w:rPr>
                <w:rFonts w:hint="eastAsia" w:ascii="仿宋" w:hAnsi="仿宋" w:eastAsia="仿宋" w:cs="仿宋"/>
                <w:b/>
                <w:sz w:val="24"/>
              </w:rPr>
            </w:pPr>
            <w:r>
              <w:rPr>
                <w:rFonts w:hint="eastAsia" w:ascii="仿宋" w:hAnsi="仿宋" w:eastAsia="仿宋" w:cs="仿宋"/>
                <w:b/>
                <w:sz w:val="24"/>
              </w:rPr>
              <w:t>填表须知：</w:t>
            </w:r>
          </w:p>
          <w:p w14:paraId="583FE8C0">
            <w:pPr>
              <w:spacing w:line="240" w:lineRule="auto"/>
              <w:jc w:val="left"/>
              <w:rPr>
                <w:rFonts w:hint="eastAsia" w:ascii="仿宋" w:hAnsi="仿宋" w:eastAsia="仿宋" w:cs="仿宋"/>
                <w:b/>
                <w:sz w:val="24"/>
              </w:rPr>
            </w:pPr>
            <w:r>
              <w:rPr>
                <w:rFonts w:hint="eastAsia" w:ascii="仿宋" w:hAnsi="仿宋" w:eastAsia="仿宋" w:cs="仿宋"/>
                <w:b/>
                <w:sz w:val="24"/>
              </w:rPr>
              <w:t>1.编号由</w:t>
            </w:r>
            <w:r>
              <w:rPr>
                <w:rFonts w:hint="eastAsia" w:ascii="仿宋" w:hAnsi="仿宋" w:cs="仿宋"/>
                <w:b/>
                <w:sz w:val="24"/>
                <w:lang w:eastAsia="zh-CN"/>
              </w:rPr>
              <w:t>管理人</w:t>
            </w:r>
            <w:r>
              <w:rPr>
                <w:rFonts w:hint="eastAsia" w:ascii="仿宋" w:hAnsi="仿宋" w:eastAsia="仿宋" w:cs="仿宋"/>
                <w:b/>
                <w:sz w:val="24"/>
              </w:rPr>
              <w:t xml:space="preserve">填写。  </w:t>
            </w:r>
          </w:p>
          <w:p w14:paraId="48F42CA6">
            <w:pPr>
              <w:spacing w:line="240" w:lineRule="auto"/>
              <w:jc w:val="left"/>
              <w:rPr>
                <w:rFonts w:hint="eastAsia" w:ascii="仿宋" w:hAnsi="仿宋" w:eastAsia="仿宋" w:cs="仿宋"/>
                <w:b/>
                <w:sz w:val="24"/>
              </w:rPr>
            </w:pPr>
            <w:r>
              <w:rPr>
                <w:rFonts w:hint="eastAsia" w:ascii="仿宋" w:hAnsi="仿宋" w:eastAsia="仿宋" w:cs="仿宋"/>
                <w:b/>
                <w:sz w:val="24"/>
              </w:rPr>
              <w:t>2.本债权申报表不构成无效债权（包括但不限于已过诉讼时效的债权等）的重新有效确认。</w:t>
            </w:r>
          </w:p>
          <w:p w14:paraId="2A804CE1">
            <w:pPr>
              <w:spacing w:line="240" w:lineRule="auto"/>
              <w:jc w:val="left"/>
              <w:rPr>
                <w:rFonts w:hint="eastAsia" w:ascii="仿宋" w:hAnsi="仿宋" w:eastAsia="仿宋" w:cs="仿宋"/>
                <w:b/>
                <w:sz w:val="24"/>
              </w:rPr>
            </w:pPr>
            <w:r>
              <w:rPr>
                <w:rFonts w:hint="eastAsia" w:ascii="仿宋" w:hAnsi="仿宋" w:eastAsia="仿宋" w:cs="仿宋"/>
                <w:b/>
                <w:sz w:val="24"/>
              </w:rPr>
              <w:t>3.提交材料的纸张规格应为A4纸。</w:t>
            </w:r>
          </w:p>
          <w:p w14:paraId="452E7E43">
            <w:pPr>
              <w:spacing w:line="240" w:lineRule="auto"/>
              <w:jc w:val="left"/>
              <w:rPr>
                <w:rFonts w:hint="eastAsia" w:ascii="仿宋" w:hAnsi="仿宋" w:eastAsia="仿宋" w:cs="仿宋"/>
                <w:b/>
                <w:sz w:val="24"/>
              </w:rPr>
            </w:pPr>
            <w:r>
              <w:rPr>
                <w:rFonts w:hint="eastAsia" w:ascii="仿宋" w:hAnsi="仿宋" w:eastAsia="仿宋" w:cs="仿宋"/>
                <w:b/>
                <w:sz w:val="24"/>
              </w:rPr>
              <w:t>4.建议用电脑打印制作，如手填请用黑色水笔书写。</w:t>
            </w:r>
          </w:p>
          <w:p w14:paraId="25B9B988">
            <w:pPr>
              <w:spacing w:line="240" w:lineRule="auto"/>
              <w:jc w:val="left"/>
              <w:rPr>
                <w:rFonts w:hint="eastAsia" w:ascii="仿宋" w:hAnsi="仿宋" w:eastAsia="仿宋" w:cs="仿宋"/>
                <w:b/>
                <w:sz w:val="24"/>
              </w:rPr>
            </w:pPr>
            <w:r>
              <w:rPr>
                <w:rFonts w:hint="eastAsia" w:ascii="仿宋" w:hAnsi="仿宋" w:eastAsia="仿宋" w:cs="仿宋"/>
                <w:b/>
                <w:sz w:val="24"/>
              </w:rPr>
              <w:t>5.同一债权人有多笔债权的，</w:t>
            </w:r>
            <w:r>
              <w:rPr>
                <w:rFonts w:hint="eastAsia" w:ascii="仿宋" w:hAnsi="仿宋" w:cs="仿宋"/>
                <w:b/>
                <w:sz w:val="24"/>
                <w:lang w:val="en-US" w:eastAsia="zh-CN"/>
              </w:rPr>
              <w:t>将总额进行填列，但</w:t>
            </w:r>
            <w:r>
              <w:rPr>
                <w:rFonts w:hint="eastAsia" w:ascii="仿宋" w:hAnsi="仿宋" w:eastAsia="仿宋" w:cs="仿宋"/>
                <w:b/>
                <w:sz w:val="24"/>
              </w:rPr>
              <w:t>应在债权形成及履行情况简述中</w:t>
            </w:r>
            <w:r>
              <w:rPr>
                <w:rFonts w:hint="eastAsia" w:ascii="仿宋" w:hAnsi="仿宋" w:cs="仿宋"/>
                <w:b/>
                <w:sz w:val="24"/>
                <w:lang w:val="en-US" w:eastAsia="zh-CN"/>
              </w:rPr>
              <w:t>分别</w:t>
            </w:r>
            <w:r>
              <w:rPr>
                <w:rFonts w:hint="eastAsia" w:ascii="仿宋" w:hAnsi="仿宋" w:eastAsia="仿宋" w:cs="仿宋"/>
                <w:b/>
                <w:sz w:val="24"/>
              </w:rPr>
              <w:t>说明。</w:t>
            </w:r>
          </w:p>
          <w:p w14:paraId="524E02B1">
            <w:pPr>
              <w:spacing w:line="240" w:lineRule="auto"/>
              <w:jc w:val="left"/>
              <w:rPr>
                <w:rFonts w:hint="eastAsia" w:ascii="仿宋" w:hAnsi="仿宋" w:eastAsia="仿宋" w:cs="仿宋"/>
                <w:b/>
                <w:sz w:val="24"/>
              </w:rPr>
            </w:pPr>
            <w:r>
              <w:rPr>
                <w:rFonts w:hint="eastAsia" w:ascii="仿宋" w:hAnsi="仿宋" w:eastAsia="仿宋" w:cs="仿宋"/>
                <w:b/>
                <w:sz w:val="24"/>
              </w:rPr>
              <w:t>6.填妥后，将此表、债权申报证据清单、送达地址及受偿账户确认书、诚信申报债权承诺书、授权委托书、法定代表人（负责人）身份证明及营业执照副本复印件或自然人身份证复印件一同提交。</w:t>
            </w:r>
          </w:p>
          <w:p w14:paraId="16CB8737">
            <w:pPr>
              <w:spacing w:line="240" w:lineRule="auto"/>
              <w:jc w:val="left"/>
              <w:rPr>
                <w:rFonts w:hint="eastAsia" w:ascii="仿宋" w:hAnsi="仿宋" w:eastAsia="仿宋" w:cs="仿宋"/>
                <w:b/>
                <w:sz w:val="24"/>
              </w:rPr>
            </w:pPr>
            <w:r>
              <w:rPr>
                <w:rFonts w:hint="eastAsia" w:ascii="仿宋" w:hAnsi="仿宋" w:eastAsia="仿宋" w:cs="仿宋"/>
                <w:b/>
                <w:sz w:val="24"/>
              </w:rPr>
              <w:t>7.债权人需提交其申报债权的各项构成的计算明细（需包含计算公式、计算依据等）。</w:t>
            </w:r>
          </w:p>
          <w:p w14:paraId="23102306">
            <w:pPr>
              <w:spacing w:line="240" w:lineRule="auto"/>
              <w:jc w:val="left"/>
              <w:rPr>
                <w:rFonts w:hint="eastAsia" w:ascii="仿宋" w:hAnsi="仿宋" w:eastAsia="仿宋" w:cs="仿宋"/>
                <w:b/>
                <w:sz w:val="24"/>
              </w:rPr>
            </w:pPr>
            <w:r>
              <w:rPr>
                <w:rFonts w:hint="eastAsia" w:ascii="仿宋" w:hAnsi="仿宋" w:eastAsia="仿宋" w:cs="仿宋"/>
                <w:b/>
                <w:sz w:val="24"/>
              </w:rPr>
              <w:t>8.联系地址及联系电话应为完整有效的文书送达地址和联系方式，如有变动，应书面通知</w:t>
            </w:r>
            <w:r>
              <w:rPr>
                <w:rFonts w:hint="eastAsia" w:ascii="仿宋" w:hAnsi="仿宋" w:cs="仿宋"/>
                <w:b/>
                <w:sz w:val="24"/>
                <w:lang w:val="en-US" w:eastAsia="zh-CN"/>
              </w:rPr>
              <w:t>管理人</w:t>
            </w:r>
            <w:r>
              <w:rPr>
                <w:rFonts w:hint="eastAsia" w:ascii="仿宋" w:hAnsi="仿宋" w:eastAsia="仿宋" w:cs="仿宋"/>
                <w:b/>
                <w:sz w:val="24"/>
              </w:rPr>
              <w:t>。</w:t>
            </w:r>
          </w:p>
          <w:p w14:paraId="71F77496">
            <w:pPr>
              <w:spacing w:line="240" w:lineRule="auto"/>
              <w:jc w:val="left"/>
              <w:rPr>
                <w:rFonts w:hint="eastAsia" w:ascii="仿宋" w:hAnsi="仿宋" w:eastAsia="仿宋" w:cs="仿宋"/>
                <w:b/>
                <w:sz w:val="24"/>
              </w:rPr>
            </w:pPr>
            <w:r>
              <w:rPr>
                <w:rFonts w:hint="eastAsia" w:ascii="仿宋" w:hAnsi="仿宋" w:eastAsia="仿宋" w:cs="仿宋"/>
                <w:b/>
                <w:sz w:val="24"/>
              </w:rPr>
              <w:t>9.债权申报人已全面、完整知晓本次债权</w:t>
            </w:r>
            <w:r>
              <w:rPr>
                <w:rFonts w:hint="eastAsia" w:ascii="仿宋" w:hAnsi="仿宋" w:cs="仿宋"/>
                <w:b/>
                <w:sz w:val="24"/>
                <w:lang w:val="en-US" w:eastAsia="zh-CN"/>
              </w:rPr>
              <w:t>申报</w:t>
            </w:r>
            <w:r>
              <w:rPr>
                <w:rFonts w:hint="eastAsia" w:ascii="仿宋" w:hAnsi="仿宋" w:eastAsia="仿宋" w:cs="仿宋"/>
                <w:b/>
                <w:sz w:val="24"/>
              </w:rPr>
              <w:t xml:space="preserve">的有关要求并保证提供资料及情况的真实、合法、完整，否则，一切法律后果由债权申报人承担。 </w:t>
            </w:r>
          </w:p>
        </w:tc>
      </w:tr>
    </w:tbl>
    <w:p w14:paraId="51CF5506">
      <w:pPr>
        <w:spacing w:line="360" w:lineRule="auto"/>
        <w:jc w:val="left"/>
        <w:rPr>
          <w:rFonts w:hint="eastAsia" w:ascii="仿宋" w:hAnsi="仿宋" w:eastAsia="仿宋" w:cs="仿宋"/>
          <w:b/>
          <w:sz w:val="24"/>
        </w:rPr>
      </w:pPr>
    </w:p>
    <w:p w14:paraId="0D083508">
      <w:pPr>
        <w:spacing w:line="360" w:lineRule="auto"/>
        <w:ind w:left="-240" w:leftChars="-100" w:right="-240" w:rightChars="-100"/>
        <w:jc w:val="left"/>
        <w:rPr>
          <w:rFonts w:hint="eastAsia" w:ascii="仿宋" w:hAnsi="仿宋" w:eastAsia="仿宋" w:cs="仿宋"/>
          <w:b/>
          <w:sz w:val="24"/>
        </w:rPr>
      </w:pPr>
      <w:r>
        <w:rPr>
          <w:rFonts w:hint="eastAsia" w:ascii="仿宋" w:hAnsi="仿宋" w:eastAsia="仿宋" w:cs="仿宋"/>
          <w:b/>
          <w:sz w:val="24"/>
        </w:rPr>
        <w:t>申报人（签名/盖章）：                        申报时间：</w:t>
      </w:r>
    </w:p>
    <w:p w14:paraId="6A45D858">
      <w:pPr>
        <w:spacing w:line="360" w:lineRule="auto"/>
        <w:ind w:left="-240" w:leftChars="-100" w:right="-240" w:rightChars="-100"/>
        <w:jc w:val="left"/>
        <w:rPr>
          <w:rFonts w:hint="eastAsia" w:ascii="仿宋" w:hAnsi="仿宋" w:eastAsia="仿宋" w:cs="仿宋"/>
          <w:b/>
          <w:sz w:val="24"/>
        </w:rPr>
      </w:pPr>
      <w:r>
        <w:rPr>
          <w:rFonts w:hint="eastAsia" w:ascii="仿宋" w:hAnsi="仿宋" w:eastAsia="仿宋" w:cs="仿宋"/>
          <w:b/>
          <w:sz w:val="24"/>
        </w:rPr>
        <w:t>法定代表人（签名/盖章）：</w:t>
      </w:r>
    </w:p>
    <w:p w14:paraId="18C5E5FD">
      <w:pPr>
        <w:spacing w:line="360" w:lineRule="auto"/>
        <w:ind w:left="-240" w:leftChars="-100" w:right="-240" w:rightChars="-100"/>
        <w:jc w:val="left"/>
        <w:rPr>
          <w:rFonts w:hint="eastAsia" w:ascii="仿宋" w:hAnsi="仿宋" w:eastAsia="仿宋" w:cs="仿宋"/>
          <w:b/>
          <w:sz w:val="24"/>
        </w:rPr>
      </w:pPr>
      <w:r>
        <w:rPr>
          <w:rFonts w:hint="eastAsia" w:ascii="仿宋" w:hAnsi="仿宋" w:eastAsia="仿宋" w:cs="仿宋"/>
          <w:b/>
          <w:sz w:val="24"/>
        </w:rPr>
        <w:t>委托代理人（签名）：</w:t>
      </w:r>
    </w:p>
    <w:p w14:paraId="54873BE0">
      <w:pPr>
        <w:spacing w:line="360" w:lineRule="auto"/>
        <w:ind w:left="-240" w:leftChars="-100" w:right="-240" w:rightChars="-100"/>
        <w:jc w:val="left"/>
        <w:rPr>
          <w:rFonts w:hint="eastAsia" w:ascii="仿宋" w:hAnsi="仿宋" w:eastAsia="仿宋" w:cs="仿宋"/>
          <w:b/>
          <w:sz w:val="24"/>
        </w:rPr>
      </w:pPr>
      <w:r>
        <w:rPr>
          <w:rFonts w:hint="eastAsia" w:ascii="仿宋" w:hAnsi="仿宋" w:eastAsia="仿宋" w:cs="仿宋"/>
          <w:b/>
          <w:sz w:val="24"/>
        </w:rPr>
        <w:t>签收人：                                    签收时间：</w:t>
      </w:r>
    </w:p>
    <w:p w14:paraId="1131716F">
      <w:pPr>
        <w:spacing w:line="360" w:lineRule="auto"/>
        <w:ind w:left="-240" w:leftChars="-100" w:right="-240" w:rightChars="-100"/>
        <w:jc w:val="left"/>
        <w:rPr>
          <w:rFonts w:hint="eastAsia" w:ascii="仿宋" w:hAnsi="仿宋" w:eastAsia="仿宋" w:cs="仿宋"/>
          <w:b/>
          <w:sz w:val="24"/>
        </w:rPr>
      </w:pPr>
      <w:r>
        <w:rPr>
          <w:rFonts w:hint="eastAsia" w:ascii="仿宋" w:hAnsi="仿宋" w:eastAsia="仿宋" w:cs="仿宋"/>
          <w:b/>
          <w:sz w:val="24"/>
        </w:rPr>
        <w:t>备注：本债权申报表一式三份，申报人执一份、</w:t>
      </w:r>
      <w:r>
        <w:rPr>
          <w:rFonts w:hint="eastAsia" w:ascii="仿宋" w:hAnsi="仿宋" w:cs="仿宋"/>
          <w:b/>
          <w:sz w:val="24"/>
          <w:lang w:val="en-US" w:eastAsia="zh-CN"/>
        </w:rPr>
        <w:t>管理人</w:t>
      </w:r>
      <w:r>
        <w:rPr>
          <w:rFonts w:hint="eastAsia" w:ascii="仿宋" w:hAnsi="仿宋" w:eastAsia="仿宋" w:cs="仿宋"/>
          <w:b/>
          <w:sz w:val="24"/>
        </w:rPr>
        <w:t>执两份，兼作债权申报回执。</w:t>
      </w:r>
    </w:p>
    <w:p w14:paraId="274E416B">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52E8EAE7">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p>
    <w:p w14:paraId="64DFBDBB">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p>
    <w:p w14:paraId="2924D43A">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p>
    <w:p w14:paraId="782874B7">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p>
    <w:p w14:paraId="66A63BF1">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p>
    <w:p w14:paraId="106151E5">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p>
    <w:p w14:paraId="34D53BB6">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p>
    <w:p w14:paraId="4C6337F1">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p>
    <w:p w14:paraId="19CA2CC3">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p>
    <w:p w14:paraId="1114BDF9">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p>
    <w:p w14:paraId="1BE9FB9B">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p>
    <w:p w14:paraId="7AE53C31">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p>
    <w:p w14:paraId="347B2B01">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p>
    <w:p w14:paraId="577E25B5">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p>
    <w:p w14:paraId="45CDE8E9">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仿宋" w:hAnsi="仿宋" w:eastAsia="仿宋" w:cs="仿宋"/>
          <w:b w:val="0"/>
          <w:bCs w:val="0"/>
          <w:i w:val="0"/>
          <w:iCs w:val="0"/>
          <w:sz w:val="28"/>
          <w:szCs w:val="28"/>
          <w:lang w:val="en-US" w:eastAsia="zh-CN"/>
        </w:rPr>
      </w:pPr>
    </w:p>
    <w:p w14:paraId="3E0AD075">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附件2</w:t>
      </w:r>
    </w:p>
    <w:p w14:paraId="250DC880">
      <w:pPr>
        <w:jc w:val="center"/>
        <w:rPr>
          <w:rFonts w:hint="eastAsia" w:ascii="仿宋" w:hAnsi="仿宋" w:eastAsia="仿宋" w:cs="仿宋"/>
          <w:b/>
          <w:bCs w:val="0"/>
          <w:sz w:val="36"/>
          <w:szCs w:val="36"/>
          <w:lang w:val="en-US" w:eastAsia="zh-CN"/>
        </w:rPr>
      </w:pPr>
      <w:r>
        <w:rPr>
          <w:rFonts w:hint="eastAsia" w:ascii="仿宋" w:hAnsi="仿宋" w:cs="仿宋"/>
          <w:b/>
          <w:bCs w:val="0"/>
          <w:sz w:val="32"/>
          <w:szCs w:val="32"/>
          <w:lang w:eastAsia="zh-CN"/>
        </w:rPr>
        <w:t>福清市尚诚装饰有限公司</w:t>
      </w:r>
      <w:r>
        <w:rPr>
          <w:rFonts w:hint="eastAsia" w:ascii="仿宋" w:hAnsi="仿宋" w:cs="仿宋"/>
          <w:b/>
          <w:bCs w:val="0"/>
          <w:sz w:val="32"/>
          <w:szCs w:val="32"/>
          <w:lang w:val="en-US" w:eastAsia="zh-CN"/>
        </w:rPr>
        <w:t>破产</w:t>
      </w:r>
      <w:r>
        <w:rPr>
          <w:rFonts w:hint="eastAsia" w:ascii="仿宋" w:hAnsi="仿宋" w:eastAsia="仿宋" w:cs="仿宋"/>
          <w:b/>
          <w:bCs w:val="0"/>
          <w:sz w:val="32"/>
          <w:szCs w:val="32"/>
          <w:lang w:eastAsia="zh-CN"/>
        </w:rPr>
        <w:t>清算案</w:t>
      </w:r>
    </w:p>
    <w:p w14:paraId="624AAFAF">
      <w:pPr>
        <w:jc w:val="center"/>
        <w:rPr>
          <w:rFonts w:hint="eastAsia" w:ascii="仿宋" w:hAnsi="仿宋" w:eastAsia="仿宋" w:cs="仿宋"/>
          <w:b/>
          <w:bCs w:val="0"/>
          <w:sz w:val="36"/>
          <w:szCs w:val="36"/>
        </w:rPr>
      </w:pPr>
      <w:r>
        <w:rPr>
          <w:rFonts w:hint="eastAsia" w:ascii="仿宋" w:hAnsi="仿宋" w:eastAsia="仿宋" w:cs="仿宋"/>
          <w:b/>
          <w:bCs w:val="0"/>
          <w:sz w:val="36"/>
          <w:szCs w:val="36"/>
        </w:rPr>
        <w:t>债权申报证据清单</w:t>
      </w:r>
    </w:p>
    <w:p w14:paraId="26B32E09">
      <w:pPr>
        <w:tabs>
          <w:tab w:val="left" w:pos="6953"/>
        </w:tabs>
        <w:jc w:val="left"/>
        <w:rPr>
          <w:rFonts w:hint="eastAsia" w:ascii="仿宋" w:hAnsi="仿宋" w:eastAsia="仿宋" w:cs="仿宋"/>
          <w:b/>
          <w:bCs/>
          <w:sz w:val="24"/>
        </w:rPr>
      </w:pPr>
      <w:r>
        <w:rPr>
          <w:rFonts w:hint="eastAsia" w:ascii="仿宋" w:hAnsi="仿宋" w:eastAsia="仿宋" w:cs="仿宋"/>
          <w:b/>
          <w:bCs/>
          <w:sz w:val="24"/>
        </w:rPr>
        <w:t xml:space="preserve">债权人姓名/名称：                                        编号【  </w:t>
      </w:r>
      <w:r>
        <w:rPr>
          <w:rFonts w:hint="eastAsia" w:ascii="仿宋" w:hAnsi="仿宋" w:cs="仿宋"/>
          <w:b/>
          <w:bCs/>
          <w:sz w:val="24"/>
          <w:lang w:val="en-US" w:eastAsia="zh-CN"/>
        </w:rPr>
        <w:t xml:space="preserve"> </w:t>
      </w:r>
      <w:r>
        <w:rPr>
          <w:rFonts w:hint="eastAsia" w:ascii="仿宋" w:hAnsi="仿宋" w:eastAsia="仿宋" w:cs="仿宋"/>
          <w:b/>
          <w:bCs/>
          <w:sz w:val="24"/>
        </w:rPr>
        <w:tab/>
      </w:r>
      <w:r>
        <w:rPr>
          <w:rFonts w:hint="eastAsia" w:ascii="仿宋" w:hAnsi="仿宋" w:eastAsia="仿宋" w:cs="仿宋"/>
          <w:b/>
          <w:bCs/>
          <w:sz w:val="24"/>
        </w:rPr>
        <w:t xml:space="preserve"> 】</w:t>
      </w:r>
    </w:p>
    <w:tbl>
      <w:tblPr>
        <w:tblStyle w:val="6"/>
        <w:tblpPr w:leftFromText="180" w:rightFromText="180" w:vertAnchor="text" w:horzAnchor="page" w:tblpXSpec="center" w:tblpY="333"/>
        <w:tblOverlap w:val="never"/>
        <w:tblW w:w="102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8"/>
        <w:gridCol w:w="1712"/>
        <w:gridCol w:w="3615"/>
        <w:gridCol w:w="585"/>
        <w:gridCol w:w="645"/>
        <w:gridCol w:w="1125"/>
        <w:gridCol w:w="1005"/>
        <w:gridCol w:w="1039"/>
      </w:tblGrid>
      <w:tr w14:paraId="0DF24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6" w:hRule="atLeast"/>
          <w:jc w:val="center"/>
        </w:trPr>
        <w:tc>
          <w:tcPr>
            <w:tcW w:w="558" w:type="dxa"/>
            <w:vAlign w:val="center"/>
          </w:tcPr>
          <w:p w14:paraId="440A5EA5">
            <w:pPr>
              <w:jc w:val="center"/>
              <w:rPr>
                <w:rFonts w:hint="eastAsia" w:ascii="仿宋" w:hAnsi="仿宋" w:eastAsia="仿宋" w:cs="仿宋"/>
                <w:b/>
                <w:bCs/>
                <w:sz w:val="24"/>
              </w:rPr>
            </w:pPr>
            <w:r>
              <w:rPr>
                <w:rFonts w:hint="eastAsia" w:ascii="仿宋" w:hAnsi="仿宋" w:eastAsia="仿宋" w:cs="仿宋"/>
                <w:b/>
                <w:bCs/>
                <w:sz w:val="24"/>
              </w:rPr>
              <w:t>序号</w:t>
            </w:r>
          </w:p>
        </w:tc>
        <w:tc>
          <w:tcPr>
            <w:tcW w:w="1712" w:type="dxa"/>
            <w:vAlign w:val="center"/>
          </w:tcPr>
          <w:p w14:paraId="39F2811C">
            <w:pPr>
              <w:jc w:val="center"/>
              <w:rPr>
                <w:rFonts w:hint="eastAsia" w:ascii="仿宋" w:hAnsi="仿宋" w:eastAsia="仿宋" w:cs="仿宋"/>
                <w:b/>
                <w:bCs/>
                <w:sz w:val="24"/>
              </w:rPr>
            </w:pPr>
            <w:r>
              <w:rPr>
                <w:rFonts w:hint="eastAsia" w:ascii="仿宋" w:hAnsi="仿宋" w:eastAsia="仿宋" w:cs="仿宋"/>
                <w:b/>
                <w:bCs/>
                <w:sz w:val="24"/>
              </w:rPr>
              <w:t>证据名称</w:t>
            </w:r>
          </w:p>
        </w:tc>
        <w:tc>
          <w:tcPr>
            <w:tcW w:w="3615" w:type="dxa"/>
            <w:vAlign w:val="center"/>
          </w:tcPr>
          <w:p w14:paraId="030DE0C8">
            <w:pPr>
              <w:jc w:val="center"/>
              <w:rPr>
                <w:rFonts w:hint="eastAsia" w:ascii="仿宋" w:hAnsi="仿宋" w:eastAsia="仿宋" w:cs="仿宋"/>
                <w:b/>
                <w:bCs/>
                <w:sz w:val="24"/>
              </w:rPr>
            </w:pPr>
            <w:r>
              <w:rPr>
                <w:rFonts w:hint="eastAsia" w:ascii="仿宋" w:hAnsi="仿宋" w:eastAsia="仿宋" w:cs="仿宋"/>
                <w:b/>
                <w:bCs/>
                <w:sz w:val="24"/>
              </w:rPr>
              <w:t>证明对象</w:t>
            </w:r>
          </w:p>
        </w:tc>
        <w:tc>
          <w:tcPr>
            <w:tcW w:w="585" w:type="dxa"/>
            <w:vAlign w:val="center"/>
          </w:tcPr>
          <w:p w14:paraId="7ED2A941">
            <w:pPr>
              <w:jc w:val="center"/>
              <w:rPr>
                <w:rFonts w:hint="eastAsia" w:ascii="仿宋" w:hAnsi="仿宋" w:eastAsia="仿宋" w:cs="仿宋"/>
                <w:b/>
                <w:bCs/>
                <w:sz w:val="24"/>
                <w:lang w:val="en-US" w:eastAsia="zh-CN"/>
              </w:rPr>
            </w:pPr>
            <w:r>
              <w:rPr>
                <w:rFonts w:hint="eastAsia" w:ascii="仿宋" w:hAnsi="仿宋" w:eastAsia="仿宋" w:cs="仿宋"/>
                <w:b/>
                <w:bCs/>
                <w:sz w:val="24"/>
                <w:lang w:val="en-US" w:eastAsia="zh-CN"/>
              </w:rPr>
              <w:t>份数</w:t>
            </w:r>
          </w:p>
        </w:tc>
        <w:tc>
          <w:tcPr>
            <w:tcW w:w="645" w:type="dxa"/>
            <w:vAlign w:val="center"/>
          </w:tcPr>
          <w:p w14:paraId="7CD58E5B">
            <w:pPr>
              <w:jc w:val="center"/>
              <w:rPr>
                <w:rFonts w:hint="eastAsia" w:ascii="仿宋" w:hAnsi="仿宋" w:eastAsia="仿宋" w:cs="仿宋"/>
                <w:b/>
                <w:bCs/>
                <w:sz w:val="24"/>
                <w:lang w:val="en-US" w:eastAsia="zh-CN"/>
              </w:rPr>
            </w:pPr>
            <w:r>
              <w:rPr>
                <w:rFonts w:hint="eastAsia" w:ascii="仿宋" w:hAnsi="仿宋" w:eastAsia="仿宋" w:cs="仿宋"/>
                <w:b/>
                <w:bCs/>
                <w:sz w:val="24"/>
                <w:lang w:val="en-US" w:eastAsia="zh-CN"/>
              </w:rPr>
              <w:t>页数</w:t>
            </w:r>
          </w:p>
        </w:tc>
        <w:tc>
          <w:tcPr>
            <w:tcW w:w="1125" w:type="dxa"/>
            <w:vAlign w:val="center"/>
          </w:tcPr>
          <w:p w14:paraId="19686936">
            <w:pPr>
              <w:jc w:val="center"/>
              <w:rPr>
                <w:rFonts w:hint="eastAsia" w:ascii="仿宋" w:hAnsi="仿宋" w:eastAsia="仿宋" w:cs="仿宋"/>
                <w:b/>
                <w:bCs/>
                <w:sz w:val="24"/>
              </w:rPr>
            </w:pPr>
            <w:r>
              <w:rPr>
                <w:rFonts w:hint="eastAsia" w:ascii="仿宋" w:hAnsi="仿宋" w:eastAsia="仿宋" w:cs="仿宋"/>
                <w:b/>
                <w:bCs/>
                <w:sz w:val="24"/>
              </w:rPr>
              <w:t>页码</w:t>
            </w:r>
          </w:p>
        </w:tc>
        <w:tc>
          <w:tcPr>
            <w:tcW w:w="1005" w:type="dxa"/>
            <w:vAlign w:val="center"/>
          </w:tcPr>
          <w:p w14:paraId="66F012D1">
            <w:pPr>
              <w:jc w:val="center"/>
              <w:rPr>
                <w:rFonts w:hint="eastAsia" w:ascii="仿宋" w:hAnsi="仿宋" w:eastAsia="仿宋" w:cs="仿宋"/>
                <w:b/>
                <w:bCs/>
                <w:sz w:val="24"/>
                <w:lang w:val="en-US" w:eastAsia="zh-CN"/>
              </w:rPr>
            </w:pPr>
            <w:r>
              <w:rPr>
                <w:rFonts w:hint="eastAsia" w:ascii="仿宋" w:hAnsi="仿宋" w:eastAsia="仿宋" w:cs="仿宋"/>
                <w:b/>
                <w:bCs/>
                <w:sz w:val="24"/>
                <w:lang w:val="en-US" w:eastAsia="zh-CN"/>
              </w:rPr>
              <w:t>复印件/原件</w:t>
            </w:r>
          </w:p>
        </w:tc>
        <w:tc>
          <w:tcPr>
            <w:tcW w:w="1039" w:type="dxa"/>
            <w:vAlign w:val="center"/>
          </w:tcPr>
          <w:p w14:paraId="5FE1D612">
            <w:pPr>
              <w:jc w:val="center"/>
              <w:rPr>
                <w:rFonts w:hint="eastAsia" w:ascii="仿宋" w:hAnsi="仿宋" w:eastAsia="仿宋" w:cs="仿宋"/>
                <w:b/>
                <w:bCs/>
                <w:sz w:val="24"/>
              </w:rPr>
            </w:pPr>
            <w:r>
              <w:rPr>
                <w:rFonts w:hint="eastAsia" w:ascii="仿宋" w:hAnsi="仿宋" w:eastAsia="仿宋" w:cs="仿宋"/>
                <w:b/>
                <w:bCs/>
                <w:sz w:val="24"/>
              </w:rPr>
              <w:t>是否已提供原件核对</w:t>
            </w:r>
          </w:p>
        </w:tc>
      </w:tr>
      <w:tr w14:paraId="5CB00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558" w:type="dxa"/>
            <w:vAlign w:val="center"/>
          </w:tcPr>
          <w:p w14:paraId="7E6A8E44">
            <w:pPr>
              <w:jc w:val="center"/>
              <w:rPr>
                <w:rFonts w:hint="eastAsia" w:ascii="仿宋" w:hAnsi="仿宋" w:eastAsia="仿宋" w:cs="仿宋"/>
                <w:b/>
                <w:bCs/>
                <w:sz w:val="24"/>
              </w:rPr>
            </w:pPr>
          </w:p>
        </w:tc>
        <w:tc>
          <w:tcPr>
            <w:tcW w:w="1712" w:type="dxa"/>
            <w:vAlign w:val="center"/>
          </w:tcPr>
          <w:p w14:paraId="2B7A5DCF">
            <w:pPr>
              <w:jc w:val="center"/>
              <w:rPr>
                <w:rFonts w:hint="eastAsia" w:ascii="仿宋" w:hAnsi="仿宋" w:eastAsia="仿宋" w:cs="仿宋"/>
                <w:b/>
                <w:bCs/>
                <w:sz w:val="24"/>
              </w:rPr>
            </w:pPr>
          </w:p>
        </w:tc>
        <w:tc>
          <w:tcPr>
            <w:tcW w:w="3615" w:type="dxa"/>
            <w:vAlign w:val="center"/>
          </w:tcPr>
          <w:p w14:paraId="066D928E">
            <w:pPr>
              <w:jc w:val="center"/>
              <w:rPr>
                <w:rFonts w:hint="eastAsia" w:ascii="仿宋" w:hAnsi="仿宋" w:eastAsia="仿宋" w:cs="仿宋"/>
                <w:b/>
                <w:bCs/>
                <w:sz w:val="24"/>
              </w:rPr>
            </w:pPr>
          </w:p>
        </w:tc>
        <w:tc>
          <w:tcPr>
            <w:tcW w:w="585" w:type="dxa"/>
            <w:vAlign w:val="center"/>
          </w:tcPr>
          <w:p w14:paraId="5EED53AC">
            <w:pPr>
              <w:jc w:val="center"/>
              <w:rPr>
                <w:rFonts w:hint="eastAsia" w:ascii="仿宋" w:hAnsi="仿宋" w:eastAsia="仿宋" w:cs="仿宋"/>
                <w:b/>
                <w:bCs/>
                <w:sz w:val="24"/>
              </w:rPr>
            </w:pPr>
          </w:p>
        </w:tc>
        <w:tc>
          <w:tcPr>
            <w:tcW w:w="645" w:type="dxa"/>
            <w:vAlign w:val="center"/>
          </w:tcPr>
          <w:p w14:paraId="2D1CF27A">
            <w:pPr>
              <w:jc w:val="center"/>
              <w:rPr>
                <w:rFonts w:hint="eastAsia" w:ascii="仿宋" w:hAnsi="仿宋" w:eastAsia="仿宋" w:cs="仿宋"/>
                <w:b/>
                <w:bCs/>
                <w:sz w:val="24"/>
              </w:rPr>
            </w:pPr>
          </w:p>
        </w:tc>
        <w:tc>
          <w:tcPr>
            <w:tcW w:w="1125" w:type="dxa"/>
            <w:vAlign w:val="center"/>
          </w:tcPr>
          <w:p w14:paraId="5DE01723">
            <w:pPr>
              <w:jc w:val="center"/>
              <w:rPr>
                <w:rFonts w:hint="eastAsia" w:ascii="仿宋" w:hAnsi="仿宋" w:eastAsia="仿宋" w:cs="仿宋"/>
                <w:b/>
                <w:bCs/>
                <w:sz w:val="24"/>
              </w:rPr>
            </w:pPr>
            <w:r>
              <w:rPr>
                <w:rFonts w:hint="eastAsia" w:ascii="仿宋" w:hAnsi="仿宋" w:eastAsia="仿宋" w:cs="仿宋"/>
                <w:b/>
                <w:bCs/>
                <w:sz w:val="24"/>
              </w:rPr>
              <w:t>至</w:t>
            </w:r>
          </w:p>
        </w:tc>
        <w:tc>
          <w:tcPr>
            <w:tcW w:w="1005" w:type="dxa"/>
            <w:vAlign w:val="center"/>
          </w:tcPr>
          <w:p w14:paraId="72AC012D">
            <w:pPr>
              <w:jc w:val="center"/>
              <w:rPr>
                <w:rFonts w:hint="eastAsia" w:ascii="仿宋" w:hAnsi="仿宋" w:eastAsia="仿宋" w:cs="仿宋"/>
                <w:b/>
                <w:bCs/>
                <w:sz w:val="24"/>
              </w:rPr>
            </w:pPr>
          </w:p>
        </w:tc>
        <w:tc>
          <w:tcPr>
            <w:tcW w:w="1039" w:type="dxa"/>
            <w:vAlign w:val="center"/>
          </w:tcPr>
          <w:p w14:paraId="76780DD3">
            <w:pPr>
              <w:jc w:val="center"/>
              <w:rPr>
                <w:rFonts w:hint="eastAsia" w:ascii="仿宋" w:hAnsi="仿宋" w:eastAsia="仿宋" w:cs="仿宋"/>
                <w:b/>
                <w:bCs/>
                <w:sz w:val="24"/>
              </w:rPr>
            </w:pPr>
          </w:p>
        </w:tc>
      </w:tr>
      <w:tr w14:paraId="0C01D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558" w:type="dxa"/>
            <w:vAlign w:val="center"/>
          </w:tcPr>
          <w:p w14:paraId="00B59AFD">
            <w:pPr>
              <w:jc w:val="center"/>
              <w:rPr>
                <w:rFonts w:hint="eastAsia" w:ascii="仿宋" w:hAnsi="仿宋" w:eastAsia="仿宋" w:cs="仿宋"/>
                <w:b/>
                <w:bCs/>
                <w:sz w:val="24"/>
              </w:rPr>
            </w:pPr>
          </w:p>
        </w:tc>
        <w:tc>
          <w:tcPr>
            <w:tcW w:w="1712" w:type="dxa"/>
            <w:vAlign w:val="center"/>
          </w:tcPr>
          <w:p w14:paraId="54B161CA">
            <w:pPr>
              <w:jc w:val="center"/>
              <w:rPr>
                <w:rFonts w:hint="eastAsia" w:ascii="仿宋" w:hAnsi="仿宋" w:eastAsia="仿宋" w:cs="仿宋"/>
                <w:b/>
                <w:bCs/>
                <w:sz w:val="24"/>
              </w:rPr>
            </w:pPr>
          </w:p>
        </w:tc>
        <w:tc>
          <w:tcPr>
            <w:tcW w:w="3615" w:type="dxa"/>
            <w:vAlign w:val="center"/>
          </w:tcPr>
          <w:p w14:paraId="4E32F2A0">
            <w:pPr>
              <w:jc w:val="center"/>
              <w:rPr>
                <w:rFonts w:hint="eastAsia" w:ascii="仿宋" w:hAnsi="仿宋" w:eastAsia="仿宋" w:cs="仿宋"/>
                <w:b/>
                <w:bCs/>
                <w:sz w:val="24"/>
              </w:rPr>
            </w:pPr>
          </w:p>
        </w:tc>
        <w:tc>
          <w:tcPr>
            <w:tcW w:w="585" w:type="dxa"/>
            <w:vAlign w:val="center"/>
          </w:tcPr>
          <w:p w14:paraId="26F34F0D">
            <w:pPr>
              <w:jc w:val="center"/>
              <w:rPr>
                <w:rFonts w:hint="eastAsia" w:ascii="仿宋" w:hAnsi="仿宋" w:eastAsia="仿宋" w:cs="仿宋"/>
                <w:b/>
                <w:bCs/>
                <w:sz w:val="24"/>
              </w:rPr>
            </w:pPr>
          </w:p>
        </w:tc>
        <w:tc>
          <w:tcPr>
            <w:tcW w:w="645" w:type="dxa"/>
            <w:vAlign w:val="center"/>
          </w:tcPr>
          <w:p w14:paraId="0485A059">
            <w:pPr>
              <w:jc w:val="center"/>
              <w:rPr>
                <w:rFonts w:hint="eastAsia" w:ascii="仿宋" w:hAnsi="仿宋" w:eastAsia="仿宋" w:cs="仿宋"/>
                <w:b/>
                <w:bCs/>
                <w:sz w:val="24"/>
              </w:rPr>
            </w:pPr>
          </w:p>
        </w:tc>
        <w:tc>
          <w:tcPr>
            <w:tcW w:w="1125" w:type="dxa"/>
            <w:vAlign w:val="center"/>
          </w:tcPr>
          <w:p w14:paraId="156ADB0B">
            <w:pPr>
              <w:jc w:val="center"/>
              <w:rPr>
                <w:rFonts w:hint="eastAsia" w:ascii="仿宋" w:hAnsi="仿宋" w:eastAsia="仿宋" w:cs="仿宋"/>
                <w:b/>
                <w:bCs/>
                <w:sz w:val="24"/>
              </w:rPr>
            </w:pPr>
            <w:r>
              <w:rPr>
                <w:rFonts w:hint="eastAsia" w:ascii="仿宋" w:hAnsi="仿宋" w:eastAsia="仿宋" w:cs="仿宋"/>
                <w:b/>
                <w:bCs/>
                <w:sz w:val="24"/>
              </w:rPr>
              <w:t>至</w:t>
            </w:r>
          </w:p>
        </w:tc>
        <w:tc>
          <w:tcPr>
            <w:tcW w:w="1005" w:type="dxa"/>
            <w:vAlign w:val="center"/>
          </w:tcPr>
          <w:p w14:paraId="76201BEA">
            <w:pPr>
              <w:jc w:val="center"/>
              <w:rPr>
                <w:rFonts w:hint="eastAsia" w:ascii="仿宋" w:hAnsi="仿宋" w:eastAsia="仿宋" w:cs="仿宋"/>
                <w:b/>
                <w:bCs/>
                <w:sz w:val="24"/>
              </w:rPr>
            </w:pPr>
          </w:p>
        </w:tc>
        <w:tc>
          <w:tcPr>
            <w:tcW w:w="1039" w:type="dxa"/>
            <w:vAlign w:val="center"/>
          </w:tcPr>
          <w:p w14:paraId="55671578">
            <w:pPr>
              <w:jc w:val="center"/>
              <w:rPr>
                <w:rFonts w:hint="eastAsia" w:ascii="仿宋" w:hAnsi="仿宋" w:eastAsia="仿宋" w:cs="仿宋"/>
                <w:b/>
                <w:bCs/>
                <w:sz w:val="24"/>
              </w:rPr>
            </w:pPr>
          </w:p>
        </w:tc>
      </w:tr>
      <w:tr w14:paraId="768D9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558" w:type="dxa"/>
            <w:vAlign w:val="center"/>
          </w:tcPr>
          <w:p w14:paraId="1C8387FE">
            <w:pPr>
              <w:jc w:val="center"/>
              <w:rPr>
                <w:rFonts w:hint="eastAsia" w:ascii="仿宋" w:hAnsi="仿宋" w:eastAsia="仿宋" w:cs="仿宋"/>
                <w:b/>
                <w:bCs/>
                <w:sz w:val="24"/>
              </w:rPr>
            </w:pPr>
          </w:p>
        </w:tc>
        <w:tc>
          <w:tcPr>
            <w:tcW w:w="1712" w:type="dxa"/>
            <w:vAlign w:val="center"/>
          </w:tcPr>
          <w:p w14:paraId="4414FA13">
            <w:pPr>
              <w:jc w:val="center"/>
              <w:rPr>
                <w:rFonts w:hint="eastAsia" w:ascii="仿宋" w:hAnsi="仿宋" w:eastAsia="仿宋" w:cs="仿宋"/>
                <w:b/>
                <w:bCs/>
                <w:sz w:val="24"/>
              </w:rPr>
            </w:pPr>
          </w:p>
        </w:tc>
        <w:tc>
          <w:tcPr>
            <w:tcW w:w="3615" w:type="dxa"/>
            <w:vAlign w:val="center"/>
          </w:tcPr>
          <w:p w14:paraId="460E58B8">
            <w:pPr>
              <w:jc w:val="center"/>
              <w:rPr>
                <w:rFonts w:hint="eastAsia" w:ascii="仿宋" w:hAnsi="仿宋" w:eastAsia="仿宋" w:cs="仿宋"/>
                <w:b/>
                <w:bCs/>
                <w:sz w:val="24"/>
              </w:rPr>
            </w:pPr>
          </w:p>
        </w:tc>
        <w:tc>
          <w:tcPr>
            <w:tcW w:w="585" w:type="dxa"/>
            <w:vAlign w:val="center"/>
          </w:tcPr>
          <w:p w14:paraId="3C9503E3">
            <w:pPr>
              <w:jc w:val="center"/>
              <w:rPr>
                <w:rFonts w:hint="eastAsia" w:ascii="仿宋" w:hAnsi="仿宋" w:eastAsia="仿宋" w:cs="仿宋"/>
                <w:b/>
                <w:bCs/>
                <w:sz w:val="24"/>
              </w:rPr>
            </w:pPr>
          </w:p>
        </w:tc>
        <w:tc>
          <w:tcPr>
            <w:tcW w:w="645" w:type="dxa"/>
            <w:vAlign w:val="center"/>
          </w:tcPr>
          <w:p w14:paraId="2750F169">
            <w:pPr>
              <w:jc w:val="center"/>
              <w:rPr>
                <w:rFonts w:hint="eastAsia" w:ascii="仿宋" w:hAnsi="仿宋" w:eastAsia="仿宋" w:cs="仿宋"/>
                <w:b/>
                <w:bCs/>
                <w:sz w:val="24"/>
              </w:rPr>
            </w:pPr>
          </w:p>
        </w:tc>
        <w:tc>
          <w:tcPr>
            <w:tcW w:w="1125" w:type="dxa"/>
            <w:vAlign w:val="center"/>
          </w:tcPr>
          <w:p w14:paraId="65FBA62B">
            <w:pPr>
              <w:jc w:val="center"/>
              <w:rPr>
                <w:rFonts w:hint="eastAsia" w:ascii="仿宋" w:hAnsi="仿宋" w:eastAsia="仿宋" w:cs="仿宋"/>
                <w:b/>
                <w:bCs/>
                <w:sz w:val="24"/>
              </w:rPr>
            </w:pPr>
            <w:r>
              <w:rPr>
                <w:rFonts w:hint="eastAsia" w:ascii="仿宋" w:hAnsi="仿宋" w:eastAsia="仿宋" w:cs="仿宋"/>
                <w:b/>
                <w:bCs/>
                <w:sz w:val="24"/>
              </w:rPr>
              <w:t>至</w:t>
            </w:r>
          </w:p>
        </w:tc>
        <w:tc>
          <w:tcPr>
            <w:tcW w:w="1005" w:type="dxa"/>
            <w:vAlign w:val="center"/>
          </w:tcPr>
          <w:p w14:paraId="307E0A42">
            <w:pPr>
              <w:jc w:val="center"/>
              <w:rPr>
                <w:rFonts w:hint="eastAsia" w:ascii="仿宋" w:hAnsi="仿宋" w:eastAsia="仿宋" w:cs="仿宋"/>
                <w:b/>
                <w:bCs/>
                <w:sz w:val="24"/>
              </w:rPr>
            </w:pPr>
          </w:p>
        </w:tc>
        <w:tc>
          <w:tcPr>
            <w:tcW w:w="1039" w:type="dxa"/>
            <w:vAlign w:val="center"/>
          </w:tcPr>
          <w:p w14:paraId="26A22119">
            <w:pPr>
              <w:jc w:val="center"/>
              <w:rPr>
                <w:rFonts w:hint="eastAsia" w:ascii="仿宋" w:hAnsi="仿宋" w:eastAsia="仿宋" w:cs="仿宋"/>
                <w:b/>
                <w:bCs/>
                <w:sz w:val="24"/>
              </w:rPr>
            </w:pPr>
          </w:p>
        </w:tc>
      </w:tr>
      <w:tr w14:paraId="61E68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558" w:type="dxa"/>
            <w:vAlign w:val="center"/>
          </w:tcPr>
          <w:p w14:paraId="3CF26A87">
            <w:pPr>
              <w:jc w:val="center"/>
              <w:rPr>
                <w:rFonts w:hint="eastAsia" w:ascii="仿宋" w:hAnsi="仿宋" w:eastAsia="仿宋" w:cs="仿宋"/>
                <w:b/>
                <w:bCs/>
                <w:sz w:val="24"/>
              </w:rPr>
            </w:pPr>
          </w:p>
        </w:tc>
        <w:tc>
          <w:tcPr>
            <w:tcW w:w="1712" w:type="dxa"/>
            <w:vAlign w:val="center"/>
          </w:tcPr>
          <w:p w14:paraId="1E448ABE">
            <w:pPr>
              <w:jc w:val="center"/>
              <w:rPr>
                <w:rFonts w:hint="eastAsia" w:ascii="仿宋" w:hAnsi="仿宋" w:eastAsia="仿宋" w:cs="仿宋"/>
                <w:b/>
                <w:bCs/>
                <w:sz w:val="24"/>
              </w:rPr>
            </w:pPr>
          </w:p>
        </w:tc>
        <w:tc>
          <w:tcPr>
            <w:tcW w:w="3615" w:type="dxa"/>
            <w:vAlign w:val="center"/>
          </w:tcPr>
          <w:p w14:paraId="206807AF">
            <w:pPr>
              <w:jc w:val="center"/>
              <w:rPr>
                <w:rFonts w:hint="eastAsia" w:ascii="仿宋" w:hAnsi="仿宋" w:eastAsia="仿宋" w:cs="仿宋"/>
                <w:b/>
                <w:bCs/>
                <w:sz w:val="24"/>
              </w:rPr>
            </w:pPr>
          </w:p>
        </w:tc>
        <w:tc>
          <w:tcPr>
            <w:tcW w:w="585" w:type="dxa"/>
            <w:vAlign w:val="center"/>
          </w:tcPr>
          <w:p w14:paraId="4F11AF36">
            <w:pPr>
              <w:jc w:val="center"/>
              <w:rPr>
                <w:rFonts w:hint="eastAsia" w:ascii="仿宋" w:hAnsi="仿宋" w:eastAsia="仿宋" w:cs="仿宋"/>
                <w:b/>
                <w:bCs/>
                <w:sz w:val="24"/>
              </w:rPr>
            </w:pPr>
          </w:p>
        </w:tc>
        <w:tc>
          <w:tcPr>
            <w:tcW w:w="645" w:type="dxa"/>
            <w:vAlign w:val="center"/>
          </w:tcPr>
          <w:p w14:paraId="4F586DC8">
            <w:pPr>
              <w:jc w:val="center"/>
              <w:rPr>
                <w:rFonts w:hint="eastAsia" w:ascii="仿宋" w:hAnsi="仿宋" w:eastAsia="仿宋" w:cs="仿宋"/>
                <w:b/>
                <w:bCs/>
                <w:sz w:val="24"/>
              </w:rPr>
            </w:pPr>
          </w:p>
        </w:tc>
        <w:tc>
          <w:tcPr>
            <w:tcW w:w="1125" w:type="dxa"/>
            <w:vAlign w:val="center"/>
          </w:tcPr>
          <w:p w14:paraId="112B256B">
            <w:pPr>
              <w:jc w:val="center"/>
              <w:rPr>
                <w:rFonts w:hint="eastAsia" w:ascii="仿宋" w:hAnsi="仿宋" w:eastAsia="仿宋" w:cs="仿宋"/>
                <w:b/>
                <w:bCs/>
                <w:sz w:val="24"/>
              </w:rPr>
            </w:pPr>
            <w:r>
              <w:rPr>
                <w:rFonts w:hint="eastAsia" w:ascii="仿宋" w:hAnsi="仿宋" w:eastAsia="仿宋" w:cs="仿宋"/>
                <w:b/>
                <w:bCs/>
                <w:sz w:val="24"/>
              </w:rPr>
              <w:t>至</w:t>
            </w:r>
          </w:p>
        </w:tc>
        <w:tc>
          <w:tcPr>
            <w:tcW w:w="1005" w:type="dxa"/>
            <w:vAlign w:val="center"/>
          </w:tcPr>
          <w:p w14:paraId="11A4A04A">
            <w:pPr>
              <w:jc w:val="center"/>
              <w:rPr>
                <w:rFonts w:hint="eastAsia" w:ascii="仿宋" w:hAnsi="仿宋" w:eastAsia="仿宋" w:cs="仿宋"/>
                <w:b/>
                <w:bCs/>
                <w:sz w:val="24"/>
              </w:rPr>
            </w:pPr>
          </w:p>
        </w:tc>
        <w:tc>
          <w:tcPr>
            <w:tcW w:w="1039" w:type="dxa"/>
            <w:vAlign w:val="center"/>
          </w:tcPr>
          <w:p w14:paraId="20489B47">
            <w:pPr>
              <w:jc w:val="center"/>
              <w:rPr>
                <w:rFonts w:hint="eastAsia" w:ascii="仿宋" w:hAnsi="仿宋" w:eastAsia="仿宋" w:cs="仿宋"/>
                <w:b/>
                <w:bCs/>
                <w:sz w:val="24"/>
              </w:rPr>
            </w:pPr>
          </w:p>
        </w:tc>
      </w:tr>
      <w:tr w14:paraId="76083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558" w:type="dxa"/>
            <w:vAlign w:val="center"/>
          </w:tcPr>
          <w:p w14:paraId="5AD4B42B">
            <w:pPr>
              <w:jc w:val="center"/>
              <w:rPr>
                <w:rFonts w:hint="eastAsia" w:ascii="仿宋" w:hAnsi="仿宋" w:eastAsia="仿宋" w:cs="仿宋"/>
                <w:b/>
                <w:bCs/>
                <w:sz w:val="24"/>
              </w:rPr>
            </w:pPr>
          </w:p>
        </w:tc>
        <w:tc>
          <w:tcPr>
            <w:tcW w:w="1712" w:type="dxa"/>
            <w:vAlign w:val="center"/>
          </w:tcPr>
          <w:p w14:paraId="1711CFD7">
            <w:pPr>
              <w:jc w:val="center"/>
              <w:rPr>
                <w:rFonts w:hint="eastAsia" w:ascii="仿宋" w:hAnsi="仿宋" w:eastAsia="仿宋" w:cs="仿宋"/>
                <w:b/>
                <w:bCs/>
                <w:sz w:val="24"/>
              </w:rPr>
            </w:pPr>
          </w:p>
        </w:tc>
        <w:tc>
          <w:tcPr>
            <w:tcW w:w="3615" w:type="dxa"/>
            <w:vAlign w:val="center"/>
          </w:tcPr>
          <w:p w14:paraId="15292D19">
            <w:pPr>
              <w:jc w:val="center"/>
              <w:rPr>
                <w:rFonts w:hint="eastAsia" w:ascii="仿宋" w:hAnsi="仿宋" w:eastAsia="仿宋" w:cs="仿宋"/>
                <w:b/>
                <w:bCs/>
                <w:sz w:val="24"/>
              </w:rPr>
            </w:pPr>
          </w:p>
        </w:tc>
        <w:tc>
          <w:tcPr>
            <w:tcW w:w="585" w:type="dxa"/>
            <w:vAlign w:val="center"/>
          </w:tcPr>
          <w:p w14:paraId="56DD0BD1">
            <w:pPr>
              <w:jc w:val="center"/>
              <w:rPr>
                <w:rFonts w:hint="eastAsia" w:ascii="仿宋" w:hAnsi="仿宋" w:eastAsia="仿宋" w:cs="仿宋"/>
                <w:b/>
                <w:bCs/>
                <w:sz w:val="24"/>
              </w:rPr>
            </w:pPr>
          </w:p>
        </w:tc>
        <w:tc>
          <w:tcPr>
            <w:tcW w:w="645" w:type="dxa"/>
            <w:vAlign w:val="center"/>
          </w:tcPr>
          <w:p w14:paraId="5B7CCC3C">
            <w:pPr>
              <w:jc w:val="center"/>
              <w:rPr>
                <w:rFonts w:hint="eastAsia" w:ascii="仿宋" w:hAnsi="仿宋" w:eastAsia="仿宋" w:cs="仿宋"/>
                <w:b/>
                <w:bCs/>
                <w:sz w:val="24"/>
              </w:rPr>
            </w:pPr>
          </w:p>
        </w:tc>
        <w:tc>
          <w:tcPr>
            <w:tcW w:w="1125" w:type="dxa"/>
            <w:vAlign w:val="center"/>
          </w:tcPr>
          <w:p w14:paraId="5547F539">
            <w:pPr>
              <w:jc w:val="center"/>
              <w:rPr>
                <w:rFonts w:hint="eastAsia" w:ascii="仿宋" w:hAnsi="仿宋" w:eastAsia="仿宋" w:cs="仿宋"/>
                <w:b/>
                <w:bCs/>
                <w:sz w:val="24"/>
              </w:rPr>
            </w:pPr>
            <w:r>
              <w:rPr>
                <w:rFonts w:hint="eastAsia" w:ascii="仿宋" w:hAnsi="仿宋" w:eastAsia="仿宋" w:cs="仿宋"/>
                <w:b/>
                <w:bCs/>
                <w:sz w:val="24"/>
              </w:rPr>
              <w:t>至</w:t>
            </w:r>
          </w:p>
        </w:tc>
        <w:tc>
          <w:tcPr>
            <w:tcW w:w="1005" w:type="dxa"/>
            <w:vAlign w:val="center"/>
          </w:tcPr>
          <w:p w14:paraId="478EEBCC">
            <w:pPr>
              <w:jc w:val="center"/>
              <w:rPr>
                <w:rFonts w:hint="eastAsia" w:ascii="仿宋" w:hAnsi="仿宋" w:eastAsia="仿宋" w:cs="仿宋"/>
                <w:b/>
                <w:bCs/>
                <w:sz w:val="24"/>
              </w:rPr>
            </w:pPr>
          </w:p>
        </w:tc>
        <w:tc>
          <w:tcPr>
            <w:tcW w:w="1039" w:type="dxa"/>
            <w:vAlign w:val="center"/>
          </w:tcPr>
          <w:p w14:paraId="302B629A">
            <w:pPr>
              <w:jc w:val="center"/>
              <w:rPr>
                <w:rFonts w:hint="eastAsia" w:ascii="仿宋" w:hAnsi="仿宋" w:eastAsia="仿宋" w:cs="仿宋"/>
                <w:b/>
                <w:bCs/>
                <w:sz w:val="24"/>
              </w:rPr>
            </w:pPr>
          </w:p>
        </w:tc>
      </w:tr>
      <w:tr w14:paraId="0F323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558" w:type="dxa"/>
            <w:vAlign w:val="center"/>
          </w:tcPr>
          <w:p w14:paraId="4E35EAE6">
            <w:pPr>
              <w:jc w:val="center"/>
              <w:rPr>
                <w:rFonts w:hint="eastAsia" w:ascii="仿宋" w:hAnsi="仿宋" w:eastAsia="仿宋" w:cs="仿宋"/>
                <w:b/>
                <w:bCs/>
                <w:sz w:val="24"/>
              </w:rPr>
            </w:pPr>
          </w:p>
        </w:tc>
        <w:tc>
          <w:tcPr>
            <w:tcW w:w="1712" w:type="dxa"/>
            <w:vAlign w:val="center"/>
          </w:tcPr>
          <w:p w14:paraId="512435EC">
            <w:pPr>
              <w:jc w:val="center"/>
              <w:rPr>
                <w:rFonts w:hint="eastAsia" w:ascii="仿宋" w:hAnsi="仿宋" w:eastAsia="仿宋" w:cs="仿宋"/>
                <w:b/>
                <w:bCs/>
                <w:sz w:val="24"/>
              </w:rPr>
            </w:pPr>
          </w:p>
        </w:tc>
        <w:tc>
          <w:tcPr>
            <w:tcW w:w="3615" w:type="dxa"/>
            <w:vAlign w:val="center"/>
          </w:tcPr>
          <w:p w14:paraId="78439FE3">
            <w:pPr>
              <w:jc w:val="center"/>
              <w:rPr>
                <w:rFonts w:hint="eastAsia" w:ascii="仿宋" w:hAnsi="仿宋" w:eastAsia="仿宋" w:cs="仿宋"/>
                <w:b/>
                <w:bCs/>
                <w:sz w:val="24"/>
              </w:rPr>
            </w:pPr>
          </w:p>
        </w:tc>
        <w:tc>
          <w:tcPr>
            <w:tcW w:w="585" w:type="dxa"/>
            <w:vAlign w:val="center"/>
          </w:tcPr>
          <w:p w14:paraId="3F227648">
            <w:pPr>
              <w:jc w:val="center"/>
              <w:rPr>
                <w:rFonts w:hint="eastAsia" w:ascii="仿宋" w:hAnsi="仿宋" w:eastAsia="仿宋" w:cs="仿宋"/>
                <w:b/>
                <w:bCs/>
                <w:sz w:val="24"/>
              </w:rPr>
            </w:pPr>
          </w:p>
        </w:tc>
        <w:tc>
          <w:tcPr>
            <w:tcW w:w="645" w:type="dxa"/>
            <w:vAlign w:val="center"/>
          </w:tcPr>
          <w:p w14:paraId="76D44E66">
            <w:pPr>
              <w:jc w:val="center"/>
              <w:rPr>
                <w:rFonts w:hint="eastAsia" w:ascii="仿宋" w:hAnsi="仿宋" w:eastAsia="仿宋" w:cs="仿宋"/>
                <w:b/>
                <w:bCs/>
                <w:sz w:val="24"/>
              </w:rPr>
            </w:pPr>
          </w:p>
        </w:tc>
        <w:tc>
          <w:tcPr>
            <w:tcW w:w="1125" w:type="dxa"/>
            <w:vAlign w:val="center"/>
          </w:tcPr>
          <w:p w14:paraId="52174FCB">
            <w:pPr>
              <w:jc w:val="center"/>
              <w:rPr>
                <w:rFonts w:hint="eastAsia" w:ascii="仿宋" w:hAnsi="仿宋" w:eastAsia="仿宋" w:cs="仿宋"/>
                <w:b/>
                <w:bCs/>
                <w:sz w:val="24"/>
              </w:rPr>
            </w:pPr>
            <w:r>
              <w:rPr>
                <w:rFonts w:hint="eastAsia" w:ascii="仿宋" w:hAnsi="仿宋" w:eastAsia="仿宋" w:cs="仿宋"/>
                <w:b/>
                <w:bCs/>
                <w:sz w:val="24"/>
              </w:rPr>
              <w:t>至</w:t>
            </w:r>
          </w:p>
        </w:tc>
        <w:tc>
          <w:tcPr>
            <w:tcW w:w="1005" w:type="dxa"/>
            <w:vAlign w:val="center"/>
          </w:tcPr>
          <w:p w14:paraId="5858ADAD">
            <w:pPr>
              <w:jc w:val="center"/>
              <w:rPr>
                <w:rFonts w:hint="eastAsia" w:ascii="仿宋" w:hAnsi="仿宋" w:eastAsia="仿宋" w:cs="仿宋"/>
                <w:b/>
                <w:bCs/>
                <w:sz w:val="24"/>
              </w:rPr>
            </w:pPr>
          </w:p>
        </w:tc>
        <w:tc>
          <w:tcPr>
            <w:tcW w:w="1039" w:type="dxa"/>
            <w:vAlign w:val="center"/>
          </w:tcPr>
          <w:p w14:paraId="3A424952">
            <w:pPr>
              <w:jc w:val="center"/>
              <w:rPr>
                <w:rFonts w:hint="eastAsia" w:ascii="仿宋" w:hAnsi="仿宋" w:eastAsia="仿宋" w:cs="仿宋"/>
                <w:b/>
                <w:bCs/>
                <w:sz w:val="24"/>
              </w:rPr>
            </w:pPr>
          </w:p>
        </w:tc>
      </w:tr>
      <w:tr w14:paraId="2D8FC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558" w:type="dxa"/>
            <w:vAlign w:val="center"/>
          </w:tcPr>
          <w:p w14:paraId="1C2B7FC6">
            <w:pPr>
              <w:jc w:val="center"/>
              <w:rPr>
                <w:rFonts w:hint="eastAsia" w:ascii="仿宋" w:hAnsi="仿宋" w:eastAsia="仿宋" w:cs="仿宋"/>
                <w:b/>
                <w:bCs/>
                <w:sz w:val="24"/>
              </w:rPr>
            </w:pPr>
          </w:p>
        </w:tc>
        <w:tc>
          <w:tcPr>
            <w:tcW w:w="1712" w:type="dxa"/>
            <w:vAlign w:val="center"/>
          </w:tcPr>
          <w:p w14:paraId="5240EF87">
            <w:pPr>
              <w:jc w:val="center"/>
              <w:rPr>
                <w:rFonts w:hint="eastAsia" w:ascii="仿宋" w:hAnsi="仿宋" w:eastAsia="仿宋" w:cs="仿宋"/>
                <w:b/>
                <w:bCs/>
                <w:sz w:val="24"/>
              </w:rPr>
            </w:pPr>
          </w:p>
        </w:tc>
        <w:tc>
          <w:tcPr>
            <w:tcW w:w="3615" w:type="dxa"/>
            <w:vAlign w:val="center"/>
          </w:tcPr>
          <w:p w14:paraId="72A6279E">
            <w:pPr>
              <w:jc w:val="center"/>
              <w:rPr>
                <w:rFonts w:hint="eastAsia" w:ascii="仿宋" w:hAnsi="仿宋" w:eastAsia="仿宋" w:cs="仿宋"/>
                <w:b/>
                <w:bCs/>
                <w:sz w:val="24"/>
              </w:rPr>
            </w:pPr>
          </w:p>
        </w:tc>
        <w:tc>
          <w:tcPr>
            <w:tcW w:w="585" w:type="dxa"/>
            <w:vAlign w:val="center"/>
          </w:tcPr>
          <w:p w14:paraId="09629653">
            <w:pPr>
              <w:jc w:val="center"/>
              <w:rPr>
                <w:rFonts w:hint="eastAsia" w:ascii="仿宋" w:hAnsi="仿宋" w:eastAsia="仿宋" w:cs="仿宋"/>
                <w:b/>
                <w:bCs/>
                <w:sz w:val="24"/>
              </w:rPr>
            </w:pPr>
          </w:p>
        </w:tc>
        <w:tc>
          <w:tcPr>
            <w:tcW w:w="645" w:type="dxa"/>
            <w:vAlign w:val="center"/>
          </w:tcPr>
          <w:p w14:paraId="5D51848B">
            <w:pPr>
              <w:jc w:val="center"/>
              <w:rPr>
                <w:rFonts w:hint="eastAsia" w:ascii="仿宋" w:hAnsi="仿宋" w:eastAsia="仿宋" w:cs="仿宋"/>
                <w:b/>
                <w:bCs/>
                <w:sz w:val="24"/>
              </w:rPr>
            </w:pPr>
          </w:p>
        </w:tc>
        <w:tc>
          <w:tcPr>
            <w:tcW w:w="1125" w:type="dxa"/>
            <w:vAlign w:val="center"/>
          </w:tcPr>
          <w:p w14:paraId="2EE6E12D">
            <w:pPr>
              <w:jc w:val="center"/>
              <w:rPr>
                <w:rFonts w:hint="eastAsia" w:ascii="仿宋" w:hAnsi="仿宋" w:eastAsia="仿宋" w:cs="仿宋"/>
                <w:b/>
                <w:bCs/>
                <w:sz w:val="24"/>
              </w:rPr>
            </w:pPr>
            <w:r>
              <w:rPr>
                <w:rFonts w:hint="eastAsia" w:ascii="仿宋" w:hAnsi="仿宋" w:eastAsia="仿宋" w:cs="仿宋"/>
                <w:b/>
                <w:bCs/>
                <w:sz w:val="24"/>
              </w:rPr>
              <w:t>至</w:t>
            </w:r>
          </w:p>
        </w:tc>
        <w:tc>
          <w:tcPr>
            <w:tcW w:w="1005" w:type="dxa"/>
            <w:vAlign w:val="center"/>
          </w:tcPr>
          <w:p w14:paraId="30CA1347">
            <w:pPr>
              <w:jc w:val="center"/>
              <w:rPr>
                <w:rFonts w:hint="eastAsia" w:ascii="仿宋" w:hAnsi="仿宋" w:eastAsia="仿宋" w:cs="仿宋"/>
                <w:b/>
                <w:bCs/>
                <w:sz w:val="24"/>
              </w:rPr>
            </w:pPr>
          </w:p>
        </w:tc>
        <w:tc>
          <w:tcPr>
            <w:tcW w:w="1039" w:type="dxa"/>
            <w:vAlign w:val="center"/>
          </w:tcPr>
          <w:p w14:paraId="0E1B6708">
            <w:pPr>
              <w:jc w:val="center"/>
              <w:rPr>
                <w:rFonts w:hint="eastAsia" w:ascii="仿宋" w:hAnsi="仿宋" w:eastAsia="仿宋" w:cs="仿宋"/>
                <w:b/>
                <w:bCs/>
                <w:sz w:val="24"/>
              </w:rPr>
            </w:pPr>
          </w:p>
        </w:tc>
      </w:tr>
      <w:tr w14:paraId="46FE6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558" w:type="dxa"/>
            <w:vAlign w:val="center"/>
          </w:tcPr>
          <w:p w14:paraId="32167B21">
            <w:pPr>
              <w:jc w:val="center"/>
              <w:rPr>
                <w:rFonts w:hint="eastAsia" w:ascii="仿宋" w:hAnsi="仿宋" w:eastAsia="仿宋" w:cs="仿宋"/>
                <w:b/>
                <w:bCs/>
                <w:sz w:val="24"/>
              </w:rPr>
            </w:pPr>
          </w:p>
        </w:tc>
        <w:tc>
          <w:tcPr>
            <w:tcW w:w="1712" w:type="dxa"/>
            <w:vAlign w:val="center"/>
          </w:tcPr>
          <w:p w14:paraId="027DDF72">
            <w:pPr>
              <w:jc w:val="center"/>
              <w:rPr>
                <w:rFonts w:hint="eastAsia" w:ascii="仿宋" w:hAnsi="仿宋" w:eastAsia="仿宋" w:cs="仿宋"/>
                <w:b/>
                <w:bCs/>
                <w:sz w:val="24"/>
              </w:rPr>
            </w:pPr>
          </w:p>
        </w:tc>
        <w:tc>
          <w:tcPr>
            <w:tcW w:w="3615" w:type="dxa"/>
            <w:vAlign w:val="center"/>
          </w:tcPr>
          <w:p w14:paraId="3A6623EF">
            <w:pPr>
              <w:jc w:val="center"/>
              <w:rPr>
                <w:rFonts w:hint="eastAsia" w:ascii="仿宋" w:hAnsi="仿宋" w:eastAsia="仿宋" w:cs="仿宋"/>
                <w:b/>
                <w:bCs/>
                <w:sz w:val="24"/>
              </w:rPr>
            </w:pPr>
          </w:p>
        </w:tc>
        <w:tc>
          <w:tcPr>
            <w:tcW w:w="585" w:type="dxa"/>
            <w:vAlign w:val="center"/>
          </w:tcPr>
          <w:p w14:paraId="77B272FA">
            <w:pPr>
              <w:jc w:val="center"/>
              <w:rPr>
                <w:rFonts w:hint="eastAsia" w:ascii="仿宋" w:hAnsi="仿宋" w:eastAsia="仿宋" w:cs="仿宋"/>
                <w:b/>
                <w:bCs/>
                <w:sz w:val="24"/>
              </w:rPr>
            </w:pPr>
          </w:p>
        </w:tc>
        <w:tc>
          <w:tcPr>
            <w:tcW w:w="645" w:type="dxa"/>
            <w:vAlign w:val="center"/>
          </w:tcPr>
          <w:p w14:paraId="1B4BEB0D">
            <w:pPr>
              <w:jc w:val="center"/>
              <w:rPr>
                <w:rFonts w:hint="eastAsia" w:ascii="仿宋" w:hAnsi="仿宋" w:eastAsia="仿宋" w:cs="仿宋"/>
                <w:b/>
                <w:bCs/>
                <w:sz w:val="24"/>
              </w:rPr>
            </w:pPr>
          </w:p>
        </w:tc>
        <w:tc>
          <w:tcPr>
            <w:tcW w:w="1125" w:type="dxa"/>
            <w:vAlign w:val="center"/>
          </w:tcPr>
          <w:p w14:paraId="40BD6D00">
            <w:pPr>
              <w:jc w:val="center"/>
              <w:rPr>
                <w:rFonts w:hint="eastAsia" w:ascii="仿宋" w:hAnsi="仿宋" w:eastAsia="仿宋" w:cs="仿宋"/>
                <w:b/>
                <w:bCs/>
                <w:sz w:val="24"/>
              </w:rPr>
            </w:pPr>
            <w:r>
              <w:rPr>
                <w:rFonts w:hint="eastAsia" w:ascii="仿宋" w:hAnsi="仿宋" w:eastAsia="仿宋" w:cs="仿宋"/>
                <w:b/>
                <w:bCs/>
                <w:sz w:val="24"/>
              </w:rPr>
              <w:t>至</w:t>
            </w:r>
          </w:p>
        </w:tc>
        <w:tc>
          <w:tcPr>
            <w:tcW w:w="1005" w:type="dxa"/>
            <w:vAlign w:val="center"/>
          </w:tcPr>
          <w:p w14:paraId="0BEF147D">
            <w:pPr>
              <w:jc w:val="center"/>
              <w:rPr>
                <w:rFonts w:hint="eastAsia" w:ascii="仿宋" w:hAnsi="仿宋" w:eastAsia="仿宋" w:cs="仿宋"/>
                <w:b/>
                <w:bCs/>
                <w:sz w:val="24"/>
              </w:rPr>
            </w:pPr>
          </w:p>
        </w:tc>
        <w:tc>
          <w:tcPr>
            <w:tcW w:w="1039" w:type="dxa"/>
            <w:vAlign w:val="center"/>
          </w:tcPr>
          <w:p w14:paraId="2ADF1642">
            <w:pPr>
              <w:jc w:val="center"/>
              <w:rPr>
                <w:rFonts w:hint="eastAsia" w:ascii="仿宋" w:hAnsi="仿宋" w:eastAsia="仿宋" w:cs="仿宋"/>
                <w:b/>
                <w:bCs/>
                <w:sz w:val="24"/>
              </w:rPr>
            </w:pPr>
          </w:p>
        </w:tc>
      </w:tr>
      <w:tr w14:paraId="2A804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558" w:type="dxa"/>
            <w:vAlign w:val="center"/>
          </w:tcPr>
          <w:p w14:paraId="3D3D8B1A">
            <w:pPr>
              <w:jc w:val="center"/>
              <w:rPr>
                <w:rFonts w:hint="eastAsia" w:ascii="仿宋" w:hAnsi="仿宋" w:eastAsia="仿宋" w:cs="仿宋"/>
                <w:b/>
                <w:bCs/>
                <w:sz w:val="24"/>
              </w:rPr>
            </w:pPr>
          </w:p>
        </w:tc>
        <w:tc>
          <w:tcPr>
            <w:tcW w:w="1712" w:type="dxa"/>
            <w:vAlign w:val="center"/>
          </w:tcPr>
          <w:p w14:paraId="4E0738C5">
            <w:pPr>
              <w:jc w:val="center"/>
              <w:rPr>
                <w:rFonts w:hint="eastAsia" w:ascii="仿宋" w:hAnsi="仿宋" w:eastAsia="仿宋" w:cs="仿宋"/>
                <w:b/>
                <w:bCs/>
                <w:sz w:val="24"/>
              </w:rPr>
            </w:pPr>
          </w:p>
        </w:tc>
        <w:tc>
          <w:tcPr>
            <w:tcW w:w="3615" w:type="dxa"/>
            <w:vAlign w:val="center"/>
          </w:tcPr>
          <w:p w14:paraId="4F7EB4FF">
            <w:pPr>
              <w:jc w:val="center"/>
              <w:rPr>
                <w:rFonts w:hint="eastAsia" w:ascii="仿宋" w:hAnsi="仿宋" w:eastAsia="仿宋" w:cs="仿宋"/>
                <w:b/>
                <w:bCs/>
                <w:sz w:val="24"/>
              </w:rPr>
            </w:pPr>
          </w:p>
        </w:tc>
        <w:tc>
          <w:tcPr>
            <w:tcW w:w="585" w:type="dxa"/>
            <w:vAlign w:val="center"/>
          </w:tcPr>
          <w:p w14:paraId="1EB0A791">
            <w:pPr>
              <w:jc w:val="center"/>
              <w:rPr>
                <w:rFonts w:hint="eastAsia" w:ascii="仿宋" w:hAnsi="仿宋" w:eastAsia="仿宋" w:cs="仿宋"/>
                <w:b/>
                <w:bCs/>
                <w:sz w:val="24"/>
              </w:rPr>
            </w:pPr>
          </w:p>
        </w:tc>
        <w:tc>
          <w:tcPr>
            <w:tcW w:w="645" w:type="dxa"/>
            <w:vAlign w:val="center"/>
          </w:tcPr>
          <w:p w14:paraId="78262351">
            <w:pPr>
              <w:jc w:val="center"/>
              <w:rPr>
                <w:rFonts w:hint="eastAsia" w:ascii="仿宋" w:hAnsi="仿宋" w:eastAsia="仿宋" w:cs="仿宋"/>
                <w:b/>
                <w:bCs/>
                <w:sz w:val="24"/>
              </w:rPr>
            </w:pPr>
          </w:p>
        </w:tc>
        <w:tc>
          <w:tcPr>
            <w:tcW w:w="1125" w:type="dxa"/>
            <w:vAlign w:val="center"/>
          </w:tcPr>
          <w:p w14:paraId="6DC3A1B2">
            <w:pPr>
              <w:jc w:val="center"/>
              <w:rPr>
                <w:rFonts w:hint="eastAsia" w:ascii="仿宋" w:hAnsi="仿宋" w:eastAsia="仿宋" w:cs="仿宋"/>
                <w:b/>
                <w:bCs/>
                <w:sz w:val="24"/>
              </w:rPr>
            </w:pPr>
            <w:r>
              <w:rPr>
                <w:rFonts w:hint="eastAsia" w:ascii="仿宋" w:hAnsi="仿宋" w:eastAsia="仿宋" w:cs="仿宋"/>
                <w:b/>
                <w:bCs/>
                <w:sz w:val="24"/>
              </w:rPr>
              <w:t>至</w:t>
            </w:r>
          </w:p>
        </w:tc>
        <w:tc>
          <w:tcPr>
            <w:tcW w:w="1005" w:type="dxa"/>
            <w:vAlign w:val="center"/>
          </w:tcPr>
          <w:p w14:paraId="0DEDA31D">
            <w:pPr>
              <w:jc w:val="center"/>
              <w:rPr>
                <w:rFonts w:hint="eastAsia" w:ascii="仿宋" w:hAnsi="仿宋" w:eastAsia="仿宋" w:cs="仿宋"/>
                <w:b/>
                <w:bCs/>
                <w:sz w:val="24"/>
              </w:rPr>
            </w:pPr>
          </w:p>
        </w:tc>
        <w:tc>
          <w:tcPr>
            <w:tcW w:w="1039" w:type="dxa"/>
            <w:vAlign w:val="center"/>
          </w:tcPr>
          <w:p w14:paraId="2B6F1C07">
            <w:pPr>
              <w:jc w:val="center"/>
              <w:rPr>
                <w:rFonts w:hint="eastAsia" w:ascii="仿宋" w:hAnsi="仿宋" w:eastAsia="仿宋" w:cs="仿宋"/>
                <w:b/>
                <w:bCs/>
                <w:sz w:val="24"/>
              </w:rPr>
            </w:pPr>
          </w:p>
        </w:tc>
      </w:tr>
      <w:tr w14:paraId="17CFB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558" w:type="dxa"/>
            <w:vAlign w:val="center"/>
          </w:tcPr>
          <w:p w14:paraId="368C6F99">
            <w:pPr>
              <w:jc w:val="center"/>
              <w:rPr>
                <w:rFonts w:hint="eastAsia" w:ascii="仿宋" w:hAnsi="仿宋" w:eastAsia="仿宋" w:cs="仿宋"/>
                <w:b/>
                <w:bCs/>
                <w:sz w:val="24"/>
              </w:rPr>
            </w:pPr>
          </w:p>
        </w:tc>
        <w:tc>
          <w:tcPr>
            <w:tcW w:w="1712" w:type="dxa"/>
            <w:vAlign w:val="center"/>
          </w:tcPr>
          <w:p w14:paraId="663132A1">
            <w:pPr>
              <w:jc w:val="center"/>
              <w:rPr>
                <w:rFonts w:hint="eastAsia" w:ascii="仿宋" w:hAnsi="仿宋" w:eastAsia="仿宋" w:cs="仿宋"/>
                <w:b/>
                <w:bCs/>
                <w:sz w:val="24"/>
              </w:rPr>
            </w:pPr>
          </w:p>
        </w:tc>
        <w:tc>
          <w:tcPr>
            <w:tcW w:w="3615" w:type="dxa"/>
            <w:vAlign w:val="center"/>
          </w:tcPr>
          <w:p w14:paraId="6A962534">
            <w:pPr>
              <w:jc w:val="center"/>
              <w:rPr>
                <w:rFonts w:hint="eastAsia" w:ascii="仿宋" w:hAnsi="仿宋" w:eastAsia="仿宋" w:cs="仿宋"/>
                <w:b/>
                <w:bCs/>
                <w:sz w:val="24"/>
              </w:rPr>
            </w:pPr>
          </w:p>
        </w:tc>
        <w:tc>
          <w:tcPr>
            <w:tcW w:w="585" w:type="dxa"/>
            <w:vAlign w:val="center"/>
          </w:tcPr>
          <w:p w14:paraId="1A152A80">
            <w:pPr>
              <w:jc w:val="center"/>
              <w:rPr>
                <w:rFonts w:hint="eastAsia" w:ascii="仿宋" w:hAnsi="仿宋" w:eastAsia="仿宋" w:cs="仿宋"/>
                <w:b/>
                <w:bCs/>
                <w:sz w:val="24"/>
              </w:rPr>
            </w:pPr>
          </w:p>
        </w:tc>
        <w:tc>
          <w:tcPr>
            <w:tcW w:w="645" w:type="dxa"/>
            <w:vAlign w:val="center"/>
          </w:tcPr>
          <w:p w14:paraId="6CD835F0">
            <w:pPr>
              <w:jc w:val="center"/>
              <w:rPr>
                <w:rFonts w:hint="eastAsia" w:ascii="仿宋" w:hAnsi="仿宋" w:eastAsia="仿宋" w:cs="仿宋"/>
                <w:b/>
                <w:bCs/>
                <w:sz w:val="24"/>
              </w:rPr>
            </w:pPr>
          </w:p>
        </w:tc>
        <w:tc>
          <w:tcPr>
            <w:tcW w:w="1125" w:type="dxa"/>
            <w:vAlign w:val="center"/>
          </w:tcPr>
          <w:p w14:paraId="6714658A">
            <w:pPr>
              <w:jc w:val="center"/>
              <w:rPr>
                <w:rFonts w:hint="eastAsia" w:ascii="仿宋" w:hAnsi="仿宋" w:eastAsia="仿宋" w:cs="仿宋"/>
                <w:b/>
                <w:bCs/>
                <w:sz w:val="24"/>
              </w:rPr>
            </w:pPr>
            <w:r>
              <w:rPr>
                <w:rFonts w:hint="eastAsia" w:ascii="仿宋" w:hAnsi="仿宋" w:eastAsia="仿宋" w:cs="仿宋"/>
                <w:b/>
                <w:bCs/>
                <w:sz w:val="24"/>
              </w:rPr>
              <w:t>至</w:t>
            </w:r>
          </w:p>
        </w:tc>
        <w:tc>
          <w:tcPr>
            <w:tcW w:w="1005" w:type="dxa"/>
            <w:vAlign w:val="center"/>
          </w:tcPr>
          <w:p w14:paraId="46DF71CB">
            <w:pPr>
              <w:jc w:val="center"/>
              <w:rPr>
                <w:rFonts w:hint="eastAsia" w:ascii="仿宋" w:hAnsi="仿宋" w:eastAsia="仿宋" w:cs="仿宋"/>
                <w:b/>
                <w:bCs/>
                <w:sz w:val="24"/>
              </w:rPr>
            </w:pPr>
          </w:p>
        </w:tc>
        <w:tc>
          <w:tcPr>
            <w:tcW w:w="1039" w:type="dxa"/>
            <w:vAlign w:val="center"/>
          </w:tcPr>
          <w:p w14:paraId="71C4373E">
            <w:pPr>
              <w:jc w:val="center"/>
              <w:rPr>
                <w:rFonts w:hint="eastAsia" w:ascii="仿宋" w:hAnsi="仿宋" w:eastAsia="仿宋" w:cs="仿宋"/>
                <w:b/>
                <w:bCs/>
                <w:sz w:val="24"/>
              </w:rPr>
            </w:pPr>
          </w:p>
        </w:tc>
      </w:tr>
    </w:tbl>
    <w:p w14:paraId="3CBAB24F">
      <w:pPr>
        <w:keepNext w:val="0"/>
        <w:keepLines w:val="0"/>
        <w:pageBreakBefore w:val="0"/>
        <w:widowControl w:val="0"/>
        <w:kinsoku/>
        <w:wordWrap/>
        <w:overflowPunct/>
        <w:topLinePunct w:val="0"/>
        <w:autoSpaceDE/>
        <w:autoSpaceDN/>
        <w:bidi w:val="0"/>
        <w:adjustRightInd/>
        <w:snapToGrid/>
        <w:spacing w:before="0" w:beforeLines="0" w:line="400" w:lineRule="exact"/>
        <w:ind w:left="-708" w:leftChars="-295" w:right="-708" w:rightChars="-295" w:firstLine="482" w:firstLineChars="200"/>
        <w:textAlignment w:val="auto"/>
        <w:rPr>
          <w:rFonts w:hint="eastAsia" w:ascii="仿宋" w:hAnsi="仿宋" w:eastAsia="仿宋" w:cs="仿宋"/>
          <w:sz w:val="24"/>
        </w:rPr>
      </w:pPr>
      <w:r>
        <w:rPr>
          <w:rFonts w:hint="eastAsia" w:ascii="仿宋" w:hAnsi="仿宋" w:eastAsia="仿宋" w:cs="仿宋"/>
          <w:b/>
          <w:bCs/>
          <w:sz w:val="24"/>
        </w:rPr>
        <w:t>提交人声明：</w:t>
      </w:r>
      <w:r>
        <w:rPr>
          <w:rFonts w:hint="eastAsia" w:ascii="仿宋" w:hAnsi="仿宋" w:eastAsia="仿宋" w:cs="仿宋"/>
          <w:sz w:val="24"/>
        </w:rPr>
        <w:t>提交人已完全知悉</w:t>
      </w:r>
      <w:r>
        <w:rPr>
          <w:rFonts w:hint="eastAsia" w:ascii="仿宋" w:hAnsi="仿宋" w:cs="仿宋"/>
          <w:sz w:val="24"/>
          <w:lang w:val="en-US" w:eastAsia="zh-CN"/>
        </w:rPr>
        <w:t>福清市尚诚装饰有限公司</w:t>
      </w:r>
      <w:r>
        <w:rPr>
          <w:rFonts w:hint="eastAsia" w:ascii="仿宋" w:hAnsi="仿宋" w:eastAsia="仿宋" w:cs="仿宋"/>
          <w:sz w:val="24"/>
          <w:lang w:val="en-US" w:eastAsia="zh-CN"/>
        </w:rPr>
        <w:t>破产清算案</w:t>
      </w:r>
      <w:r>
        <w:rPr>
          <w:rFonts w:hint="eastAsia" w:ascii="仿宋" w:hAnsi="仿宋" w:eastAsia="仿宋" w:cs="仿宋"/>
          <w:sz w:val="24"/>
        </w:rPr>
        <w:t>债权申报通知的全部内容，并承诺所提交的上述证据材料完全真实，且来源合法，不存在伪造、变造等情形，否则愿承担由此产生的法律责任。</w:t>
      </w:r>
    </w:p>
    <w:p w14:paraId="78F1E7D6">
      <w:pPr>
        <w:keepNext w:val="0"/>
        <w:keepLines w:val="0"/>
        <w:pageBreakBefore w:val="0"/>
        <w:widowControl w:val="0"/>
        <w:kinsoku/>
        <w:wordWrap/>
        <w:overflowPunct/>
        <w:topLinePunct w:val="0"/>
        <w:autoSpaceDE/>
        <w:autoSpaceDN/>
        <w:bidi w:val="0"/>
        <w:adjustRightInd/>
        <w:snapToGrid/>
        <w:spacing w:before="0" w:beforeLines="0" w:line="400" w:lineRule="exact"/>
        <w:ind w:left="-708" w:leftChars="-295" w:right="-708" w:rightChars="-295" w:firstLine="482" w:firstLineChars="200"/>
        <w:textAlignment w:val="auto"/>
        <w:rPr>
          <w:rFonts w:hint="eastAsia" w:ascii="仿宋" w:hAnsi="仿宋" w:eastAsia="仿宋" w:cs="仿宋"/>
          <w:sz w:val="24"/>
        </w:rPr>
      </w:pPr>
      <w:r>
        <w:rPr>
          <w:rFonts w:hint="eastAsia" w:ascii="仿宋" w:hAnsi="仿宋" w:cs="仿宋"/>
          <w:b/>
          <w:bCs/>
          <w:sz w:val="24"/>
          <w:lang w:val="en-US" w:eastAsia="zh-CN"/>
        </w:rPr>
        <w:t>管理人</w:t>
      </w:r>
      <w:r>
        <w:rPr>
          <w:rFonts w:hint="eastAsia" w:ascii="仿宋" w:hAnsi="仿宋" w:eastAsia="仿宋" w:cs="仿宋"/>
          <w:b/>
          <w:bCs/>
          <w:sz w:val="24"/>
        </w:rPr>
        <w:t>声明：</w:t>
      </w:r>
      <w:r>
        <w:rPr>
          <w:rFonts w:hint="eastAsia" w:ascii="仿宋" w:hAnsi="仿宋" w:cs="仿宋"/>
          <w:sz w:val="24"/>
          <w:lang w:val="en-US" w:eastAsia="zh-CN"/>
        </w:rPr>
        <w:t>管理人</w:t>
      </w:r>
      <w:r>
        <w:rPr>
          <w:rFonts w:hint="eastAsia" w:ascii="仿宋" w:hAnsi="仿宋" w:eastAsia="仿宋" w:cs="仿宋"/>
          <w:sz w:val="24"/>
        </w:rPr>
        <w:t>接收上述材料，不代表</w:t>
      </w:r>
      <w:r>
        <w:rPr>
          <w:rFonts w:hint="eastAsia" w:ascii="仿宋" w:hAnsi="仿宋" w:cs="仿宋"/>
          <w:sz w:val="24"/>
          <w:lang w:val="en-US" w:eastAsia="zh-CN"/>
        </w:rPr>
        <w:t>管理人</w:t>
      </w:r>
      <w:r>
        <w:rPr>
          <w:rFonts w:hint="eastAsia" w:ascii="仿宋" w:hAnsi="仿宋" w:eastAsia="仿宋" w:cs="仿宋"/>
          <w:sz w:val="24"/>
        </w:rPr>
        <w:t>对上述材料真实性、合法性、关联性及时效性的确认。</w:t>
      </w:r>
    </w:p>
    <w:p w14:paraId="23EB1B90">
      <w:pPr>
        <w:keepNext w:val="0"/>
        <w:keepLines w:val="0"/>
        <w:pageBreakBefore w:val="0"/>
        <w:widowControl w:val="0"/>
        <w:kinsoku/>
        <w:wordWrap/>
        <w:overflowPunct/>
        <w:topLinePunct w:val="0"/>
        <w:autoSpaceDE/>
        <w:autoSpaceDN/>
        <w:bidi w:val="0"/>
        <w:adjustRightInd/>
        <w:snapToGrid/>
        <w:spacing w:before="0" w:beforeLines="0" w:line="400" w:lineRule="exact"/>
        <w:ind w:left="-708" w:leftChars="-295"/>
        <w:textAlignment w:val="auto"/>
        <w:rPr>
          <w:rFonts w:hint="eastAsia" w:ascii="仿宋" w:hAnsi="仿宋" w:eastAsia="仿宋" w:cs="仿宋"/>
          <w:b/>
          <w:bCs/>
          <w:sz w:val="24"/>
        </w:rPr>
      </w:pPr>
      <w:r>
        <w:rPr>
          <w:rFonts w:hint="eastAsia" w:ascii="仿宋" w:hAnsi="仿宋" w:eastAsia="仿宋" w:cs="仿宋"/>
          <w:b/>
          <w:bCs/>
          <w:sz w:val="24"/>
        </w:rPr>
        <w:t>提交人</w:t>
      </w:r>
      <w:r>
        <w:rPr>
          <w:rFonts w:hint="eastAsia" w:ascii="仿宋" w:hAnsi="仿宋" w:eastAsia="仿宋" w:cs="仿宋"/>
          <w:b/>
          <w:bCs/>
          <w:sz w:val="24"/>
          <w:lang w:eastAsia="zh-CN"/>
        </w:rPr>
        <w:t>（</w:t>
      </w:r>
      <w:r>
        <w:rPr>
          <w:rFonts w:hint="eastAsia" w:ascii="仿宋" w:hAnsi="仿宋" w:eastAsia="仿宋" w:cs="仿宋"/>
          <w:b/>
          <w:bCs/>
          <w:sz w:val="24"/>
          <w:lang w:val="en-US" w:eastAsia="zh-CN"/>
        </w:rPr>
        <w:t>签章）</w:t>
      </w:r>
      <w:r>
        <w:rPr>
          <w:rFonts w:hint="eastAsia" w:ascii="仿宋" w:hAnsi="仿宋" w:eastAsia="仿宋" w:cs="仿宋"/>
          <w:b/>
          <w:bCs/>
          <w:sz w:val="24"/>
        </w:rPr>
        <w:t xml:space="preserve">：                    </w:t>
      </w:r>
      <w:r>
        <w:rPr>
          <w:rFonts w:hint="eastAsia" w:ascii="仿宋" w:hAnsi="仿宋" w:eastAsia="仿宋" w:cs="仿宋"/>
          <w:b/>
          <w:bCs/>
          <w:sz w:val="24"/>
          <w:lang w:val="en-US" w:eastAsia="zh-CN"/>
        </w:rPr>
        <w:t xml:space="preserve"> </w:t>
      </w:r>
      <w:r>
        <w:rPr>
          <w:rFonts w:hint="eastAsia" w:ascii="仿宋" w:hAnsi="仿宋" w:eastAsia="仿宋" w:cs="仿宋"/>
          <w:b/>
          <w:bCs/>
          <w:sz w:val="24"/>
        </w:rPr>
        <w:t xml:space="preserve">     提交时间：</w:t>
      </w:r>
    </w:p>
    <w:p w14:paraId="0D9CE787">
      <w:pPr>
        <w:keepNext w:val="0"/>
        <w:keepLines w:val="0"/>
        <w:pageBreakBefore w:val="0"/>
        <w:widowControl w:val="0"/>
        <w:kinsoku/>
        <w:wordWrap/>
        <w:overflowPunct/>
        <w:topLinePunct w:val="0"/>
        <w:autoSpaceDE/>
        <w:autoSpaceDN/>
        <w:bidi w:val="0"/>
        <w:adjustRightInd/>
        <w:snapToGrid/>
        <w:spacing w:before="0" w:beforeLines="0" w:line="400" w:lineRule="exact"/>
        <w:ind w:left="-708" w:leftChars="-295"/>
        <w:textAlignment w:val="auto"/>
        <w:rPr>
          <w:rFonts w:hint="eastAsia" w:ascii="仿宋" w:hAnsi="仿宋" w:eastAsia="仿宋" w:cs="仿宋"/>
          <w:b/>
          <w:bCs/>
          <w:sz w:val="24"/>
        </w:rPr>
      </w:pPr>
      <w:r>
        <w:rPr>
          <w:rFonts w:hint="eastAsia" w:ascii="仿宋" w:hAnsi="仿宋" w:eastAsia="仿宋" w:cs="仿宋"/>
          <w:b/>
          <w:bCs/>
          <w:sz w:val="24"/>
        </w:rPr>
        <w:t>接收人</w:t>
      </w:r>
      <w:r>
        <w:rPr>
          <w:rFonts w:hint="eastAsia" w:ascii="仿宋" w:hAnsi="仿宋" w:eastAsia="仿宋" w:cs="仿宋"/>
          <w:b/>
          <w:bCs/>
          <w:sz w:val="24"/>
          <w:lang w:eastAsia="zh-CN"/>
        </w:rPr>
        <w:t>（</w:t>
      </w:r>
      <w:r>
        <w:rPr>
          <w:rFonts w:hint="eastAsia" w:ascii="仿宋" w:hAnsi="仿宋" w:eastAsia="仿宋" w:cs="仿宋"/>
          <w:b/>
          <w:bCs/>
          <w:sz w:val="24"/>
          <w:lang w:val="en-US" w:eastAsia="zh-CN"/>
        </w:rPr>
        <w:t>签字）</w:t>
      </w:r>
      <w:r>
        <w:rPr>
          <w:rFonts w:hint="eastAsia" w:ascii="仿宋" w:hAnsi="仿宋" w:eastAsia="仿宋" w:cs="仿宋"/>
          <w:b/>
          <w:bCs/>
          <w:sz w:val="24"/>
        </w:rPr>
        <w:t xml:space="preserve">：                 </w:t>
      </w:r>
      <w:r>
        <w:rPr>
          <w:rFonts w:hint="eastAsia" w:ascii="仿宋" w:hAnsi="仿宋" w:eastAsia="仿宋" w:cs="仿宋"/>
          <w:b/>
          <w:bCs/>
          <w:sz w:val="24"/>
          <w:lang w:val="en-US" w:eastAsia="zh-CN"/>
        </w:rPr>
        <w:t xml:space="preserve">     </w:t>
      </w:r>
      <w:r>
        <w:rPr>
          <w:rFonts w:hint="eastAsia" w:ascii="仿宋" w:hAnsi="仿宋" w:eastAsia="仿宋" w:cs="仿宋"/>
          <w:b/>
          <w:bCs/>
          <w:sz w:val="24"/>
        </w:rPr>
        <w:t xml:space="preserve">    接收时间：</w:t>
      </w:r>
    </w:p>
    <w:p w14:paraId="3E45FBF1">
      <w:pPr>
        <w:keepNext w:val="0"/>
        <w:keepLines w:val="0"/>
        <w:pageBreakBefore w:val="0"/>
        <w:widowControl w:val="0"/>
        <w:kinsoku/>
        <w:wordWrap/>
        <w:overflowPunct/>
        <w:topLinePunct w:val="0"/>
        <w:autoSpaceDE/>
        <w:autoSpaceDN/>
        <w:bidi w:val="0"/>
        <w:adjustRightInd/>
        <w:snapToGrid/>
        <w:spacing w:before="0" w:beforeLines="0" w:line="400" w:lineRule="exact"/>
        <w:ind w:left="-708" w:leftChars="-295"/>
        <w:textAlignment w:val="auto"/>
        <w:rPr>
          <w:rFonts w:hint="eastAsia" w:ascii="仿宋" w:hAnsi="仿宋" w:eastAsia="仿宋" w:cs="仿宋"/>
          <w:b/>
          <w:bCs/>
          <w:sz w:val="24"/>
        </w:rPr>
      </w:pPr>
      <w:r>
        <w:rPr>
          <w:rFonts w:hint="eastAsia" w:ascii="仿宋" w:hAnsi="仿宋" w:eastAsia="仿宋" w:cs="仿宋"/>
          <w:b/>
          <w:bCs/>
          <w:sz w:val="24"/>
        </w:rPr>
        <w:t>备注：本债权申报表一式三份，申报人执一份、</w:t>
      </w:r>
      <w:r>
        <w:rPr>
          <w:rFonts w:hint="eastAsia" w:ascii="仿宋" w:hAnsi="仿宋" w:cs="仿宋"/>
          <w:b/>
          <w:bCs/>
          <w:sz w:val="24"/>
          <w:lang w:val="en-US" w:eastAsia="zh-CN"/>
        </w:rPr>
        <w:t>管理人</w:t>
      </w:r>
      <w:r>
        <w:rPr>
          <w:rFonts w:hint="eastAsia" w:ascii="仿宋" w:hAnsi="仿宋" w:eastAsia="仿宋" w:cs="仿宋"/>
          <w:b/>
          <w:bCs/>
          <w:sz w:val="24"/>
        </w:rPr>
        <w:t>执两份，兼作债权申报回执。</w:t>
      </w:r>
    </w:p>
    <w:p w14:paraId="54895335">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附件3</w:t>
      </w:r>
    </w:p>
    <w:p w14:paraId="349BCC3B">
      <w:pPr>
        <w:jc w:val="center"/>
        <w:rPr>
          <w:rFonts w:hint="eastAsia" w:ascii="仿宋" w:hAnsi="仿宋" w:eastAsia="仿宋" w:cs="仿宋"/>
          <w:b/>
          <w:bCs w:val="0"/>
          <w:sz w:val="36"/>
          <w:szCs w:val="36"/>
          <w:lang w:eastAsia="zh-CN"/>
        </w:rPr>
      </w:pPr>
      <w:r>
        <w:rPr>
          <w:rFonts w:hint="eastAsia" w:ascii="仿宋" w:hAnsi="仿宋" w:cs="仿宋"/>
          <w:b/>
          <w:bCs w:val="0"/>
          <w:sz w:val="32"/>
          <w:szCs w:val="32"/>
          <w:lang w:eastAsia="zh-CN"/>
        </w:rPr>
        <w:t>福清市尚诚装饰有限公司</w:t>
      </w:r>
      <w:r>
        <w:rPr>
          <w:rFonts w:hint="eastAsia" w:ascii="仿宋" w:hAnsi="仿宋" w:eastAsia="仿宋" w:cs="仿宋"/>
          <w:b/>
          <w:bCs w:val="0"/>
          <w:sz w:val="32"/>
          <w:szCs w:val="32"/>
          <w:lang w:eastAsia="zh-CN"/>
        </w:rPr>
        <w:t>破产清算案</w:t>
      </w:r>
    </w:p>
    <w:p w14:paraId="5BB413C7">
      <w:pPr>
        <w:jc w:val="center"/>
        <w:rPr>
          <w:rFonts w:hint="eastAsia" w:ascii="仿宋" w:hAnsi="仿宋" w:eastAsia="仿宋" w:cs="仿宋"/>
          <w:b/>
          <w:bCs/>
          <w:sz w:val="36"/>
          <w:szCs w:val="36"/>
        </w:rPr>
      </w:pPr>
      <w:r>
        <w:rPr>
          <w:rFonts w:hint="eastAsia" w:ascii="仿宋" w:hAnsi="仿宋" w:eastAsia="仿宋" w:cs="仿宋"/>
          <w:b/>
          <w:bCs w:val="0"/>
          <w:sz w:val="36"/>
          <w:szCs w:val="36"/>
        </w:rPr>
        <w:t xml:space="preserve">债权人送达地址及受偿账户确认书   </w:t>
      </w:r>
      <w:r>
        <w:rPr>
          <w:rFonts w:hint="eastAsia" w:ascii="仿宋" w:hAnsi="仿宋" w:eastAsia="仿宋" w:cs="仿宋"/>
          <w:b/>
          <w:bCs/>
          <w:sz w:val="36"/>
          <w:szCs w:val="36"/>
        </w:rPr>
        <w:t xml:space="preserve"> </w:t>
      </w:r>
    </w:p>
    <w:p w14:paraId="01985D39">
      <w:pPr>
        <w:tabs>
          <w:tab w:val="left" w:pos="6953"/>
        </w:tabs>
        <w:jc w:val="right"/>
        <w:rPr>
          <w:rFonts w:hint="eastAsia" w:ascii="仿宋" w:hAnsi="仿宋" w:eastAsia="仿宋" w:cs="仿宋"/>
          <w:bCs/>
          <w:sz w:val="30"/>
          <w:szCs w:val="30"/>
        </w:rPr>
      </w:pPr>
      <w:r>
        <w:rPr>
          <w:rFonts w:hint="eastAsia" w:ascii="仿宋" w:hAnsi="仿宋" w:eastAsia="仿宋" w:cs="仿宋"/>
          <w:b/>
          <w:bCs/>
          <w:sz w:val="24"/>
        </w:rPr>
        <w:t xml:space="preserve"> 编号【   】</w:t>
      </w:r>
      <w:r>
        <w:rPr>
          <w:rFonts w:hint="eastAsia" w:ascii="仿宋" w:hAnsi="仿宋" w:eastAsia="仿宋" w:cs="仿宋"/>
          <w:b/>
          <w:bCs/>
          <w:szCs w:val="21"/>
        </w:rPr>
        <w:t xml:space="preserve">                                               </w:t>
      </w:r>
    </w:p>
    <w:tbl>
      <w:tblPr>
        <w:tblStyle w:val="6"/>
        <w:tblW w:w="9666"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3765"/>
        <w:gridCol w:w="4216"/>
      </w:tblGrid>
      <w:tr w14:paraId="5D666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66" w:type="dxa"/>
            <w:gridSpan w:val="3"/>
          </w:tcPr>
          <w:p w14:paraId="30F16D0E">
            <w:pPr>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告知事项</w:t>
            </w:r>
          </w:p>
          <w:p w14:paraId="64ACD1E2">
            <w:pPr>
              <w:spacing w:line="240" w:lineRule="auto"/>
              <w:ind w:firstLine="482" w:firstLineChars="200"/>
              <w:jc w:val="both"/>
              <w:rPr>
                <w:rFonts w:hint="eastAsia" w:ascii="仿宋" w:hAnsi="仿宋" w:eastAsia="仿宋" w:cs="仿宋"/>
                <w:b/>
                <w:bCs/>
                <w:color w:val="auto"/>
                <w:sz w:val="24"/>
              </w:rPr>
            </w:pPr>
            <w:r>
              <w:rPr>
                <w:rFonts w:hint="eastAsia" w:ascii="仿宋" w:hAnsi="仿宋" w:eastAsia="仿宋" w:cs="仿宋"/>
                <w:b/>
                <w:bCs/>
                <w:color w:val="auto"/>
                <w:sz w:val="24"/>
              </w:rPr>
              <w:t>1.为便于债权人接收</w:t>
            </w:r>
            <w:r>
              <w:rPr>
                <w:rFonts w:hint="eastAsia" w:ascii="仿宋" w:hAnsi="仿宋" w:cs="仿宋"/>
                <w:b/>
                <w:bCs/>
                <w:color w:val="auto"/>
                <w:sz w:val="24"/>
                <w:lang w:eastAsia="zh-CN"/>
              </w:rPr>
              <w:t>福清市尚诚装饰有限公司</w:t>
            </w:r>
            <w:r>
              <w:rPr>
                <w:rFonts w:hint="eastAsia" w:ascii="仿宋" w:hAnsi="仿宋" w:eastAsia="仿宋" w:cs="仿宋"/>
                <w:b/>
                <w:bCs/>
                <w:color w:val="auto"/>
                <w:sz w:val="24"/>
                <w:lang w:eastAsia="zh-CN"/>
              </w:rPr>
              <w:t>破产清算案</w:t>
            </w:r>
            <w:r>
              <w:rPr>
                <w:rFonts w:hint="eastAsia" w:ascii="仿宋" w:hAnsi="仿宋" w:eastAsia="仿宋" w:cs="仿宋"/>
                <w:b/>
                <w:bCs/>
                <w:color w:val="auto"/>
                <w:sz w:val="24"/>
              </w:rPr>
              <w:t>件(下称“本案”)相关材料，保证</w:t>
            </w:r>
            <w:r>
              <w:rPr>
                <w:rFonts w:hint="eastAsia" w:ascii="仿宋" w:hAnsi="仿宋" w:eastAsia="仿宋" w:cs="仿宋"/>
                <w:b/>
                <w:bCs/>
                <w:color w:val="auto"/>
                <w:sz w:val="24"/>
                <w:lang w:val="en-US" w:eastAsia="zh-CN"/>
              </w:rPr>
              <w:t>强制清算</w:t>
            </w:r>
            <w:r>
              <w:rPr>
                <w:rFonts w:hint="eastAsia" w:ascii="仿宋" w:hAnsi="仿宋" w:eastAsia="仿宋" w:cs="仿宋"/>
                <w:b/>
                <w:bCs/>
                <w:color w:val="auto"/>
                <w:sz w:val="24"/>
              </w:rPr>
              <w:t>案件顺利进行，债权人应当如实提供准确有效的送达方式及银行账户信息。代理人签署本确认书，视为所代理的债权人进行确认。</w:t>
            </w:r>
          </w:p>
          <w:p w14:paraId="76B8E618">
            <w:pPr>
              <w:spacing w:line="240" w:lineRule="auto"/>
              <w:ind w:firstLine="481"/>
              <w:rPr>
                <w:rFonts w:hint="eastAsia" w:ascii="仿宋" w:hAnsi="仿宋" w:eastAsia="仿宋" w:cs="仿宋"/>
                <w:b/>
                <w:bCs/>
                <w:color w:val="auto"/>
                <w:sz w:val="24"/>
                <w:lang w:eastAsia="zh-CN"/>
              </w:rPr>
            </w:pPr>
            <w:r>
              <w:rPr>
                <w:rFonts w:hint="eastAsia" w:ascii="仿宋" w:hAnsi="仿宋" w:eastAsia="仿宋" w:cs="仿宋"/>
                <w:b/>
                <w:bCs/>
                <w:color w:val="auto"/>
                <w:sz w:val="24"/>
              </w:rPr>
              <w:t>2.债权人提供的送达方式及银行账户信息适用于本案整个过程，自</w:t>
            </w:r>
            <w:r>
              <w:rPr>
                <w:rFonts w:hint="eastAsia" w:ascii="仿宋" w:hAnsi="仿宋" w:cs="仿宋"/>
                <w:b/>
                <w:bCs/>
                <w:color w:val="auto"/>
                <w:sz w:val="24"/>
                <w:lang w:eastAsia="zh-CN"/>
              </w:rPr>
              <w:t>福清市尚诚装饰有限公司</w:t>
            </w:r>
            <w:r>
              <w:rPr>
                <w:rFonts w:hint="eastAsia" w:ascii="仿宋" w:hAnsi="仿宋" w:eastAsia="仿宋" w:cs="仿宋"/>
                <w:b/>
                <w:bCs/>
                <w:color w:val="auto"/>
                <w:sz w:val="24"/>
              </w:rPr>
              <w:t>被</w:t>
            </w:r>
            <w:r>
              <w:rPr>
                <w:rFonts w:hint="eastAsia" w:ascii="仿宋" w:hAnsi="仿宋" w:cs="仿宋"/>
                <w:b/>
                <w:bCs/>
                <w:color w:val="auto"/>
                <w:sz w:val="24"/>
                <w:lang w:val="en-US" w:eastAsia="zh-CN"/>
              </w:rPr>
              <w:t>福清市</w:t>
            </w:r>
            <w:r>
              <w:rPr>
                <w:rFonts w:hint="eastAsia" w:ascii="仿宋" w:hAnsi="仿宋" w:eastAsia="仿宋" w:cs="仿宋"/>
                <w:b/>
                <w:bCs/>
                <w:color w:val="auto"/>
                <w:sz w:val="24"/>
              </w:rPr>
              <w:t>人民法院</w:t>
            </w:r>
            <w:r>
              <w:rPr>
                <w:rFonts w:hint="eastAsia" w:ascii="仿宋" w:hAnsi="仿宋" w:eastAsia="仿宋" w:cs="仿宋"/>
                <w:b/>
                <w:bCs/>
                <w:color w:val="auto"/>
                <w:sz w:val="24"/>
                <w:lang w:val="en-US" w:eastAsia="zh-CN"/>
              </w:rPr>
              <w:t>指定</w:t>
            </w:r>
            <w:r>
              <w:rPr>
                <w:rFonts w:hint="eastAsia" w:ascii="仿宋" w:hAnsi="仿宋" w:cs="仿宋"/>
                <w:b/>
                <w:bCs/>
                <w:color w:val="auto"/>
                <w:sz w:val="24"/>
                <w:lang w:val="en-US" w:eastAsia="zh-CN"/>
              </w:rPr>
              <w:t>管理人</w:t>
            </w:r>
            <w:r>
              <w:rPr>
                <w:rFonts w:hint="eastAsia" w:ascii="仿宋" w:hAnsi="仿宋" w:eastAsia="仿宋" w:cs="仿宋"/>
                <w:b/>
                <w:bCs/>
                <w:color w:val="auto"/>
                <w:sz w:val="24"/>
                <w:lang w:val="en-US" w:eastAsia="zh-CN"/>
              </w:rPr>
              <w:t>决定书之日</w:t>
            </w:r>
            <w:r>
              <w:rPr>
                <w:rFonts w:hint="eastAsia" w:ascii="仿宋" w:hAnsi="仿宋" w:eastAsia="仿宋" w:cs="仿宋"/>
                <w:b/>
                <w:bCs/>
                <w:color w:val="auto"/>
                <w:sz w:val="24"/>
              </w:rPr>
              <w:t>至本案</w:t>
            </w:r>
            <w:r>
              <w:rPr>
                <w:rFonts w:hint="eastAsia" w:ascii="仿宋" w:hAnsi="仿宋" w:eastAsia="仿宋" w:cs="仿宋"/>
                <w:b/>
                <w:bCs/>
                <w:color w:val="auto"/>
                <w:sz w:val="24"/>
                <w:lang w:val="en-US" w:eastAsia="zh-CN"/>
              </w:rPr>
              <w:t>被申请人</w:t>
            </w:r>
            <w:r>
              <w:rPr>
                <w:rFonts w:hint="eastAsia" w:ascii="仿宋" w:hAnsi="仿宋" w:eastAsia="仿宋" w:cs="仿宋"/>
                <w:b/>
                <w:bCs/>
                <w:color w:val="auto"/>
                <w:sz w:val="24"/>
              </w:rPr>
              <w:t>注销登记完毕</w:t>
            </w:r>
            <w:r>
              <w:rPr>
                <w:rFonts w:hint="eastAsia" w:ascii="仿宋" w:hAnsi="仿宋" w:eastAsia="仿宋" w:cs="仿宋"/>
                <w:b/>
                <w:bCs/>
                <w:color w:val="auto"/>
                <w:sz w:val="24"/>
                <w:lang w:val="en-US" w:eastAsia="zh-CN"/>
              </w:rPr>
              <w:t>或转入破产程序时</w:t>
            </w:r>
            <w:r>
              <w:rPr>
                <w:rFonts w:hint="eastAsia" w:ascii="仿宋" w:hAnsi="仿宋" w:eastAsia="仿宋" w:cs="仿宋"/>
                <w:b/>
                <w:bCs/>
                <w:color w:val="auto"/>
                <w:sz w:val="24"/>
              </w:rPr>
              <w:t>止</w:t>
            </w:r>
            <w:r>
              <w:rPr>
                <w:rFonts w:hint="eastAsia" w:ascii="仿宋" w:hAnsi="仿宋" w:eastAsia="仿宋" w:cs="仿宋"/>
                <w:b/>
                <w:bCs/>
                <w:color w:val="auto"/>
                <w:sz w:val="24"/>
                <w:lang w:eastAsia="zh-CN"/>
              </w:rPr>
              <w:t>。</w:t>
            </w:r>
          </w:p>
          <w:p w14:paraId="4D6C36C2">
            <w:pPr>
              <w:spacing w:line="240" w:lineRule="auto"/>
              <w:ind w:firstLine="481"/>
              <w:rPr>
                <w:rFonts w:hint="eastAsia" w:ascii="仿宋" w:hAnsi="仿宋" w:cs="仿宋"/>
                <w:b/>
                <w:bCs/>
                <w:color w:val="auto"/>
                <w:sz w:val="24"/>
                <w:lang w:val="en-US" w:eastAsia="zh-CN"/>
              </w:rPr>
            </w:pPr>
            <w:r>
              <w:rPr>
                <w:rFonts w:hint="eastAsia" w:ascii="仿宋" w:hAnsi="仿宋" w:cs="仿宋"/>
                <w:b/>
                <w:bCs/>
                <w:color w:val="auto"/>
                <w:sz w:val="24"/>
                <w:lang w:val="en-US" w:eastAsia="zh-CN"/>
              </w:rPr>
              <w:t>3.为提高送达效率，在债权人同意的情况下，管理人将优先釆用电子方式送达，无论是否接受电子送达，均应提供联系手机号码。</w:t>
            </w:r>
          </w:p>
          <w:p w14:paraId="767396F6">
            <w:pPr>
              <w:spacing w:line="240" w:lineRule="auto"/>
              <w:ind w:firstLine="481"/>
              <w:rPr>
                <w:rFonts w:hint="eastAsia" w:ascii="仿宋" w:hAnsi="仿宋" w:eastAsia="仿宋" w:cs="仿宋"/>
                <w:b/>
                <w:bCs/>
                <w:color w:val="auto"/>
                <w:sz w:val="24"/>
              </w:rPr>
            </w:pPr>
            <w:r>
              <w:rPr>
                <w:rFonts w:hint="eastAsia" w:ascii="仿宋" w:hAnsi="仿宋" w:cs="仿宋"/>
                <w:b/>
                <w:bCs/>
                <w:color w:val="auto"/>
                <w:sz w:val="24"/>
                <w:lang w:val="en-US" w:eastAsia="zh-CN"/>
              </w:rPr>
              <w:t>4.</w:t>
            </w:r>
            <w:r>
              <w:rPr>
                <w:rFonts w:hint="eastAsia" w:ascii="仿宋" w:hAnsi="仿宋" w:eastAsia="仿宋" w:cs="仿宋"/>
                <w:b/>
                <w:bCs/>
                <w:color w:val="auto"/>
                <w:sz w:val="24"/>
              </w:rPr>
              <w:t>如果债权人提供的送达方式或银行账户信息，在本案</w:t>
            </w:r>
            <w:r>
              <w:rPr>
                <w:rFonts w:hint="eastAsia" w:ascii="仿宋" w:hAnsi="仿宋" w:cs="仿宋"/>
                <w:b/>
                <w:bCs/>
                <w:color w:val="auto"/>
                <w:sz w:val="24"/>
                <w:lang w:val="en-US" w:eastAsia="zh-CN"/>
              </w:rPr>
              <w:t>破产</w:t>
            </w:r>
            <w:r>
              <w:rPr>
                <w:rFonts w:hint="eastAsia" w:ascii="仿宋" w:hAnsi="仿宋" w:eastAsia="仿宋" w:cs="仿宋"/>
                <w:b/>
                <w:bCs/>
                <w:color w:val="auto"/>
                <w:sz w:val="24"/>
                <w:lang w:val="en-US" w:eastAsia="zh-CN"/>
              </w:rPr>
              <w:t>清算</w:t>
            </w:r>
            <w:r>
              <w:rPr>
                <w:rFonts w:hint="eastAsia" w:ascii="仿宋" w:hAnsi="仿宋" w:eastAsia="仿宋" w:cs="仿宋"/>
                <w:b/>
                <w:bCs/>
                <w:color w:val="auto"/>
                <w:sz w:val="24"/>
              </w:rPr>
              <w:t>程序终结前有变更的，应当及时通过书面方式告知</w:t>
            </w:r>
            <w:r>
              <w:rPr>
                <w:rFonts w:hint="eastAsia" w:ascii="仿宋" w:hAnsi="仿宋" w:cs="仿宋"/>
                <w:b/>
                <w:bCs/>
                <w:color w:val="auto"/>
                <w:sz w:val="24"/>
                <w:lang w:val="en-US" w:eastAsia="zh-CN"/>
              </w:rPr>
              <w:t>管理人</w:t>
            </w:r>
            <w:r>
              <w:rPr>
                <w:rFonts w:hint="eastAsia" w:ascii="仿宋" w:hAnsi="仿宋" w:eastAsia="仿宋" w:cs="仿宋"/>
                <w:b/>
                <w:bCs/>
                <w:color w:val="auto"/>
                <w:sz w:val="24"/>
              </w:rPr>
              <w:t>，并提供变更后的送达方式或银行账户。</w:t>
            </w:r>
          </w:p>
          <w:p w14:paraId="033D52C1">
            <w:pPr>
              <w:spacing w:line="240" w:lineRule="auto"/>
              <w:ind w:firstLine="481"/>
              <w:rPr>
                <w:rFonts w:hint="eastAsia" w:ascii="仿宋" w:hAnsi="仿宋" w:eastAsia="仿宋" w:cs="仿宋"/>
                <w:b/>
                <w:bCs/>
                <w:color w:val="auto"/>
                <w:sz w:val="24"/>
              </w:rPr>
            </w:pPr>
            <w:r>
              <w:rPr>
                <w:rFonts w:hint="eastAsia" w:ascii="仿宋" w:hAnsi="仿宋" w:cs="仿宋"/>
                <w:b/>
                <w:bCs/>
                <w:color w:val="auto"/>
                <w:sz w:val="24"/>
                <w:lang w:val="en-US" w:eastAsia="zh-CN"/>
              </w:rPr>
              <w:t>5</w:t>
            </w:r>
            <w:r>
              <w:rPr>
                <w:rFonts w:hint="eastAsia" w:ascii="仿宋" w:hAnsi="仿宋" w:eastAsia="仿宋" w:cs="仿宋"/>
                <w:b/>
                <w:bCs/>
                <w:color w:val="auto"/>
                <w:sz w:val="24"/>
              </w:rPr>
              <w:t>.</w:t>
            </w:r>
            <w:r>
              <w:rPr>
                <w:rFonts w:hint="eastAsia" w:ascii="仿宋" w:hAnsi="仿宋" w:cs="仿宋"/>
                <w:b/>
                <w:bCs/>
                <w:color w:val="auto"/>
                <w:sz w:val="24"/>
                <w:lang w:val="en-US" w:eastAsia="zh-CN"/>
              </w:rPr>
              <w:t>管理人</w:t>
            </w:r>
            <w:r>
              <w:rPr>
                <w:rFonts w:hint="eastAsia" w:ascii="仿宋" w:hAnsi="仿宋" w:eastAsia="仿宋" w:cs="仿宋"/>
                <w:b/>
                <w:bCs/>
                <w:color w:val="auto"/>
                <w:sz w:val="24"/>
              </w:rPr>
              <w:t>将通过债权人提供的送达方式向债权人送达本案各类法律文书或工作文书，如果债权人提供的送达方式不准确或不及时告知</w:t>
            </w:r>
            <w:r>
              <w:rPr>
                <w:rFonts w:hint="eastAsia" w:ascii="仿宋" w:hAnsi="仿宋" w:cs="仿宋"/>
                <w:b/>
                <w:bCs/>
                <w:color w:val="auto"/>
                <w:sz w:val="24"/>
                <w:lang w:val="en-US" w:eastAsia="zh-CN"/>
              </w:rPr>
              <w:t>管理人</w:t>
            </w:r>
            <w:r>
              <w:rPr>
                <w:rFonts w:hint="eastAsia" w:ascii="仿宋" w:hAnsi="仿宋" w:eastAsia="仿宋" w:cs="仿宋"/>
                <w:b/>
                <w:bCs/>
                <w:color w:val="auto"/>
                <w:sz w:val="24"/>
              </w:rPr>
              <w:t>变更后的送达方式，导致本案相关材料无法送达的，债权人应自行承担由此产生的不利后果。</w:t>
            </w:r>
          </w:p>
          <w:p w14:paraId="685829F6">
            <w:pPr>
              <w:spacing w:line="240" w:lineRule="auto"/>
              <w:ind w:firstLine="481"/>
              <w:rPr>
                <w:rFonts w:hint="default" w:ascii="仿宋" w:hAnsi="仿宋" w:eastAsia="仿宋" w:cs="仿宋"/>
                <w:b/>
                <w:bCs/>
                <w:color w:val="auto"/>
                <w:sz w:val="24"/>
                <w:lang w:val="en-US" w:eastAsia="zh-CN"/>
              </w:rPr>
            </w:pPr>
            <w:r>
              <w:rPr>
                <w:rFonts w:hint="eastAsia" w:ascii="仿宋" w:hAnsi="仿宋" w:cs="仿宋"/>
                <w:b/>
                <w:bCs/>
                <w:color w:val="auto"/>
                <w:sz w:val="24"/>
                <w:lang w:val="en-US" w:eastAsia="zh-CN"/>
              </w:rPr>
              <w:t>6.为便于债权人及时收到受偿款项，债权人应当提供确切的银行账户，如果因提供的银行账户不确切或者不及时告知变更后的账户，致使款项无法及时支付的，债权人将自行承担由此可能产生的法律后果。</w:t>
            </w:r>
          </w:p>
          <w:p w14:paraId="36915848">
            <w:pPr>
              <w:spacing w:line="240" w:lineRule="auto"/>
              <w:ind w:firstLine="481"/>
              <w:rPr>
                <w:rFonts w:hint="eastAsia" w:ascii="仿宋" w:hAnsi="仿宋" w:eastAsia="仿宋" w:cs="仿宋"/>
                <w:b/>
                <w:bCs/>
                <w:color w:val="auto"/>
                <w:sz w:val="24"/>
              </w:rPr>
            </w:pPr>
            <w:r>
              <w:rPr>
                <w:rFonts w:hint="eastAsia" w:ascii="仿宋" w:hAnsi="仿宋" w:cs="仿宋"/>
                <w:b/>
                <w:bCs/>
                <w:color w:val="auto"/>
                <w:sz w:val="24"/>
                <w:lang w:val="en-US" w:eastAsia="zh-CN"/>
              </w:rPr>
              <w:t>7</w:t>
            </w:r>
            <w:r>
              <w:rPr>
                <w:rFonts w:hint="eastAsia" w:ascii="仿宋" w:hAnsi="仿宋" w:eastAsia="仿宋" w:cs="仿宋"/>
                <w:b/>
                <w:bCs/>
                <w:color w:val="auto"/>
                <w:sz w:val="24"/>
              </w:rPr>
              <w:t>.债权人应用电脑</w:t>
            </w:r>
            <w:r>
              <w:rPr>
                <w:rFonts w:hint="eastAsia" w:ascii="仿宋" w:hAnsi="仿宋" w:cs="仿宋"/>
                <w:b/>
                <w:bCs/>
                <w:color w:val="auto"/>
                <w:sz w:val="24"/>
                <w:lang w:val="en-US" w:eastAsia="zh-CN"/>
              </w:rPr>
              <w:t>仿宋字体</w:t>
            </w:r>
            <w:r>
              <w:rPr>
                <w:rFonts w:hint="eastAsia" w:ascii="仿宋" w:hAnsi="仿宋" w:eastAsia="仿宋" w:cs="仿宋"/>
                <w:b/>
                <w:bCs/>
                <w:color w:val="auto"/>
                <w:sz w:val="24"/>
              </w:rPr>
              <w:t>填写或用正楷字</w:t>
            </w:r>
            <w:r>
              <w:rPr>
                <w:rFonts w:hint="eastAsia" w:ascii="仿宋" w:hAnsi="仿宋" w:cs="仿宋"/>
                <w:b/>
                <w:bCs/>
                <w:color w:val="auto"/>
                <w:sz w:val="24"/>
                <w:lang w:val="en-US" w:eastAsia="zh-CN"/>
              </w:rPr>
              <w:t>黑色水笔</w:t>
            </w:r>
            <w:r>
              <w:rPr>
                <w:rFonts w:hint="eastAsia" w:ascii="仿宋" w:hAnsi="仿宋" w:eastAsia="仿宋" w:cs="仿宋"/>
                <w:b/>
                <w:bCs/>
                <w:color w:val="auto"/>
                <w:sz w:val="24"/>
              </w:rPr>
              <w:t>填写以下内容，涂改无效。</w:t>
            </w:r>
          </w:p>
          <w:p w14:paraId="3220646F">
            <w:pPr>
              <w:spacing w:line="240" w:lineRule="auto"/>
              <w:ind w:firstLine="481"/>
              <w:rPr>
                <w:rFonts w:hint="eastAsia" w:ascii="仿宋" w:hAnsi="仿宋" w:eastAsia="仿宋" w:cs="仿宋"/>
                <w:b/>
                <w:bCs/>
                <w:color w:val="auto"/>
                <w:sz w:val="24"/>
              </w:rPr>
            </w:pPr>
            <w:r>
              <w:rPr>
                <w:rFonts w:hint="eastAsia" w:ascii="仿宋" w:hAnsi="仿宋" w:cs="仿宋"/>
                <w:b/>
                <w:bCs/>
                <w:color w:val="auto"/>
                <w:sz w:val="24"/>
                <w:lang w:val="en-US" w:eastAsia="zh-CN"/>
              </w:rPr>
              <w:t>8</w:t>
            </w:r>
            <w:r>
              <w:rPr>
                <w:rFonts w:hint="eastAsia" w:ascii="仿宋" w:hAnsi="仿宋" w:eastAsia="仿宋" w:cs="仿宋"/>
                <w:b/>
                <w:bCs/>
                <w:color w:val="auto"/>
                <w:sz w:val="24"/>
              </w:rPr>
              <w:t>.本确认书中的债权编号由</w:t>
            </w:r>
            <w:r>
              <w:rPr>
                <w:rFonts w:hint="eastAsia" w:ascii="仿宋" w:hAnsi="仿宋" w:cs="仿宋"/>
                <w:b/>
                <w:bCs/>
                <w:color w:val="auto"/>
                <w:sz w:val="24"/>
                <w:lang w:val="en-US" w:eastAsia="zh-CN"/>
              </w:rPr>
              <w:t>管理人</w:t>
            </w:r>
            <w:r>
              <w:rPr>
                <w:rFonts w:hint="eastAsia" w:ascii="仿宋" w:hAnsi="仿宋" w:eastAsia="仿宋" w:cs="仿宋"/>
                <w:b/>
                <w:bCs/>
                <w:color w:val="auto"/>
                <w:sz w:val="24"/>
              </w:rPr>
              <w:t>填写。</w:t>
            </w:r>
          </w:p>
        </w:tc>
      </w:tr>
      <w:tr w14:paraId="7F776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tcPr>
          <w:p w14:paraId="527D2C8A">
            <w:pPr>
              <w:spacing w:line="300" w:lineRule="auto"/>
              <w:jc w:val="center"/>
              <w:rPr>
                <w:rFonts w:hint="eastAsia" w:ascii="仿宋" w:hAnsi="仿宋" w:eastAsia="仿宋" w:cs="仿宋"/>
                <w:b/>
                <w:color w:val="auto"/>
                <w:sz w:val="24"/>
              </w:rPr>
            </w:pPr>
            <w:r>
              <w:rPr>
                <w:rFonts w:hint="eastAsia" w:ascii="仿宋" w:hAnsi="仿宋" w:eastAsia="仿宋" w:cs="仿宋"/>
                <w:b/>
                <w:color w:val="auto"/>
                <w:sz w:val="24"/>
              </w:rPr>
              <w:t>债权人名称</w:t>
            </w:r>
          </w:p>
        </w:tc>
        <w:tc>
          <w:tcPr>
            <w:tcW w:w="7981" w:type="dxa"/>
            <w:gridSpan w:val="2"/>
          </w:tcPr>
          <w:p w14:paraId="3378F68C">
            <w:pPr>
              <w:spacing w:line="300" w:lineRule="auto"/>
              <w:rPr>
                <w:rFonts w:hint="eastAsia" w:ascii="仿宋" w:hAnsi="仿宋" w:eastAsia="仿宋" w:cs="仿宋"/>
                <w:b/>
                <w:color w:val="auto"/>
                <w:sz w:val="24"/>
              </w:rPr>
            </w:pPr>
          </w:p>
        </w:tc>
      </w:tr>
      <w:tr w14:paraId="7B14C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restart"/>
            <w:vAlign w:val="center"/>
          </w:tcPr>
          <w:p w14:paraId="58D5C8DC">
            <w:pPr>
              <w:spacing w:line="300" w:lineRule="auto"/>
              <w:jc w:val="center"/>
              <w:rPr>
                <w:rFonts w:hint="eastAsia" w:ascii="仿宋" w:hAnsi="仿宋" w:eastAsia="仿宋" w:cs="仿宋"/>
                <w:b/>
                <w:color w:val="auto"/>
                <w:sz w:val="24"/>
              </w:rPr>
            </w:pPr>
            <w:r>
              <w:rPr>
                <w:rFonts w:hint="eastAsia" w:ascii="仿宋" w:hAnsi="仿宋" w:eastAsia="仿宋" w:cs="仿宋"/>
                <w:b/>
                <w:color w:val="auto"/>
                <w:sz w:val="24"/>
              </w:rPr>
              <w:t>债权人提供的</w:t>
            </w:r>
          </w:p>
          <w:p w14:paraId="7E45F564">
            <w:pPr>
              <w:spacing w:line="300" w:lineRule="auto"/>
              <w:jc w:val="center"/>
              <w:rPr>
                <w:rFonts w:hint="eastAsia" w:ascii="仿宋" w:hAnsi="仿宋" w:eastAsia="仿宋" w:cs="仿宋"/>
                <w:b/>
                <w:color w:val="auto"/>
                <w:sz w:val="24"/>
              </w:rPr>
            </w:pPr>
            <w:r>
              <w:rPr>
                <w:rFonts w:hint="eastAsia" w:ascii="仿宋" w:hAnsi="仿宋" w:eastAsia="仿宋" w:cs="仿宋"/>
                <w:b/>
                <w:color w:val="auto"/>
                <w:sz w:val="24"/>
              </w:rPr>
              <w:t>送达方式</w:t>
            </w:r>
          </w:p>
        </w:tc>
        <w:tc>
          <w:tcPr>
            <w:tcW w:w="7981" w:type="dxa"/>
            <w:gridSpan w:val="2"/>
          </w:tcPr>
          <w:p w14:paraId="746A0646">
            <w:pPr>
              <w:spacing w:line="300" w:lineRule="auto"/>
              <w:rPr>
                <w:rFonts w:hint="eastAsia" w:ascii="仿宋" w:hAnsi="仿宋" w:eastAsia="仿宋" w:cs="仿宋"/>
                <w:b/>
                <w:color w:val="auto"/>
                <w:sz w:val="24"/>
              </w:rPr>
            </w:pPr>
            <w:r>
              <w:rPr>
                <w:rFonts w:hint="eastAsia" w:ascii="仿宋" w:hAnsi="仿宋" w:eastAsia="仿宋" w:cs="仿宋"/>
                <w:b/>
                <w:color w:val="auto"/>
                <w:sz w:val="24"/>
              </w:rPr>
              <w:t>联系人/收件人</w:t>
            </w:r>
            <w:r>
              <w:rPr>
                <w:rFonts w:hint="eastAsia" w:ascii="仿宋" w:hAnsi="仿宋" w:cs="仿宋"/>
                <w:b/>
                <w:color w:val="auto"/>
                <w:sz w:val="24"/>
                <w:lang w:eastAsia="zh-CN"/>
              </w:rPr>
              <w:t>（</w:t>
            </w:r>
            <w:r>
              <w:rPr>
                <w:rFonts w:hint="eastAsia" w:ascii="仿宋" w:hAnsi="仿宋" w:cs="仿宋"/>
                <w:b/>
                <w:color w:val="auto"/>
                <w:sz w:val="24"/>
                <w:lang w:val="en-US" w:eastAsia="zh-CN"/>
              </w:rPr>
              <w:t>必填</w:t>
            </w:r>
            <w:r>
              <w:rPr>
                <w:rFonts w:hint="eastAsia" w:ascii="仿宋" w:hAnsi="仿宋" w:cs="仿宋"/>
                <w:b/>
                <w:color w:val="auto"/>
                <w:sz w:val="24"/>
                <w:lang w:eastAsia="zh-CN"/>
              </w:rPr>
              <w:t>）</w:t>
            </w:r>
            <w:r>
              <w:rPr>
                <w:rFonts w:hint="eastAsia" w:ascii="仿宋" w:hAnsi="仿宋" w:eastAsia="仿宋" w:cs="仿宋"/>
                <w:b/>
                <w:color w:val="auto"/>
                <w:sz w:val="24"/>
              </w:rPr>
              <w:t>：</w:t>
            </w:r>
          </w:p>
        </w:tc>
      </w:tr>
      <w:tr w14:paraId="29E45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continue"/>
            <w:vAlign w:val="center"/>
          </w:tcPr>
          <w:p w14:paraId="291D9011">
            <w:pPr>
              <w:spacing w:line="300" w:lineRule="auto"/>
              <w:jc w:val="center"/>
              <w:rPr>
                <w:rFonts w:hint="eastAsia" w:ascii="仿宋" w:hAnsi="仿宋" w:eastAsia="仿宋" w:cs="仿宋"/>
                <w:bCs/>
                <w:color w:val="auto"/>
                <w:sz w:val="24"/>
              </w:rPr>
            </w:pPr>
          </w:p>
        </w:tc>
        <w:tc>
          <w:tcPr>
            <w:tcW w:w="7981" w:type="dxa"/>
            <w:gridSpan w:val="2"/>
          </w:tcPr>
          <w:p w14:paraId="66CD6F2D">
            <w:pPr>
              <w:spacing w:line="300" w:lineRule="auto"/>
              <w:rPr>
                <w:rFonts w:hint="eastAsia" w:ascii="仿宋" w:hAnsi="仿宋" w:eastAsia="仿宋" w:cs="仿宋"/>
                <w:b/>
                <w:color w:val="auto"/>
                <w:sz w:val="24"/>
              </w:rPr>
            </w:pPr>
            <w:r>
              <w:rPr>
                <w:rFonts w:hint="eastAsia" w:ascii="仿宋" w:hAnsi="仿宋" w:eastAsia="仿宋" w:cs="仿宋"/>
                <w:b/>
                <w:color w:val="auto"/>
                <w:sz w:val="24"/>
              </w:rPr>
              <w:t>送达地址</w:t>
            </w:r>
            <w:r>
              <w:rPr>
                <w:rFonts w:hint="eastAsia" w:ascii="仿宋" w:hAnsi="仿宋" w:cs="仿宋"/>
                <w:b/>
                <w:color w:val="auto"/>
                <w:sz w:val="24"/>
                <w:lang w:eastAsia="zh-CN"/>
              </w:rPr>
              <w:t>（</w:t>
            </w:r>
            <w:r>
              <w:rPr>
                <w:rFonts w:hint="eastAsia" w:ascii="仿宋" w:hAnsi="仿宋" w:cs="仿宋"/>
                <w:b/>
                <w:color w:val="auto"/>
                <w:sz w:val="24"/>
                <w:lang w:val="en-US" w:eastAsia="zh-CN"/>
              </w:rPr>
              <w:t>必填</w:t>
            </w:r>
            <w:r>
              <w:rPr>
                <w:rFonts w:hint="eastAsia" w:ascii="仿宋" w:hAnsi="仿宋" w:cs="仿宋"/>
                <w:b/>
                <w:color w:val="auto"/>
                <w:sz w:val="24"/>
                <w:lang w:eastAsia="zh-CN"/>
              </w:rPr>
              <w:t>）</w:t>
            </w:r>
            <w:r>
              <w:rPr>
                <w:rFonts w:hint="eastAsia" w:ascii="仿宋" w:hAnsi="仿宋" w:eastAsia="仿宋" w:cs="仿宋"/>
                <w:b/>
                <w:color w:val="auto"/>
                <w:sz w:val="24"/>
              </w:rPr>
              <w:t>：</w:t>
            </w:r>
          </w:p>
        </w:tc>
      </w:tr>
      <w:tr w14:paraId="6113C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continue"/>
            <w:vAlign w:val="center"/>
          </w:tcPr>
          <w:p w14:paraId="5131F9A0">
            <w:pPr>
              <w:spacing w:line="300" w:lineRule="auto"/>
              <w:jc w:val="center"/>
              <w:rPr>
                <w:rFonts w:hint="eastAsia" w:ascii="仿宋" w:hAnsi="仿宋" w:eastAsia="仿宋" w:cs="仿宋"/>
                <w:bCs/>
                <w:color w:val="auto"/>
                <w:sz w:val="24"/>
              </w:rPr>
            </w:pPr>
          </w:p>
        </w:tc>
        <w:tc>
          <w:tcPr>
            <w:tcW w:w="7981" w:type="dxa"/>
            <w:gridSpan w:val="2"/>
          </w:tcPr>
          <w:p w14:paraId="355F1380">
            <w:pPr>
              <w:spacing w:line="300" w:lineRule="auto"/>
              <w:rPr>
                <w:rFonts w:hint="eastAsia" w:ascii="仿宋" w:hAnsi="仿宋" w:eastAsia="仿宋" w:cs="仿宋"/>
                <w:b/>
                <w:color w:val="auto"/>
                <w:sz w:val="24"/>
              </w:rPr>
            </w:pPr>
            <w:r>
              <w:rPr>
                <w:rFonts w:hint="eastAsia" w:ascii="仿宋" w:hAnsi="仿宋" w:eastAsia="仿宋" w:cs="仿宋"/>
                <w:b/>
                <w:color w:val="auto"/>
                <w:sz w:val="24"/>
              </w:rPr>
              <w:t>邮编:</w:t>
            </w:r>
          </w:p>
        </w:tc>
      </w:tr>
      <w:tr w14:paraId="2F028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continue"/>
            <w:vAlign w:val="center"/>
          </w:tcPr>
          <w:p w14:paraId="6B76CBCE">
            <w:pPr>
              <w:spacing w:line="300" w:lineRule="auto"/>
              <w:jc w:val="center"/>
              <w:rPr>
                <w:rFonts w:hint="eastAsia" w:ascii="仿宋" w:hAnsi="仿宋" w:eastAsia="仿宋" w:cs="仿宋"/>
                <w:bCs/>
                <w:color w:val="auto"/>
                <w:sz w:val="24"/>
              </w:rPr>
            </w:pPr>
          </w:p>
        </w:tc>
        <w:tc>
          <w:tcPr>
            <w:tcW w:w="7981" w:type="dxa"/>
            <w:gridSpan w:val="2"/>
          </w:tcPr>
          <w:p w14:paraId="6F11E607">
            <w:pPr>
              <w:spacing w:line="300" w:lineRule="auto"/>
              <w:rPr>
                <w:rFonts w:hint="eastAsia" w:ascii="仿宋" w:hAnsi="仿宋" w:eastAsia="仿宋" w:cs="仿宋"/>
                <w:b/>
                <w:color w:val="auto"/>
                <w:sz w:val="24"/>
              </w:rPr>
            </w:pPr>
            <w:r>
              <w:rPr>
                <w:rFonts w:hint="eastAsia" w:ascii="仿宋" w:hAnsi="仿宋" w:eastAsia="仿宋" w:cs="仿宋"/>
                <w:b/>
                <w:color w:val="auto"/>
                <w:sz w:val="24"/>
              </w:rPr>
              <w:t>联系电话</w:t>
            </w:r>
            <w:r>
              <w:rPr>
                <w:rFonts w:hint="eastAsia" w:ascii="仿宋" w:hAnsi="仿宋" w:cs="仿宋"/>
                <w:b/>
                <w:color w:val="auto"/>
                <w:sz w:val="24"/>
                <w:lang w:eastAsia="zh-CN"/>
              </w:rPr>
              <w:t>（</w:t>
            </w:r>
            <w:r>
              <w:rPr>
                <w:rFonts w:hint="eastAsia" w:ascii="仿宋" w:hAnsi="仿宋" w:cs="仿宋"/>
                <w:b/>
                <w:color w:val="auto"/>
                <w:sz w:val="24"/>
                <w:lang w:val="en-US" w:eastAsia="zh-CN"/>
              </w:rPr>
              <w:t>必填）</w:t>
            </w:r>
            <w:r>
              <w:rPr>
                <w:rFonts w:hint="eastAsia" w:ascii="仿宋" w:hAnsi="仿宋" w:eastAsia="仿宋" w:cs="仿宋"/>
                <w:b/>
                <w:color w:val="auto"/>
                <w:sz w:val="24"/>
              </w:rPr>
              <w:t xml:space="preserve">:                 </w:t>
            </w:r>
          </w:p>
        </w:tc>
      </w:tr>
      <w:tr w14:paraId="3350C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685" w:type="dxa"/>
            <w:vMerge w:val="continue"/>
            <w:vAlign w:val="center"/>
          </w:tcPr>
          <w:p w14:paraId="753D5C51">
            <w:pPr>
              <w:spacing w:line="300" w:lineRule="auto"/>
              <w:jc w:val="center"/>
              <w:rPr>
                <w:rFonts w:hint="eastAsia" w:ascii="仿宋" w:hAnsi="仿宋" w:eastAsia="仿宋" w:cs="仿宋"/>
                <w:bCs/>
                <w:color w:val="auto"/>
                <w:sz w:val="24"/>
              </w:rPr>
            </w:pPr>
          </w:p>
        </w:tc>
        <w:tc>
          <w:tcPr>
            <w:tcW w:w="7981" w:type="dxa"/>
            <w:gridSpan w:val="2"/>
          </w:tcPr>
          <w:p w14:paraId="49DAEF9D">
            <w:pPr>
              <w:spacing w:line="300" w:lineRule="auto"/>
              <w:rPr>
                <w:rFonts w:hint="eastAsia" w:ascii="仿宋" w:hAnsi="仿宋" w:eastAsia="仿宋" w:cs="仿宋"/>
                <w:b/>
                <w:color w:val="auto"/>
                <w:sz w:val="24"/>
              </w:rPr>
            </w:pPr>
            <w:r>
              <w:rPr>
                <w:rFonts w:hint="eastAsia" w:ascii="仿宋" w:hAnsi="仿宋" w:eastAsia="仿宋" w:cs="仿宋"/>
                <w:b/>
                <w:color w:val="auto"/>
                <w:sz w:val="24"/>
              </w:rPr>
              <w:t>电子邮箱:</w:t>
            </w:r>
          </w:p>
        </w:tc>
      </w:tr>
      <w:tr w14:paraId="68CB1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685" w:type="dxa"/>
            <w:vMerge w:val="continue"/>
            <w:vAlign w:val="center"/>
          </w:tcPr>
          <w:p w14:paraId="0150AA0A">
            <w:pPr>
              <w:spacing w:line="300" w:lineRule="auto"/>
              <w:jc w:val="center"/>
              <w:rPr>
                <w:rFonts w:hint="eastAsia" w:ascii="仿宋" w:hAnsi="仿宋" w:eastAsia="仿宋" w:cs="仿宋"/>
                <w:bCs/>
                <w:color w:val="auto"/>
                <w:sz w:val="24"/>
              </w:rPr>
            </w:pPr>
          </w:p>
        </w:tc>
        <w:tc>
          <w:tcPr>
            <w:tcW w:w="3765" w:type="dxa"/>
          </w:tcPr>
          <w:p w14:paraId="675F1875">
            <w:pPr>
              <w:spacing w:line="300" w:lineRule="auto"/>
              <w:rPr>
                <w:rFonts w:hint="eastAsia" w:ascii="仿宋" w:hAnsi="仿宋" w:eastAsia="仿宋" w:cs="仿宋"/>
                <w:b/>
                <w:color w:val="auto"/>
                <w:sz w:val="24"/>
              </w:rPr>
            </w:pPr>
            <w:r>
              <w:rPr>
                <w:rFonts w:hint="eastAsia" w:ascii="仿宋" w:hAnsi="仿宋" w:eastAsia="仿宋" w:cs="仿宋"/>
                <w:b/>
                <w:color w:val="auto"/>
                <w:sz w:val="24"/>
              </w:rPr>
              <w:t>QQ号:</w:t>
            </w:r>
          </w:p>
        </w:tc>
        <w:tc>
          <w:tcPr>
            <w:tcW w:w="4216" w:type="dxa"/>
          </w:tcPr>
          <w:p w14:paraId="66D1845A">
            <w:pPr>
              <w:spacing w:line="300" w:lineRule="auto"/>
              <w:rPr>
                <w:rFonts w:hint="eastAsia" w:ascii="仿宋" w:hAnsi="仿宋" w:eastAsia="仿宋" w:cs="仿宋"/>
                <w:b/>
                <w:color w:val="auto"/>
                <w:sz w:val="24"/>
              </w:rPr>
            </w:pPr>
            <w:r>
              <w:rPr>
                <w:rFonts w:hint="eastAsia" w:ascii="仿宋" w:hAnsi="仿宋" w:eastAsia="仿宋" w:cs="仿宋"/>
                <w:b/>
                <w:color w:val="auto"/>
                <w:sz w:val="24"/>
              </w:rPr>
              <w:t>微信号：</w:t>
            </w:r>
          </w:p>
        </w:tc>
      </w:tr>
      <w:tr w14:paraId="5B36C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685" w:type="dxa"/>
            <w:vMerge w:val="continue"/>
            <w:vAlign w:val="center"/>
          </w:tcPr>
          <w:p w14:paraId="7F80F6DB">
            <w:pPr>
              <w:spacing w:line="300" w:lineRule="auto"/>
              <w:jc w:val="center"/>
              <w:rPr>
                <w:rFonts w:hint="eastAsia" w:ascii="仿宋" w:hAnsi="仿宋" w:eastAsia="仿宋" w:cs="仿宋"/>
                <w:bCs/>
                <w:color w:val="auto"/>
                <w:sz w:val="24"/>
              </w:rPr>
            </w:pPr>
          </w:p>
        </w:tc>
        <w:tc>
          <w:tcPr>
            <w:tcW w:w="3765" w:type="dxa"/>
          </w:tcPr>
          <w:p w14:paraId="1CA68F31">
            <w:pPr>
              <w:spacing w:line="300" w:lineRule="auto"/>
              <w:rPr>
                <w:rFonts w:hint="eastAsia" w:ascii="仿宋" w:hAnsi="仿宋" w:eastAsia="仿宋" w:cs="仿宋"/>
                <w:b/>
                <w:color w:val="auto"/>
                <w:sz w:val="24"/>
              </w:rPr>
            </w:pPr>
            <w:r>
              <w:rPr>
                <w:rFonts w:hint="eastAsia" w:ascii="仿宋" w:hAnsi="仿宋" w:eastAsia="仿宋" w:cs="仿宋"/>
                <w:b/>
                <w:color w:val="auto"/>
                <w:sz w:val="24"/>
              </w:rPr>
              <w:t>是否接受电子送达：</w:t>
            </w:r>
          </w:p>
          <w:p w14:paraId="552ED37E">
            <w:pPr>
              <w:spacing w:line="300" w:lineRule="auto"/>
              <w:rPr>
                <w:rFonts w:hint="eastAsia" w:ascii="仿宋" w:hAnsi="仿宋" w:eastAsia="仿宋" w:cs="仿宋"/>
                <w:b/>
                <w:color w:val="auto"/>
                <w:sz w:val="24"/>
              </w:rPr>
            </w:pPr>
            <w:r>
              <w:rPr>
                <w:rFonts w:hint="eastAsia" w:ascii="仿宋" w:hAnsi="仿宋" w:eastAsia="仿宋" w:cs="仿宋"/>
                <w:b/>
                <w:color w:val="auto"/>
                <w:sz w:val="24"/>
              </w:rPr>
              <w:sym w:font="Wingdings" w:char="00A8"/>
            </w:r>
            <w:r>
              <w:rPr>
                <w:rFonts w:hint="eastAsia" w:ascii="仿宋" w:hAnsi="仿宋" w:eastAsia="仿宋" w:cs="仿宋"/>
                <w:b/>
                <w:color w:val="auto"/>
                <w:sz w:val="24"/>
              </w:rPr>
              <w:t>是</w:t>
            </w:r>
            <w:r>
              <w:rPr>
                <w:rFonts w:hint="eastAsia" w:ascii="仿宋" w:hAnsi="仿宋" w:eastAsia="仿宋" w:cs="仿宋"/>
                <w:b/>
                <w:color w:val="auto"/>
                <w:sz w:val="24"/>
              </w:rPr>
              <w:sym w:font="Wingdings" w:char="00A8"/>
            </w:r>
            <w:r>
              <w:rPr>
                <w:rFonts w:hint="eastAsia" w:ascii="仿宋" w:hAnsi="仿宋" w:eastAsia="仿宋" w:cs="仿宋"/>
                <w:b/>
                <w:color w:val="auto"/>
                <w:sz w:val="24"/>
              </w:rPr>
              <w:t>否</w:t>
            </w:r>
          </w:p>
        </w:tc>
        <w:tc>
          <w:tcPr>
            <w:tcW w:w="4216" w:type="dxa"/>
          </w:tcPr>
          <w:p w14:paraId="5687CEAF">
            <w:pPr>
              <w:spacing w:line="300" w:lineRule="auto"/>
              <w:rPr>
                <w:rFonts w:hint="eastAsia" w:ascii="仿宋" w:hAnsi="仿宋" w:cs="仿宋"/>
                <w:b/>
                <w:color w:val="auto"/>
                <w:sz w:val="24"/>
                <w:lang w:val="en-US" w:eastAsia="zh-CN"/>
              </w:rPr>
            </w:pPr>
            <w:r>
              <w:rPr>
                <w:rFonts w:hint="eastAsia" w:ascii="仿宋" w:hAnsi="仿宋" w:cs="仿宋"/>
                <w:b/>
                <w:color w:val="auto"/>
                <w:sz w:val="24"/>
                <w:lang w:val="en-US" w:eastAsia="zh-CN"/>
              </w:rPr>
              <w:t>文书送达方式（可多选）：</w:t>
            </w:r>
          </w:p>
          <w:p w14:paraId="2DF41654">
            <w:pPr>
              <w:spacing w:line="300" w:lineRule="auto"/>
              <w:rPr>
                <w:rFonts w:hint="default" w:ascii="仿宋" w:hAnsi="仿宋" w:eastAsia="仿宋" w:cs="仿宋"/>
                <w:b/>
                <w:color w:val="auto"/>
                <w:sz w:val="24"/>
                <w:lang w:val="en-US" w:eastAsia="zh-CN"/>
              </w:rPr>
            </w:pPr>
            <w:r>
              <w:rPr>
                <w:rFonts w:hint="eastAsia" w:ascii="仿宋" w:hAnsi="仿宋" w:cs="仿宋"/>
                <w:b/>
                <w:color w:val="auto"/>
                <w:sz w:val="24"/>
                <w:lang w:val="en-US" w:eastAsia="zh-CN"/>
              </w:rPr>
              <w:sym w:font="Wingdings" w:char="00A8"/>
            </w:r>
            <w:r>
              <w:rPr>
                <w:rFonts w:hint="eastAsia" w:ascii="仿宋" w:hAnsi="仿宋" w:cs="仿宋"/>
                <w:b/>
                <w:color w:val="auto"/>
                <w:sz w:val="24"/>
                <w:lang w:val="en-US" w:eastAsia="zh-CN"/>
              </w:rPr>
              <w:t>电子送达</w:t>
            </w:r>
            <w:r>
              <w:rPr>
                <w:rFonts w:hint="eastAsia" w:ascii="仿宋" w:hAnsi="仿宋" w:cs="仿宋"/>
                <w:b/>
                <w:color w:val="auto"/>
                <w:sz w:val="24"/>
                <w:lang w:val="en-US" w:eastAsia="zh-CN"/>
              </w:rPr>
              <w:tab/>
            </w:r>
            <w:r>
              <w:rPr>
                <w:rFonts w:hint="eastAsia" w:ascii="仿宋" w:hAnsi="仿宋" w:cs="仿宋"/>
                <w:b/>
                <w:color w:val="auto"/>
                <w:sz w:val="24"/>
                <w:lang w:val="en-US" w:eastAsia="zh-CN"/>
              </w:rPr>
              <w:sym w:font="Wingdings" w:char="00A8"/>
            </w:r>
            <w:r>
              <w:rPr>
                <w:rFonts w:hint="eastAsia" w:ascii="仿宋" w:hAnsi="仿宋" w:cs="仿宋"/>
                <w:b/>
                <w:color w:val="auto"/>
                <w:sz w:val="24"/>
                <w:lang w:val="en-US" w:eastAsia="zh-CN"/>
              </w:rPr>
              <w:t>线下送达</w:t>
            </w:r>
          </w:p>
        </w:tc>
      </w:tr>
      <w:tr w14:paraId="75D4F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685" w:type="dxa"/>
            <w:vMerge w:val="restart"/>
            <w:vAlign w:val="center"/>
          </w:tcPr>
          <w:p w14:paraId="0567D013">
            <w:pPr>
              <w:spacing w:line="300" w:lineRule="auto"/>
              <w:jc w:val="center"/>
              <w:rPr>
                <w:rFonts w:hint="eastAsia" w:ascii="仿宋" w:hAnsi="仿宋" w:eastAsia="仿宋" w:cs="仿宋"/>
                <w:bCs/>
                <w:color w:val="auto"/>
                <w:sz w:val="24"/>
              </w:rPr>
            </w:pPr>
          </w:p>
          <w:p w14:paraId="24F2AE6D">
            <w:pPr>
              <w:spacing w:line="300" w:lineRule="auto"/>
              <w:jc w:val="center"/>
              <w:rPr>
                <w:rFonts w:hint="eastAsia" w:ascii="仿宋" w:hAnsi="仿宋" w:eastAsia="仿宋" w:cs="仿宋"/>
                <w:b/>
                <w:bCs/>
                <w:color w:val="auto"/>
                <w:sz w:val="24"/>
              </w:rPr>
            </w:pPr>
            <w:r>
              <w:rPr>
                <w:rFonts w:hint="eastAsia" w:ascii="仿宋" w:hAnsi="仿宋" w:eastAsia="仿宋" w:cs="仿宋"/>
                <w:b/>
                <w:bCs/>
                <w:color w:val="auto"/>
                <w:sz w:val="24"/>
              </w:rPr>
              <w:t>债权人提供的其委托代理人的送达方式</w:t>
            </w:r>
          </w:p>
          <w:p w14:paraId="2B654FCD">
            <w:pPr>
              <w:spacing w:line="300" w:lineRule="auto"/>
              <w:jc w:val="center"/>
              <w:rPr>
                <w:rFonts w:hint="eastAsia" w:ascii="仿宋" w:hAnsi="仿宋" w:eastAsia="仿宋" w:cs="仿宋"/>
                <w:bCs/>
                <w:color w:val="auto"/>
                <w:sz w:val="24"/>
              </w:rPr>
            </w:pPr>
          </w:p>
        </w:tc>
        <w:tc>
          <w:tcPr>
            <w:tcW w:w="7981" w:type="dxa"/>
            <w:gridSpan w:val="2"/>
          </w:tcPr>
          <w:p w14:paraId="4F2B1161">
            <w:pPr>
              <w:spacing w:line="300" w:lineRule="auto"/>
              <w:rPr>
                <w:rFonts w:hint="eastAsia" w:ascii="仿宋" w:hAnsi="仿宋" w:eastAsia="仿宋" w:cs="仿宋"/>
                <w:b/>
                <w:color w:val="auto"/>
                <w:sz w:val="24"/>
              </w:rPr>
            </w:pPr>
            <w:r>
              <w:rPr>
                <w:rFonts w:hint="eastAsia" w:ascii="仿宋" w:hAnsi="仿宋" w:eastAsia="仿宋" w:cs="仿宋"/>
                <w:b/>
                <w:color w:val="auto"/>
                <w:sz w:val="24"/>
              </w:rPr>
              <w:t>联系人/收件人</w:t>
            </w:r>
            <w:r>
              <w:rPr>
                <w:rFonts w:hint="eastAsia" w:ascii="仿宋" w:hAnsi="仿宋" w:cs="仿宋"/>
                <w:b/>
                <w:color w:val="auto"/>
                <w:sz w:val="24"/>
                <w:lang w:eastAsia="zh-CN"/>
              </w:rPr>
              <w:t>（</w:t>
            </w:r>
            <w:r>
              <w:rPr>
                <w:rFonts w:hint="eastAsia" w:ascii="仿宋" w:hAnsi="仿宋" w:cs="仿宋"/>
                <w:b/>
                <w:color w:val="auto"/>
                <w:sz w:val="24"/>
                <w:lang w:val="en-US" w:eastAsia="zh-CN"/>
              </w:rPr>
              <w:t>必填</w:t>
            </w:r>
            <w:r>
              <w:rPr>
                <w:rFonts w:hint="eastAsia" w:ascii="仿宋" w:hAnsi="仿宋" w:cs="仿宋"/>
                <w:b/>
                <w:color w:val="auto"/>
                <w:sz w:val="24"/>
                <w:lang w:eastAsia="zh-CN"/>
              </w:rPr>
              <w:t>）</w:t>
            </w:r>
            <w:r>
              <w:rPr>
                <w:rFonts w:hint="eastAsia" w:ascii="仿宋" w:hAnsi="仿宋" w:eastAsia="仿宋" w:cs="仿宋"/>
                <w:b/>
                <w:color w:val="auto"/>
                <w:sz w:val="24"/>
              </w:rPr>
              <w:t>：</w:t>
            </w:r>
          </w:p>
        </w:tc>
      </w:tr>
      <w:tr w14:paraId="7308E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685" w:type="dxa"/>
            <w:vMerge w:val="continue"/>
            <w:vAlign w:val="center"/>
          </w:tcPr>
          <w:p w14:paraId="50478E0B">
            <w:pPr>
              <w:spacing w:line="300" w:lineRule="auto"/>
              <w:jc w:val="center"/>
              <w:rPr>
                <w:rFonts w:hint="eastAsia" w:ascii="仿宋" w:hAnsi="仿宋" w:eastAsia="仿宋" w:cs="仿宋"/>
                <w:bCs/>
                <w:color w:val="auto"/>
                <w:sz w:val="24"/>
              </w:rPr>
            </w:pPr>
          </w:p>
        </w:tc>
        <w:tc>
          <w:tcPr>
            <w:tcW w:w="7981" w:type="dxa"/>
            <w:gridSpan w:val="2"/>
          </w:tcPr>
          <w:p w14:paraId="0D906287">
            <w:pPr>
              <w:spacing w:line="300" w:lineRule="auto"/>
              <w:rPr>
                <w:rFonts w:hint="eastAsia" w:ascii="仿宋" w:hAnsi="仿宋" w:eastAsia="仿宋" w:cs="仿宋"/>
                <w:b/>
                <w:color w:val="auto"/>
                <w:sz w:val="24"/>
              </w:rPr>
            </w:pPr>
            <w:r>
              <w:rPr>
                <w:rFonts w:hint="eastAsia" w:ascii="仿宋" w:hAnsi="仿宋" w:eastAsia="仿宋" w:cs="仿宋"/>
                <w:b/>
                <w:color w:val="auto"/>
                <w:sz w:val="24"/>
              </w:rPr>
              <w:t>送达地址</w:t>
            </w:r>
            <w:r>
              <w:rPr>
                <w:rFonts w:hint="eastAsia" w:ascii="仿宋" w:hAnsi="仿宋" w:cs="仿宋"/>
                <w:b/>
                <w:color w:val="auto"/>
                <w:sz w:val="24"/>
                <w:lang w:eastAsia="zh-CN"/>
              </w:rPr>
              <w:t>（</w:t>
            </w:r>
            <w:r>
              <w:rPr>
                <w:rFonts w:hint="eastAsia" w:ascii="仿宋" w:hAnsi="仿宋" w:cs="仿宋"/>
                <w:b/>
                <w:color w:val="auto"/>
                <w:sz w:val="24"/>
                <w:lang w:val="en-US" w:eastAsia="zh-CN"/>
              </w:rPr>
              <w:t>必填</w:t>
            </w:r>
            <w:r>
              <w:rPr>
                <w:rFonts w:hint="eastAsia" w:ascii="仿宋" w:hAnsi="仿宋" w:cs="仿宋"/>
                <w:b/>
                <w:color w:val="auto"/>
                <w:sz w:val="24"/>
                <w:lang w:eastAsia="zh-CN"/>
              </w:rPr>
              <w:t>）</w:t>
            </w:r>
            <w:r>
              <w:rPr>
                <w:rFonts w:hint="eastAsia" w:ascii="仿宋" w:hAnsi="仿宋" w:eastAsia="仿宋" w:cs="仿宋"/>
                <w:b/>
                <w:color w:val="auto"/>
                <w:sz w:val="24"/>
              </w:rPr>
              <w:t>：</w:t>
            </w:r>
          </w:p>
        </w:tc>
      </w:tr>
      <w:tr w14:paraId="603DC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1685" w:type="dxa"/>
            <w:vMerge w:val="continue"/>
            <w:vAlign w:val="center"/>
          </w:tcPr>
          <w:p w14:paraId="00D10535">
            <w:pPr>
              <w:spacing w:line="300" w:lineRule="auto"/>
              <w:jc w:val="center"/>
              <w:rPr>
                <w:rFonts w:hint="eastAsia" w:ascii="仿宋" w:hAnsi="仿宋" w:eastAsia="仿宋" w:cs="仿宋"/>
                <w:bCs/>
                <w:color w:val="auto"/>
                <w:sz w:val="24"/>
              </w:rPr>
            </w:pPr>
          </w:p>
        </w:tc>
        <w:tc>
          <w:tcPr>
            <w:tcW w:w="7981" w:type="dxa"/>
            <w:gridSpan w:val="2"/>
          </w:tcPr>
          <w:p w14:paraId="5FDD0A82">
            <w:pPr>
              <w:spacing w:line="300" w:lineRule="auto"/>
              <w:rPr>
                <w:rFonts w:hint="eastAsia" w:ascii="仿宋" w:hAnsi="仿宋" w:eastAsia="仿宋" w:cs="仿宋"/>
                <w:b/>
                <w:color w:val="auto"/>
                <w:sz w:val="24"/>
              </w:rPr>
            </w:pPr>
            <w:r>
              <w:rPr>
                <w:rFonts w:hint="eastAsia" w:ascii="仿宋" w:hAnsi="仿宋" w:eastAsia="仿宋" w:cs="仿宋"/>
                <w:b/>
                <w:color w:val="auto"/>
                <w:sz w:val="24"/>
              </w:rPr>
              <w:t>邮编:</w:t>
            </w:r>
          </w:p>
        </w:tc>
      </w:tr>
      <w:tr w14:paraId="6AC2C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1685" w:type="dxa"/>
            <w:vMerge w:val="continue"/>
            <w:vAlign w:val="center"/>
          </w:tcPr>
          <w:p w14:paraId="033B3A1D">
            <w:pPr>
              <w:spacing w:line="300" w:lineRule="auto"/>
              <w:jc w:val="center"/>
              <w:rPr>
                <w:rFonts w:hint="eastAsia" w:ascii="仿宋" w:hAnsi="仿宋" w:eastAsia="仿宋" w:cs="仿宋"/>
                <w:bCs/>
                <w:color w:val="auto"/>
                <w:sz w:val="24"/>
              </w:rPr>
            </w:pPr>
          </w:p>
        </w:tc>
        <w:tc>
          <w:tcPr>
            <w:tcW w:w="7981" w:type="dxa"/>
            <w:gridSpan w:val="2"/>
          </w:tcPr>
          <w:p w14:paraId="46A8A25D">
            <w:pPr>
              <w:spacing w:line="300" w:lineRule="auto"/>
              <w:rPr>
                <w:rFonts w:hint="eastAsia" w:ascii="仿宋" w:hAnsi="仿宋" w:eastAsia="仿宋" w:cs="仿宋"/>
                <w:b/>
                <w:color w:val="auto"/>
                <w:sz w:val="24"/>
              </w:rPr>
            </w:pPr>
            <w:r>
              <w:rPr>
                <w:rFonts w:hint="eastAsia" w:ascii="仿宋" w:hAnsi="仿宋" w:eastAsia="仿宋" w:cs="仿宋"/>
                <w:b/>
                <w:color w:val="auto"/>
                <w:sz w:val="24"/>
              </w:rPr>
              <w:t>联系电话</w:t>
            </w:r>
            <w:r>
              <w:rPr>
                <w:rFonts w:hint="eastAsia" w:ascii="仿宋" w:hAnsi="仿宋" w:cs="仿宋"/>
                <w:b/>
                <w:color w:val="auto"/>
                <w:sz w:val="24"/>
                <w:lang w:eastAsia="zh-CN"/>
              </w:rPr>
              <w:t>（</w:t>
            </w:r>
            <w:r>
              <w:rPr>
                <w:rFonts w:hint="eastAsia" w:ascii="仿宋" w:hAnsi="仿宋" w:cs="仿宋"/>
                <w:b/>
                <w:color w:val="auto"/>
                <w:sz w:val="24"/>
                <w:lang w:val="en-US" w:eastAsia="zh-CN"/>
              </w:rPr>
              <w:t>必填）</w:t>
            </w:r>
            <w:r>
              <w:rPr>
                <w:rFonts w:hint="eastAsia" w:ascii="仿宋" w:hAnsi="仿宋" w:eastAsia="仿宋" w:cs="仿宋"/>
                <w:b/>
                <w:color w:val="auto"/>
                <w:sz w:val="24"/>
              </w:rPr>
              <w:t xml:space="preserve">: </w:t>
            </w:r>
          </w:p>
        </w:tc>
      </w:tr>
      <w:tr w14:paraId="2FBAD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685" w:type="dxa"/>
            <w:vMerge w:val="continue"/>
            <w:vAlign w:val="center"/>
          </w:tcPr>
          <w:p w14:paraId="61E74B78">
            <w:pPr>
              <w:spacing w:line="300" w:lineRule="auto"/>
              <w:jc w:val="center"/>
              <w:rPr>
                <w:rFonts w:hint="eastAsia" w:ascii="仿宋" w:hAnsi="仿宋" w:eastAsia="仿宋" w:cs="仿宋"/>
                <w:bCs/>
                <w:color w:val="auto"/>
                <w:sz w:val="24"/>
              </w:rPr>
            </w:pPr>
          </w:p>
        </w:tc>
        <w:tc>
          <w:tcPr>
            <w:tcW w:w="7981" w:type="dxa"/>
            <w:gridSpan w:val="2"/>
          </w:tcPr>
          <w:p w14:paraId="68AB9F8D">
            <w:pPr>
              <w:spacing w:line="300" w:lineRule="auto"/>
              <w:rPr>
                <w:rFonts w:hint="eastAsia" w:ascii="仿宋" w:hAnsi="仿宋" w:eastAsia="仿宋" w:cs="仿宋"/>
                <w:b/>
                <w:color w:val="auto"/>
                <w:sz w:val="24"/>
              </w:rPr>
            </w:pPr>
            <w:r>
              <w:rPr>
                <w:rFonts w:hint="eastAsia" w:ascii="仿宋" w:hAnsi="仿宋" w:eastAsia="仿宋" w:cs="仿宋"/>
                <w:b/>
                <w:color w:val="auto"/>
                <w:sz w:val="24"/>
              </w:rPr>
              <w:t>电子邮箱:</w:t>
            </w:r>
          </w:p>
        </w:tc>
      </w:tr>
      <w:tr w14:paraId="3E706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685" w:type="dxa"/>
            <w:vMerge w:val="continue"/>
            <w:vAlign w:val="center"/>
          </w:tcPr>
          <w:p w14:paraId="5BF54A5C">
            <w:pPr>
              <w:spacing w:line="300" w:lineRule="auto"/>
              <w:jc w:val="center"/>
              <w:rPr>
                <w:rFonts w:hint="eastAsia" w:ascii="仿宋" w:hAnsi="仿宋" w:eastAsia="仿宋" w:cs="仿宋"/>
                <w:bCs/>
                <w:color w:val="auto"/>
                <w:sz w:val="24"/>
              </w:rPr>
            </w:pPr>
          </w:p>
        </w:tc>
        <w:tc>
          <w:tcPr>
            <w:tcW w:w="3765" w:type="dxa"/>
          </w:tcPr>
          <w:p w14:paraId="71B9C35E">
            <w:pPr>
              <w:spacing w:line="300" w:lineRule="auto"/>
              <w:rPr>
                <w:rFonts w:hint="eastAsia" w:ascii="仿宋" w:hAnsi="仿宋" w:eastAsia="仿宋" w:cs="仿宋"/>
                <w:b/>
                <w:color w:val="auto"/>
                <w:sz w:val="24"/>
              </w:rPr>
            </w:pPr>
            <w:r>
              <w:rPr>
                <w:rFonts w:hint="eastAsia" w:ascii="仿宋" w:hAnsi="仿宋" w:eastAsia="仿宋" w:cs="仿宋"/>
                <w:b/>
                <w:color w:val="auto"/>
                <w:sz w:val="24"/>
              </w:rPr>
              <w:t>QQ号:</w:t>
            </w:r>
          </w:p>
        </w:tc>
        <w:tc>
          <w:tcPr>
            <w:tcW w:w="4216" w:type="dxa"/>
          </w:tcPr>
          <w:p w14:paraId="1913A8C6">
            <w:pPr>
              <w:spacing w:line="300" w:lineRule="auto"/>
              <w:rPr>
                <w:rFonts w:hint="eastAsia" w:ascii="仿宋" w:hAnsi="仿宋" w:eastAsia="仿宋" w:cs="仿宋"/>
                <w:b/>
                <w:color w:val="auto"/>
                <w:sz w:val="24"/>
              </w:rPr>
            </w:pPr>
            <w:r>
              <w:rPr>
                <w:rFonts w:hint="eastAsia" w:ascii="仿宋" w:hAnsi="仿宋" w:eastAsia="仿宋" w:cs="仿宋"/>
                <w:b/>
                <w:color w:val="auto"/>
                <w:sz w:val="24"/>
              </w:rPr>
              <w:t>微信号：</w:t>
            </w:r>
          </w:p>
        </w:tc>
      </w:tr>
      <w:tr w14:paraId="5E5F1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685" w:type="dxa"/>
            <w:vMerge w:val="continue"/>
            <w:vAlign w:val="center"/>
          </w:tcPr>
          <w:p w14:paraId="02C7C780">
            <w:pPr>
              <w:spacing w:line="300" w:lineRule="auto"/>
              <w:jc w:val="center"/>
              <w:rPr>
                <w:rFonts w:hint="eastAsia" w:ascii="仿宋" w:hAnsi="仿宋" w:eastAsia="仿宋" w:cs="仿宋"/>
                <w:bCs/>
                <w:color w:val="auto"/>
                <w:sz w:val="24"/>
              </w:rPr>
            </w:pPr>
          </w:p>
        </w:tc>
        <w:tc>
          <w:tcPr>
            <w:tcW w:w="3765" w:type="dxa"/>
            <w:vAlign w:val="top"/>
          </w:tcPr>
          <w:p w14:paraId="5317A6CD">
            <w:pPr>
              <w:spacing w:line="300" w:lineRule="auto"/>
              <w:rPr>
                <w:rFonts w:hint="eastAsia" w:ascii="仿宋" w:hAnsi="仿宋" w:eastAsia="仿宋" w:cs="仿宋"/>
                <w:b/>
                <w:color w:val="auto"/>
                <w:sz w:val="24"/>
              </w:rPr>
            </w:pPr>
            <w:r>
              <w:rPr>
                <w:rFonts w:hint="eastAsia" w:ascii="仿宋" w:hAnsi="仿宋" w:eastAsia="仿宋" w:cs="仿宋"/>
                <w:b/>
                <w:color w:val="auto"/>
                <w:sz w:val="24"/>
              </w:rPr>
              <w:t>是否接受电子送达：</w:t>
            </w:r>
          </w:p>
          <w:p w14:paraId="2DD0ADC7">
            <w:pPr>
              <w:spacing w:line="300" w:lineRule="auto"/>
              <w:rPr>
                <w:rFonts w:hint="eastAsia" w:ascii="仿宋" w:hAnsi="仿宋" w:eastAsia="仿宋" w:cs="仿宋"/>
                <w:b/>
                <w:color w:val="auto"/>
                <w:sz w:val="24"/>
              </w:rPr>
            </w:pPr>
            <w:r>
              <w:rPr>
                <w:rFonts w:hint="eastAsia" w:ascii="仿宋" w:hAnsi="仿宋" w:eastAsia="仿宋" w:cs="仿宋"/>
                <w:b/>
                <w:color w:val="auto"/>
                <w:sz w:val="24"/>
              </w:rPr>
              <w:sym w:font="Wingdings" w:char="00A8"/>
            </w:r>
            <w:r>
              <w:rPr>
                <w:rFonts w:hint="eastAsia" w:ascii="仿宋" w:hAnsi="仿宋" w:eastAsia="仿宋" w:cs="仿宋"/>
                <w:b/>
                <w:color w:val="auto"/>
                <w:sz w:val="24"/>
              </w:rPr>
              <w:t>是</w:t>
            </w:r>
            <w:r>
              <w:rPr>
                <w:rFonts w:hint="eastAsia" w:ascii="仿宋" w:hAnsi="仿宋" w:eastAsia="仿宋" w:cs="仿宋"/>
                <w:b/>
                <w:color w:val="auto"/>
                <w:sz w:val="24"/>
              </w:rPr>
              <w:sym w:font="Wingdings" w:char="00A8"/>
            </w:r>
            <w:r>
              <w:rPr>
                <w:rFonts w:hint="eastAsia" w:ascii="仿宋" w:hAnsi="仿宋" w:eastAsia="仿宋" w:cs="仿宋"/>
                <w:b/>
                <w:color w:val="auto"/>
                <w:sz w:val="24"/>
              </w:rPr>
              <w:t>否</w:t>
            </w:r>
          </w:p>
        </w:tc>
        <w:tc>
          <w:tcPr>
            <w:tcW w:w="4216" w:type="dxa"/>
            <w:vAlign w:val="top"/>
          </w:tcPr>
          <w:p w14:paraId="672A96FE">
            <w:pPr>
              <w:spacing w:line="300" w:lineRule="auto"/>
              <w:rPr>
                <w:rFonts w:hint="eastAsia" w:ascii="仿宋" w:hAnsi="仿宋" w:cs="仿宋"/>
                <w:b/>
                <w:color w:val="auto"/>
                <w:sz w:val="24"/>
                <w:lang w:val="en-US" w:eastAsia="zh-CN"/>
              </w:rPr>
            </w:pPr>
            <w:r>
              <w:rPr>
                <w:rFonts w:hint="eastAsia" w:ascii="仿宋" w:hAnsi="仿宋" w:cs="仿宋"/>
                <w:b/>
                <w:color w:val="auto"/>
                <w:sz w:val="24"/>
                <w:lang w:val="en-US" w:eastAsia="zh-CN"/>
              </w:rPr>
              <w:t>文书送达方式（可多选）：</w:t>
            </w:r>
          </w:p>
          <w:p w14:paraId="2A9B0B99">
            <w:pPr>
              <w:spacing w:line="300" w:lineRule="auto"/>
              <w:rPr>
                <w:rFonts w:hint="eastAsia" w:ascii="仿宋" w:hAnsi="仿宋" w:eastAsia="仿宋" w:cs="仿宋"/>
                <w:b/>
                <w:color w:val="auto"/>
                <w:sz w:val="24"/>
              </w:rPr>
            </w:pPr>
            <w:r>
              <w:rPr>
                <w:rFonts w:hint="eastAsia" w:ascii="仿宋" w:hAnsi="仿宋" w:cs="仿宋"/>
                <w:b/>
                <w:color w:val="auto"/>
                <w:sz w:val="24"/>
                <w:lang w:val="en-US" w:eastAsia="zh-CN"/>
              </w:rPr>
              <w:sym w:font="Wingdings" w:char="00A8"/>
            </w:r>
            <w:r>
              <w:rPr>
                <w:rFonts w:hint="eastAsia" w:ascii="仿宋" w:hAnsi="仿宋" w:cs="仿宋"/>
                <w:b/>
                <w:color w:val="auto"/>
                <w:sz w:val="24"/>
                <w:lang w:val="en-US" w:eastAsia="zh-CN"/>
              </w:rPr>
              <w:t>电子送达</w:t>
            </w:r>
            <w:r>
              <w:rPr>
                <w:rFonts w:hint="eastAsia" w:ascii="仿宋" w:hAnsi="仿宋" w:cs="仿宋"/>
                <w:b/>
                <w:color w:val="auto"/>
                <w:sz w:val="24"/>
                <w:lang w:val="en-US" w:eastAsia="zh-CN"/>
              </w:rPr>
              <w:tab/>
            </w:r>
            <w:r>
              <w:rPr>
                <w:rFonts w:hint="eastAsia" w:ascii="仿宋" w:hAnsi="仿宋" w:cs="仿宋"/>
                <w:b/>
                <w:color w:val="auto"/>
                <w:sz w:val="24"/>
                <w:lang w:val="en-US" w:eastAsia="zh-CN"/>
              </w:rPr>
              <w:sym w:font="Wingdings" w:char="00A8"/>
            </w:r>
            <w:r>
              <w:rPr>
                <w:rFonts w:hint="eastAsia" w:ascii="仿宋" w:hAnsi="仿宋" w:cs="仿宋"/>
                <w:b/>
                <w:color w:val="auto"/>
                <w:sz w:val="24"/>
                <w:lang w:val="en-US" w:eastAsia="zh-CN"/>
              </w:rPr>
              <w:t>线下送达</w:t>
            </w:r>
          </w:p>
        </w:tc>
      </w:tr>
      <w:tr w14:paraId="6087F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1685" w:type="dxa"/>
            <w:vAlign w:val="center"/>
          </w:tcPr>
          <w:p w14:paraId="15534A0D">
            <w:pPr>
              <w:spacing w:line="300" w:lineRule="auto"/>
              <w:jc w:val="center"/>
              <w:rPr>
                <w:rFonts w:hint="eastAsia" w:ascii="仿宋" w:hAnsi="仿宋" w:eastAsia="仿宋" w:cs="仿宋"/>
                <w:b/>
                <w:color w:val="auto"/>
                <w:sz w:val="24"/>
              </w:rPr>
            </w:pPr>
          </w:p>
          <w:p w14:paraId="5528D5F6">
            <w:pPr>
              <w:spacing w:line="300" w:lineRule="auto"/>
              <w:jc w:val="center"/>
              <w:rPr>
                <w:rFonts w:hint="eastAsia" w:ascii="仿宋" w:hAnsi="仿宋" w:eastAsia="仿宋" w:cs="仿宋"/>
                <w:bCs/>
                <w:color w:val="auto"/>
                <w:sz w:val="24"/>
              </w:rPr>
            </w:pPr>
            <w:r>
              <w:rPr>
                <w:rFonts w:hint="eastAsia" w:ascii="仿宋" w:hAnsi="仿宋" w:eastAsia="仿宋" w:cs="仿宋"/>
                <w:b/>
                <w:color w:val="auto"/>
                <w:sz w:val="24"/>
              </w:rPr>
              <w:t>债权人对送达方式的确认及承诺</w:t>
            </w:r>
          </w:p>
        </w:tc>
        <w:tc>
          <w:tcPr>
            <w:tcW w:w="7981" w:type="dxa"/>
            <w:gridSpan w:val="2"/>
          </w:tcPr>
          <w:p w14:paraId="2A5B0574">
            <w:pPr>
              <w:rPr>
                <w:rFonts w:hint="eastAsia" w:ascii="仿宋" w:hAnsi="仿宋" w:eastAsia="仿宋" w:cs="仿宋"/>
                <w:b/>
                <w:bCs/>
                <w:color w:val="auto"/>
                <w:sz w:val="24"/>
              </w:rPr>
            </w:pPr>
            <w:r>
              <w:rPr>
                <w:rFonts w:hint="eastAsia" w:ascii="仿宋" w:hAnsi="仿宋" w:eastAsia="仿宋" w:cs="仿宋"/>
                <w:color w:val="auto"/>
                <w:kern w:val="0"/>
                <w:sz w:val="24"/>
              </w:rPr>
              <w:t xml:space="preserve">   </w:t>
            </w:r>
            <w:r>
              <w:rPr>
                <w:rFonts w:hint="eastAsia" w:ascii="仿宋" w:hAnsi="仿宋" w:eastAsia="仿宋" w:cs="仿宋"/>
                <w:b/>
                <w:bCs/>
                <w:color w:val="auto"/>
                <w:kern w:val="0"/>
                <w:sz w:val="24"/>
              </w:rPr>
              <w:t xml:space="preserve"> </w:t>
            </w:r>
            <w:r>
              <w:rPr>
                <w:rFonts w:hint="eastAsia" w:ascii="仿宋" w:hAnsi="仿宋" w:eastAsia="仿宋" w:cs="仿宋"/>
                <w:b/>
                <w:bCs/>
                <w:color w:val="auto"/>
                <w:sz w:val="24"/>
              </w:rPr>
              <w:t>本债权人已经认真阅读了上述告知事项，完全同意并接受，并在阅读告知事项后提供了上栏送达方式，并保证所提供的送达方式各项内容的准确性及有效性。</w:t>
            </w:r>
            <w:r>
              <w:rPr>
                <w:rFonts w:hint="eastAsia" w:ascii="仿宋" w:hAnsi="仿宋" w:cs="仿宋"/>
                <w:b/>
                <w:bCs/>
                <w:color w:val="auto"/>
                <w:sz w:val="24"/>
                <w:lang w:val="en-US" w:eastAsia="zh-CN"/>
              </w:rPr>
              <w:t>管理人</w:t>
            </w:r>
            <w:r>
              <w:rPr>
                <w:rFonts w:hint="eastAsia" w:ascii="仿宋" w:hAnsi="仿宋" w:eastAsia="仿宋" w:cs="仿宋"/>
                <w:b/>
                <w:bCs/>
                <w:color w:val="auto"/>
                <w:sz w:val="24"/>
              </w:rPr>
              <w:t>可选择上述送达方式中的任意一种向本债权人送达本案相关材料，为了节省</w:t>
            </w:r>
            <w:r>
              <w:rPr>
                <w:rFonts w:hint="eastAsia" w:ascii="仿宋" w:hAnsi="仿宋" w:cs="仿宋"/>
                <w:b/>
                <w:bCs/>
                <w:color w:val="auto"/>
                <w:sz w:val="24"/>
                <w:lang w:val="en-US" w:eastAsia="zh-CN"/>
              </w:rPr>
              <w:t>清算</w:t>
            </w:r>
            <w:r>
              <w:rPr>
                <w:rFonts w:hint="eastAsia" w:ascii="仿宋" w:hAnsi="仿宋" w:eastAsia="仿宋" w:cs="仿宋"/>
                <w:b/>
                <w:bCs/>
                <w:color w:val="auto"/>
                <w:sz w:val="24"/>
              </w:rPr>
              <w:t>费用，</w:t>
            </w:r>
            <w:r>
              <w:rPr>
                <w:rFonts w:hint="eastAsia" w:ascii="仿宋" w:hAnsi="仿宋" w:cs="仿宋"/>
                <w:b/>
                <w:bCs/>
                <w:color w:val="auto"/>
                <w:sz w:val="24"/>
                <w:lang w:val="en-US" w:eastAsia="zh-CN"/>
              </w:rPr>
              <w:t>管理人</w:t>
            </w:r>
            <w:r>
              <w:rPr>
                <w:rFonts w:hint="eastAsia" w:ascii="仿宋" w:hAnsi="仿宋" w:eastAsia="仿宋" w:cs="仿宋"/>
                <w:b/>
                <w:bCs/>
                <w:color w:val="auto"/>
                <w:sz w:val="24"/>
              </w:rPr>
              <w:t>可优先选择电子送达的形式向本债权人送达各类文件、文书、通知等。本债权人确认并承诺：</w:t>
            </w:r>
          </w:p>
          <w:p w14:paraId="6E589AC3">
            <w:pPr>
              <w:rPr>
                <w:rFonts w:hint="eastAsia" w:ascii="仿宋" w:hAnsi="仿宋" w:eastAsia="仿宋" w:cs="仿宋"/>
                <w:b/>
                <w:bCs/>
                <w:color w:val="auto"/>
                <w:sz w:val="24"/>
              </w:rPr>
            </w:pPr>
            <w:r>
              <w:rPr>
                <w:rFonts w:hint="eastAsia" w:ascii="仿宋" w:hAnsi="仿宋" w:eastAsia="仿宋" w:cs="仿宋"/>
                <w:b/>
                <w:bCs/>
                <w:color w:val="auto"/>
                <w:sz w:val="24"/>
              </w:rPr>
              <w:t xml:space="preserve">    1.</w:t>
            </w:r>
            <w:r>
              <w:rPr>
                <w:rFonts w:hint="eastAsia" w:ascii="仿宋" w:hAnsi="仿宋" w:cs="仿宋"/>
                <w:b/>
                <w:bCs/>
                <w:color w:val="auto"/>
                <w:sz w:val="24"/>
                <w:lang w:val="en-US" w:eastAsia="zh-CN"/>
              </w:rPr>
              <w:t>管理人</w:t>
            </w:r>
            <w:r>
              <w:rPr>
                <w:rFonts w:hint="eastAsia" w:ascii="仿宋" w:hAnsi="仿宋" w:eastAsia="仿宋" w:cs="仿宋"/>
                <w:b/>
                <w:bCs/>
                <w:color w:val="auto"/>
                <w:sz w:val="24"/>
              </w:rPr>
              <w:t>通过特快专递方式送达的，以</w:t>
            </w:r>
            <w:r>
              <w:rPr>
                <w:rFonts w:hint="eastAsia" w:ascii="仿宋" w:hAnsi="仿宋" w:cs="仿宋"/>
                <w:b/>
                <w:bCs/>
                <w:color w:val="auto"/>
                <w:sz w:val="24"/>
                <w:lang w:val="en-US" w:eastAsia="zh-CN"/>
              </w:rPr>
              <w:t>管理人</w:t>
            </w:r>
            <w:r>
              <w:rPr>
                <w:rFonts w:hint="eastAsia" w:ascii="仿宋" w:hAnsi="仿宋" w:eastAsia="仿宋" w:cs="仿宋"/>
                <w:b/>
                <w:bCs/>
                <w:color w:val="auto"/>
                <w:sz w:val="24"/>
              </w:rPr>
              <w:t>寄出相关材料之日起的第二日为送达之日；</w:t>
            </w:r>
          </w:p>
          <w:p w14:paraId="235FE19F">
            <w:pPr>
              <w:ind w:firstLine="480"/>
              <w:rPr>
                <w:rFonts w:hint="eastAsia" w:ascii="仿宋" w:hAnsi="仿宋" w:eastAsia="仿宋" w:cs="仿宋"/>
                <w:b/>
                <w:bCs/>
                <w:color w:val="auto"/>
                <w:sz w:val="24"/>
              </w:rPr>
            </w:pPr>
            <w:r>
              <w:rPr>
                <w:rFonts w:hint="eastAsia" w:ascii="仿宋" w:hAnsi="仿宋" w:eastAsia="仿宋" w:cs="仿宋"/>
                <w:b/>
                <w:bCs/>
                <w:color w:val="auto"/>
                <w:sz w:val="24"/>
              </w:rPr>
              <w:t>2.</w:t>
            </w:r>
            <w:r>
              <w:rPr>
                <w:rFonts w:hint="eastAsia" w:ascii="仿宋" w:hAnsi="仿宋" w:cs="仿宋"/>
                <w:b/>
                <w:bCs/>
                <w:color w:val="auto"/>
                <w:sz w:val="24"/>
                <w:lang w:val="en-US" w:eastAsia="zh-CN"/>
              </w:rPr>
              <w:t>管理人</w:t>
            </w:r>
            <w:r>
              <w:rPr>
                <w:rFonts w:hint="eastAsia" w:ascii="仿宋" w:hAnsi="仿宋" w:eastAsia="仿宋" w:cs="仿宋"/>
                <w:b/>
                <w:bCs/>
                <w:color w:val="auto"/>
                <w:sz w:val="24"/>
              </w:rPr>
              <w:t>通过发送电子邮件方式送达的，以</w:t>
            </w:r>
            <w:r>
              <w:rPr>
                <w:rFonts w:hint="eastAsia" w:ascii="仿宋" w:hAnsi="仿宋" w:cs="仿宋"/>
                <w:b/>
                <w:bCs/>
                <w:color w:val="auto"/>
                <w:sz w:val="24"/>
                <w:lang w:val="en-US" w:eastAsia="zh-CN"/>
              </w:rPr>
              <w:t>管理人</w:t>
            </w:r>
            <w:r>
              <w:rPr>
                <w:rFonts w:hint="eastAsia" w:ascii="仿宋" w:hAnsi="仿宋" w:eastAsia="仿宋" w:cs="仿宋"/>
                <w:b/>
                <w:bCs/>
                <w:color w:val="auto"/>
                <w:sz w:val="24"/>
              </w:rPr>
              <w:t xml:space="preserve">发出邮件当日为送达之日; </w:t>
            </w:r>
          </w:p>
          <w:p w14:paraId="7D9ECD12">
            <w:pPr>
              <w:ind w:firstLine="480"/>
              <w:rPr>
                <w:rFonts w:hint="eastAsia" w:ascii="仿宋" w:hAnsi="仿宋" w:eastAsia="仿宋" w:cs="仿宋"/>
                <w:b/>
                <w:bCs/>
                <w:color w:val="auto"/>
                <w:sz w:val="24"/>
              </w:rPr>
            </w:pPr>
            <w:r>
              <w:rPr>
                <w:rFonts w:hint="eastAsia" w:ascii="仿宋" w:hAnsi="仿宋" w:eastAsia="仿宋" w:cs="仿宋"/>
                <w:b/>
                <w:bCs/>
                <w:color w:val="auto"/>
                <w:sz w:val="24"/>
              </w:rPr>
              <w:t>3.</w:t>
            </w:r>
            <w:r>
              <w:rPr>
                <w:rFonts w:hint="eastAsia" w:ascii="仿宋" w:hAnsi="仿宋" w:cs="仿宋"/>
                <w:b/>
                <w:bCs/>
                <w:color w:val="auto"/>
                <w:sz w:val="24"/>
                <w:lang w:val="en-US" w:eastAsia="zh-CN"/>
              </w:rPr>
              <w:t>管理人</w:t>
            </w:r>
            <w:r>
              <w:rPr>
                <w:rFonts w:hint="eastAsia" w:ascii="仿宋" w:hAnsi="仿宋" w:eastAsia="仿宋" w:cs="仿宋"/>
                <w:b/>
                <w:bCs/>
                <w:color w:val="auto"/>
                <w:sz w:val="24"/>
              </w:rPr>
              <w:t>通过QQ、微信、短信等方式送达的，以</w:t>
            </w:r>
            <w:r>
              <w:rPr>
                <w:rFonts w:hint="eastAsia" w:ascii="仿宋" w:hAnsi="仿宋" w:cs="仿宋"/>
                <w:b/>
                <w:bCs/>
                <w:color w:val="auto"/>
                <w:sz w:val="24"/>
                <w:lang w:val="en-US" w:eastAsia="zh-CN"/>
              </w:rPr>
              <w:t>管理人</w:t>
            </w:r>
            <w:r>
              <w:rPr>
                <w:rFonts w:hint="eastAsia" w:ascii="仿宋" w:hAnsi="仿宋" w:eastAsia="仿宋" w:cs="仿宋"/>
                <w:b/>
                <w:bCs/>
                <w:color w:val="auto"/>
                <w:sz w:val="24"/>
              </w:rPr>
              <w:t>发送当日为送达之日；</w:t>
            </w:r>
          </w:p>
          <w:p w14:paraId="729DD15D">
            <w:pPr>
              <w:ind w:firstLine="480"/>
              <w:rPr>
                <w:rFonts w:hint="eastAsia" w:ascii="仿宋" w:hAnsi="仿宋" w:eastAsia="仿宋" w:cs="仿宋"/>
                <w:b/>
                <w:bCs/>
                <w:color w:val="auto"/>
                <w:sz w:val="24"/>
              </w:rPr>
            </w:pPr>
            <w:r>
              <w:rPr>
                <w:rFonts w:hint="eastAsia" w:ascii="仿宋" w:hAnsi="仿宋" w:eastAsia="仿宋" w:cs="仿宋"/>
                <w:b/>
                <w:bCs/>
                <w:color w:val="auto"/>
                <w:sz w:val="24"/>
              </w:rPr>
              <w:t>4.本债权人选择优先向</w:t>
            </w:r>
            <w:r>
              <w:rPr>
                <w:rFonts w:hint="eastAsia" w:ascii="仿宋" w:hAnsi="仿宋" w:eastAsia="仿宋" w:cs="仿宋"/>
                <w:b/>
                <w:bCs/>
                <w:color w:val="auto"/>
                <w:sz w:val="24"/>
                <w:u w:val="single"/>
              </w:rPr>
              <w:t xml:space="preserve">           </w:t>
            </w:r>
            <w:r>
              <w:rPr>
                <w:rFonts w:hint="eastAsia" w:ascii="仿宋" w:hAnsi="仿宋" w:eastAsia="仿宋" w:cs="仿宋"/>
                <w:b/>
                <w:bCs/>
                <w:color w:val="auto"/>
                <w:sz w:val="24"/>
              </w:rPr>
              <w:t>（债权人/委托代理人）地址送达。　　</w:t>
            </w:r>
          </w:p>
        </w:tc>
      </w:tr>
      <w:tr w14:paraId="3DD00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restart"/>
            <w:vAlign w:val="center"/>
          </w:tcPr>
          <w:p w14:paraId="71BCE920">
            <w:pPr>
              <w:spacing w:line="300" w:lineRule="auto"/>
              <w:jc w:val="center"/>
              <w:rPr>
                <w:rFonts w:hint="eastAsia" w:ascii="仿宋" w:hAnsi="仿宋" w:eastAsia="仿宋" w:cs="仿宋"/>
                <w:bCs/>
                <w:color w:val="auto"/>
                <w:sz w:val="24"/>
              </w:rPr>
            </w:pPr>
            <w:r>
              <w:rPr>
                <w:rFonts w:hint="eastAsia" w:ascii="仿宋" w:hAnsi="仿宋" w:eastAsia="仿宋" w:cs="仿宋"/>
                <w:b/>
                <w:color w:val="auto"/>
                <w:sz w:val="24"/>
              </w:rPr>
              <w:t>债权人提供银行账户信息</w:t>
            </w:r>
          </w:p>
        </w:tc>
        <w:tc>
          <w:tcPr>
            <w:tcW w:w="7981" w:type="dxa"/>
            <w:gridSpan w:val="2"/>
          </w:tcPr>
          <w:p w14:paraId="2D3971A7">
            <w:pPr>
              <w:spacing w:line="300" w:lineRule="auto"/>
              <w:rPr>
                <w:rFonts w:hint="eastAsia" w:ascii="仿宋" w:hAnsi="仿宋" w:eastAsia="仿宋" w:cs="仿宋"/>
                <w:b/>
                <w:color w:val="auto"/>
                <w:sz w:val="24"/>
              </w:rPr>
            </w:pPr>
            <w:r>
              <w:rPr>
                <w:rFonts w:hint="eastAsia" w:ascii="仿宋" w:hAnsi="仿宋" w:eastAsia="仿宋" w:cs="仿宋"/>
                <w:b/>
                <w:color w:val="auto"/>
                <w:sz w:val="24"/>
              </w:rPr>
              <w:t>开户行</w:t>
            </w:r>
            <w:r>
              <w:rPr>
                <w:rFonts w:hint="eastAsia" w:ascii="仿宋" w:hAnsi="仿宋" w:cs="仿宋"/>
                <w:b/>
                <w:color w:val="auto"/>
                <w:sz w:val="24"/>
                <w:lang w:eastAsia="zh-CN"/>
              </w:rPr>
              <w:t>（</w:t>
            </w:r>
            <w:r>
              <w:rPr>
                <w:rFonts w:hint="eastAsia" w:ascii="仿宋" w:hAnsi="仿宋" w:cs="仿宋"/>
                <w:b/>
                <w:color w:val="auto"/>
                <w:sz w:val="24"/>
                <w:lang w:val="en-US" w:eastAsia="zh-CN"/>
              </w:rPr>
              <w:t>准确到支行</w:t>
            </w:r>
            <w:r>
              <w:rPr>
                <w:rFonts w:hint="eastAsia" w:ascii="仿宋" w:hAnsi="仿宋" w:cs="仿宋"/>
                <w:b/>
                <w:color w:val="auto"/>
                <w:sz w:val="24"/>
                <w:lang w:eastAsia="zh-CN"/>
              </w:rPr>
              <w:t>）</w:t>
            </w:r>
            <w:r>
              <w:rPr>
                <w:rFonts w:hint="eastAsia" w:ascii="仿宋" w:hAnsi="仿宋" w:eastAsia="仿宋" w:cs="仿宋"/>
                <w:b/>
                <w:color w:val="auto"/>
                <w:sz w:val="24"/>
              </w:rPr>
              <w:t>：</w:t>
            </w:r>
          </w:p>
        </w:tc>
      </w:tr>
      <w:tr w14:paraId="18D82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continue"/>
          </w:tcPr>
          <w:p w14:paraId="5C5097A7">
            <w:pPr>
              <w:spacing w:line="300" w:lineRule="auto"/>
              <w:jc w:val="center"/>
              <w:rPr>
                <w:rFonts w:hint="eastAsia" w:ascii="仿宋" w:hAnsi="仿宋" w:eastAsia="仿宋" w:cs="仿宋"/>
                <w:b/>
                <w:color w:val="auto"/>
                <w:sz w:val="24"/>
              </w:rPr>
            </w:pPr>
          </w:p>
        </w:tc>
        <w:tc>
          <w:tcPr>
            <w:tcW w:w="7981" w:type="dxa"/>
            <w:gridSpan w:val="2"/>
          </w:tcPr>
          <w:p w14:paraId="12B5628A">
            <w:pPr>
              <w:spacing w:line="300" w:lineRule="auto"/>
              <w:rPr>
                <w:rFonts w:hint="eastAsia" w:ascii="仿宋" w:hAnsi="仿宋" w:eastAsia="仿宋" w:cs="仿宋"/>
                <w:b/>
                <w:color w:val="auto"/>
                <w:sz w:val="24"/>
              </w:rPr>
            </w:pPr>
            <w:r>
              <w:rPr>
                <w:rFonts w:hint="eastAsia" w:ascii="仿宋" w:hAnsi="仿宋" w:eastAsia="仿宋" w:cs="仿宋"/>
                <w:b/>
                <w:color w:val="auto"/>
                <w:sz w:val="24"/>
              </w:rPr>
              <w:t>户</w:t>
            </w:r>
            <w:r>
              <w:rPr>
                <w:rFonts w:hint="eastAsia" w:ascii="仿宋" w:hAnsi="仿宋" w:cs="仿宋"/>
                <w:b/>
                <w:color w:val="auto"/>
                <w:sz w:val="24"/>
                <w:lang w:val="en-US" w:eastAsia="zh-CN"/>
              </w:rPr>
              <w:t xml:space="preserve">  </w:t>
            </w:r>
            <w:r>
              <w:rPr>
                <w:rFonts w:hint="eastAsia" w:ascii="仿宋" w:hAnsi="仿宋" w:eastAsia="仿宋" w:cs="仿宋"/>
                <w:b/>
                <w:color w:val="auto"/>
                <w:sz w:val="24"/>
              </w:rPr>
              <w:t>名:</w:t>
            </w:r>
          </w:p>
        </w:tc>
      </w:tr>
      <w:tr w14:paraId="6F052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continue"/>
          </w:tcPr>
          <w:p w14:paraId="6CEE2B75">
            <w:pPr>
              <w:spacing w:line="300" w:lineRule="auto"/>
              <w:jc w:val="center"/>
              <w:rPr>
                <w:rFonts w:hint="eastAsia" w:ascii="仿宋" w:hAnsi="仿宋" w:eastAsia="仿宋" w:cs="仿宋"/>
                <w:b/>
                <w:color w:val="auto"/>
                <w:sz w:val="24"/>
              </w:rPr>
            </w:pPr>
          </w:p>
        </w:tc>
        <w:tc>
          <w:tcPr>
            <w:tcW w:w="7981" w:type="dxa"/>
            <w:gridSpan w:val="2"/>
          </w:tcPr>
          <w:p w14:paraId="7C91C172">
            <w:pPr>
              <w:spacing w:line="300" w:lineRule="auto"/>
              <w:rPr>
                <w:rFonts w:hint="eastAsia" w:ascii="仿宋" w:hAnsi="仿宋" w:eastAsia="仿宋" w:cs="仿宋"/>
                <w:b/>
                <w:color w:val="auto"/>
                <w:sz w:val="24"/>
              </w:rPr>
            </w:pPr>
            <w:r>
              <w:rPr>
                <w:rFonts w:hint="eastAsia" w:ascii="仿宋" w:hAnsi="仿宋" w:eastAsia="仿宋" w:cs="仿宋"/>
                <w:b/>
                <w:color w:val="auto"/>
                <w:sz w:val="24"/>
              </w:rPr>
              <w:t>账</w:t>
            </w:r>
            <w:r>
              <w:rPr>
                <w:rFonts w:hint="eastAsia" w:ascii="仿宋" w:hAnsi="仿宋" w:cs="仿宋"/>
                <w:b/>
                <w:color w:val="auto"/>
                <w:sz w:val="24"/>
                <w:lang w:val="en-US" w:eastAsia="zh-CN"/>
              </w:rPr>
              <w:t xml:space="preserve">  </w:t>
            </w:r>
            <w:r>
              <w:rPr>
                <w:rFonts w:hint="eastAsia" w:ascii="仿宋" w:hAnsi="仿宋" w:eastAsia="仿宋" w:cs="仿宋"/>
                <w:b/>
                <w:color w:val="auto"/>
                <w:sz w:val="24"/>
              </w:rPr>
              <w:t>号:</w:t>
            </w:r>
          </w:p>
        </w:tc>
      </w:tr>
      <w:tr w14:paraId="32E5A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1685" w:type="dxa"/>
          </w:tcPr>
          <w:p w14:paraId="2211D94C">
            <w:pPr>
              <w:jc w:val="center"/>
              <w:rPr>
                <w:rFonts w:hint="eastAsia" w:ascii="仿宋" w:hAnsi="仿宋" w:eastAsia="仿宋" w:cs="仿宋"/>
                <w:b/>
                <w:bCs/>
                <w:color w:val="auto"/>
                <w:sz w:val="24"/>
              </w:rPr>
            </w:pPr>
            <w:r>
              <w:rPr>
                <w:rFonts w:hint="eastAsia" w:ascii="仿宋" w:hAnsi="仿宋" w:eastAsia="仿宋" w:cs="仿宋"/>
                <w:b/>
                <w:bCs/>
                <w:color w:val="auto"/>
                <w:sz w:val="24"/>
              </w:rPr>
              <w:t>债权人对银行</w:t>
            </w:r>
          </w:p>
          <w:p w14:paraId="0A0729E2">
            <w:pPr>
              <w:jc w:val="center"/>
              <w:rPr>
                <w:rFonts w:hint="eastAsia" w:ascii="仿宋" w:hAnsi="仿宋" w:eastAsia="仿宋" w:cs="仿宋"/>
                <w:b/>
                <w:bCs/>
                <w:color w:val="auto"/>
                <w:sz w:val="24"/>
              </w:rPr>
            </w:pPr>
            <w:r>
              <w:rPr>
                <w:rFonts w:hint="eastAsia" w:ascii="仿宋" w:hAnsi="仿宋" w:eastAsia="仿宋" w:cs="仿宋"/>
                <w:b/>
                <w:bCs/>
                <w:color w:val="auto"/>
                <w:sz w:val="24"/>
              </w:rPr>
              <w:t>账户信息的</w:t>
            </w:r>
          </w:p>
          <w:p w14:paraId="10707B79">
            <w:pPr>
              <w:jc w:val="center"/>
              <w:rPr>
                <w:rFonts w:hint="eastAsia" w:ascii="仿宋" w:hAnsi="仿宋" w:eastAsia="仿宋" w:cs="仿宋"/>
                <w:b/>
                <w:bCs/>
                <w:color w:val="auto"/>
                <w:sz w:val="24"/>
              </w:rPr>
            </w:pPr>
            <w:r>
              <w:rPr>
                <w:rFonts w:hint="eastAsia" w:ascii="仿宋" w:hAnsi="仿宋" w:eastAsia="仿宋" w:cs="仿宋"/>
                <w:b/>
                <w:bCs/>
                <w:color w:val="auto"/>
                <w:sz w:val="24"/>
              </w:rPr>
              <w:t>确认及声明</w:t>
            </w:r>
          </w:p>
        </w:tc>
        <w:tc>
          <w:tcPr>
            <w:tcW w:w="7981" w:type="dxa"/>
            <w:gridSpan w:val="2"/>
          </w:tcPr>
          <w:p w14:paraId="01B53C02">
            <w:pPr>
              <w:rPr>
                <w:rFonts w:hint="eastAsia" w:ascii="仿宋" w:hAnsi="仿宋" w:eastAsia="仿宋" w:cs="仿宋"/>
                <w:b/>
                <w:bCs/>
                <w:color w:val="auto"/>
                <w:sz w:val="24"/>
              </w:rPr>
            </w:pPr>
            <w:r>
              <w:rPr>
                <w:rFonts w:hint="eastAsia" w:ascii="仿宋" w:hAnsi="仿宋" w:eastAsia="仿宋" w:cs="仿宋"/>
                <w:b/>
                <w:bCs/>
                <w:color w:val="auto"/>
                <w:sz w:val="24"/>
              </w:rPr>
              <w:t xml:space="preserve">    本债权人保证所提供的上述银行信息真实、准确并有效，</w:t>
            </w:r>
            <w:r>
              <w:rPr>
                <w:rFonts w:hint="eastAsia" w:ascii="仿宋" w:hAnsi="仿宋" w:cs="仿宋"/>
                <w:b/>
                <w:bCs/>
                <w:color w:val="auto"/>
                <w:sz w:val="24"/>
                <w:lang w:val="en-US" w:eastAsia="zh-CN"/>
              </w:rPr>
              <w:t>管理人</w:t>
            </w:r>
            <w:r>
              <w:rPr>
                <w:rFonts w:hint="eastAsia" w:ascii="仿宋" w:hAnsi="仿宋" w:eastAsia="仿宋" w:cs="仿宋"/>
                <w:b/>
                <w:bCs/>
                <w:color w:val="auto"/>
                <w:sz w:val="24"/>
              </w:rPr>
              <w:t>可通过上述银行账户向本债权人分配相关款项，因银行账户信息错误所产生的不利后果由本债权人承担。</w:t>
            </w:r>
          </w:p>
        </w:tc>
      </w:tr>
      <w:tr w14:paraId="1C423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1685" w:type="dxa"/>
          </w:tcPr>
          <w:p w14:paraId="3EB767FA">
            <w:pPr>
              <w:jc w:val="center"/>
              <w:rPr>
                <w:rFonts w:hint="eastAsia" w:ascii="仿宋" w:hAnsi="仿宋" w:eastAsia="仿宋" w:cs="仿宋"/>
                <w:b/>
                <w:bCs/>
                <w:color w:val="auto"/>
                <w:sz w:val="24"/>
                <w:lang w:val="en-US" w:eastAsia="zh-CN"/>
              </w:rPr>
            </w:pPr>
            <w:r>
              <w:rPr>
                <w:rFonts w:hint="eastAsia" w:ascii="仿宋" w:hAnsi="仿宋" w:cs="仿宋"/>
                <w:b/>
                <w:bCs/>
                <w:color w:val="auto"/>
                <w:sz w:val="24"/>
                <w:lang w:val="en-US" w:eastAsia="zh-CN"/>
              </w:rPr>
              <w:t>备注</w:t>
            </w:r>
          </w:p>
        </w:tc>
        <w:tc>
          <w:tcPr>
            <w:tcW w:w="7981" w:type="dxa"/>
            <w:gridSpan w:val="2"/>
          </w:tcPr>
          <w:p w14:paraId="6AB23D0A">
            <w:pPr>
              <w:rPr>
                <w:rFonts w:hint="eastAsia" w:ascii="仿宋" w:hAnsi="仿宋" w:eastAsia="仿宋" w:cs="仿宋"/>
                <w:b/>
                <w:bCs/>
                <w:color w:val="auto"/>
                <w:sz w:val="24"/>
              </w:rPr>
            </w:pPr>
          </w:p>
        </w:tc>
      </w:tr>
    </w:tbl>
    <w:p w14:paraId="53ABAE7C">
      <w:pPr>
        <w:spacing w:line="480" w:lineRule="exact"/>
        <w:rPr>
          <w:rFonts w:hint="eastAsia" w:ascii="仿宋" w:hAnsi="仿宋" w:eastAsia="仿宋" w:cs="仿宋"/>
          <w:b/>
          <w:color w:val="auto"/>
          <w:sz w:val="24"/>
        </w:rPr>
      </w:pPr>
      <w:r>
        <w:rPr>
          <w:rFonts w:hint="eastAsia" w:ascii="仿宋" w:hAnsi="仿宋" w:eastAsia="仿宋" w:cs="仿宋"/>
          <w:bCs/>
          <w:color w:val="auto"/>
          <w:sz w:val="24"/>
        </w:rPr>
        <w:t xml:space="preserve"> </w:t>
      </w:r>
      <w:r>
        <w:rPr>
          <w:rFonts w:hint="eastAsia" w:ascii="仿宋" w:hAnsi="仿宋" w:eastAsia="仿宋" w:cs="仿宋"/>
          <w:b/>
          <w:color w:val="auto"/>
          <w:sz w:val="24"/>
        </w:rPr>
        <w:t xml:space="preserve">债权人签名/盖章：                    委托代理人:          </w:t>
      </w:r>
    </w:p>
    <w:p w14:paraId="55B7BADD">
      <w:pPr>
        <w:spacing w:line="480" w:lineRule="exact"/>
        <w:rPr>
          <w:rFonts w:hint="eastAsia" w:ascii="仿宋" w:hAnsi="仿宋" w:eastAsia="仿宋" w:cs="仿宋"/>
          <w:sz w:val="24"/>
        </w:rPr>
      </w:pPr>
      <w:r>
        <w:rPr>
          <w:rFonts w:hint="eastAsia" w:ascii="仿宋" w:hAnsi="仿宋" w:eastAsia="仿宋" w:cs="仿宋"/>
          <w:b/>
          <w:color w:val="auto"/>
          <w:sz w:val="24"/>
        </w:rPr>
        <w:t xml:space="preserve">          </w:t>
      </w:r>
      <w:r>
        <w:rPr>
          <w:rFonts w:hint="eastAsia" w:ascii="仿宋" w:hAnsi="仿宋" w:eastAsia="仿宋" w:cs="仿宋"/>
          <w:b/>
          <w:sz w:val="24"/>
        </w:rPr>
        <w:t xml:space="preserve">    年    月   </w:t>
      </w:r>
      <w:r>
        <w:rPr>
          <w:rFonts w:hint="eastAsia" w:ascii="仿宋" w:hAnsi="仿宋" w:cs="仿宋"/>
          <w:b/>
          <w:sz w:val="24"/>
          <w:lang w:val="en-US" w:eastAsia="zh-CN"/>
        </w:rPr>
        <w:t>日</w:t>
      </w:r>
      <w:r>
        <w:rPr>
          <w:rFonts w:hint="eastAsia" w:ascii="仿宋" w:hAnsi="仿宋" w:eastAsia="仿宋" w:cs="仿宋"/>
          <w:b/>
          <w:color w:val="auto"/>
          <w:sz w:val="24"/>
        </w:rPr>
        <w:t xml:space="preserve">         </w:t>
      </w:r>
      <w:r>
        <w:rPr>
          <w:rFonts w:hint="eastAsia" w:ascii="仿宋" w:hAnsi="仿宋" w:cs="仿宋"/>
          <w:b/>
          <w:color w:val="auto"/>
          <w:sz w:val="24"/>
          <w:lang w:val="en-US" w:eastAsia="zh-CN"/>
        </w:rPr>
        <w:t xml:space="preserve"> </w:t>
      </w:r>
      <w:r>
        <w:rPr>
          <w:rFonts w:hint="eastAsia" w:ascii="仿宋" w:hAnsi="仿宋" w:eastAsia="仿宋" w:cs="仿宋"/>
          <w:b/>
          <w:color w:val="auto"/>
          <w:sz w:val="24"/>
        </w:rPr>
        <w:t xml:space="preserve">         </w:t>
      </w:r>
      <w:r>
        <w:rPr>
          <w:rFonts w:hint="eastAsia" w:ascii="仿宋" w:hAnsi="仿宋" w:eastAsia="仿宋" w:cs="仿宋"/>
          <w:b/>
          <w:sz w:val="24"/>
        </w:rPr>
        <w:t xml:space="preserve">    年    月   日</w:t>
      </w:r>
    </w:p>
    <w:p w14:paraId="15D34918">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5D7B5BD4">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5957A5D8">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5CDDC838">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0E491465">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16CEE397">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627F5967">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6F2537F0">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354C4E35">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77B9DDA6">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094850FB">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22C55C89">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54566F06">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77C28E22">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1D24BE01">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15C281F1">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default" w:ascii="仿宋" w:hAnsi="仿宋" w:eastAsia="仿宋" w:cs="仿宋"/>
          <w:b w:val="0"/>
          <w:bCs w:val="0"/>
          <w:i w:val="0"/>
          <w:iCs w:val="0"/>
          <w:sz w:val="28"/>
          <w:szCs w:val="28"/>
          <w:lang w:val="en-US" w:eastAsia="zh-CN"/>
        </w:rPr>
      </w:pPr>
      <w:r>
        <w:rPr>
          <w:rFonts w:hint="eastAsia" w:ascii="仿宋" w:hAnsi="仿宋" w:cs="仿宋"/>
          <w:b w:val="0"/>
          <w:bCs w:val="0"/>
          <w:i w:val="0"/>
          <w:iCs w:val="0"/>
          <w:sz w:val="28"/>
          <w:szCs w:val="28"/>
          <w:lang w:val="en-US" w:eastAsia="zh-CN"/>
        </w:rPr>
        <w:t>附件4</w:t>
      </w:r>
    </w:p>
    <w:p w14:paraId="66094846">
      <w:pPr>
        <w:jc w:val="center"/>
        <w:rPr>
          <w:rFonts w:hint="eastAsia" w:ascii="仿宋" w:hAnsi="仿宋" w:eastAsia="仿宋" w:cs="仿宋"/>
          <w:b/>
          <w:bCs/>
          <w:kern w:val="10"/>
          <w:sz w:val="32"/>
          <w:szCs w:val="32"/>
          <w:highlight w:val="none"/>
        </w:rPr>
      </w:pPr>
      <w:r>
        <w:rPr>
          <w:rFonts w:hint="eastAsia" w:ascii="仿宋" w:hAnsi="仿宋" w:cs="仿宋"/>
          <w:b/>
          <w:bCs w:val="0"/>
          <w:sz w:val="32"/>
          <w:szCs w:val="32"/>
          <w:highlight w:val="none"/>
          <w:lang w:eastAsia="zh-CN"/>
        </w:rPr>
        <w:t>福清市尚诚装饰有限公司</w:t>
      </w:r>
      <w:r>
        <w:rPr>
          <w:rFonts w:hint="eastAsia" w:ascii="仿宋" w:hAnsi="仿宋" w:cs="仿宋"/>
          <w:b/>
          <w:bCs w:val="0"/>
          <w:sz w:val="32"/>
          <w:szCs w:val="32"/>
          <w:highlight w:val="none"/>
          <w:lang w:val="en-US" w:eastAsia="zh-CN"/>
        </w:rPr>
        <w:t>破产</w:t>
      </w:r>
      <w:r>
        <w:rPr>
          <w:rFonts w:hint="eastAsia" w:ascii="仿宋" w:hAnsi="仿宋" w:eastAsia="仿宋" w:cs="仿宋"/>
          <w:b/>
          <w:bCs w:val="0"/>
          <w:sz w:val="32"/>
          <w:szCs w:val="32"/>
          <w:highlight w:val="none"/>
          <w:lang w:eastAsia="zh-CN"/>
        </w:rPr>
        <w:t>清算案</w:t>
      </w:r>
    </w:p>
    <w:p w14:paraId="7105312F">
      <w:pPr>
        <w:jc w:val="center"/>
        <w:rPr>
          <w:rFonts w:hint="eastAsia" w:ascii="仿宋" w:hAnsi="仿宋" w:eastAsia="仿宋" w:cs="仿宋"/>
          <w:b/>
          <w:bCs w:val="0"/>
          <w:sz w:val="36"/>
          <w:szCs w:val="36"/>
          <w:highlight w:val="none"/>
          <w:lang w:eastAsia="zh-CN"/>
        </w:rPr>
      </w:pPr>
      <w:r>
        <w:rPr>
          <w:rFonts w:hint="eastAsia" w:ascii="仿宋" w:hAnsi="仿宋" w:eastAsia="仿宋" w:cs="仿宋"/>
          <w:b/>
          <w:bCs w:val="0"/>
          <w:sz w:val="36"/>
          <w:szCs w:val="36"/>
          <w:highlight w:val="none"/>
          <w:lang w:eastAsia="zh-CN"/>
        </w:rPr>
        <w:t>诚信申报债权承诺书</w:t>
      </w:r>
    </w:p>
    <w:p w14:paraId="12F1F93F">
      <w:pPr>
        <w:spacing w:line="520" w:lineRule="exact"/>
        <w:rPr>
          <w:rFonts w:hint="eastAsia" w:ascii="仿宋" w:hAnsi="仿宋" w:eastAsia="仿宋" w:cs="仿宋"/>
          <w:b/>
          <w:bCs/>
          <w:sz w:val="28"/>
          <w:szCs w:val="28"/>
          <w:highlight w:val="none"/>
        </w:rPr>
      </w:pPr>
      <w:r>
        <w:rPr>
          <w:rFonts w:hint="eastAsia" w:ascii="仿宋" w:hAnsi="仿宋" w:cs="仿宋"/>
          <w:b/>
          <w:bCs/>
          <w:sz w:val="28"/>
          <w:szCs w:val="28"/>
          <w:highlight w:val="none"/>
          <w:lang w:val="en-US" w:eastAsia="zh-CN"/>
        </w:rPr>
        <w:t>福清市</w:t>
      </w:r>
      <w:r>
        <w:rPr>
          <w:rFonts w:hint="eastAsia" w:ascii="仿宋" w:hAnsi="仿宋" w:eastAsia="仿宋" w:cs="仿宋"/>
          <w:b/>
          <w:bCs/>
          <w:sz w:val="28"/>
          <w:szCs w:val="28"/>
          <w:highlight w:val="none"/>
        </w:rPr>
        <w:t>人民法院、</w:t>
      </w:r>
      <w:r>
        <w:rPr>
          <w:rFonts w:hint="eastAsia" w:ascii="仿宋" w:hAnsi="仿宋" w:cs="仿宋"/>
          <w:b/>
          <w:bCs/>
          <w:sz w:val="28"/>
          <w:szCs w:val="28"/>
          <w:highlight w:val="none"/>
          <w:lang w:val="en-US" w:eastAsia="zh-CN"/>
        </w:rPr>
        <w:t>福清市尚诚装饰有限公司管理人</w:t>
      </w:r>
      <w:r>
        <w:rPr>
          <w:rFonts w:hint="eastAsia" w:ascii="仿宋" w:hAnsi="仿宋" w:eastAsia="仿宋" w:cs="仿宋"/>
          <w:b/>
          <w:bCs/>
          <w:sz w:val="28"/>
          <w:szCs w:val="28"/>
          <w:highlight w:val="none"/>
        </w:rPr>
        <w:t>：</w:t>
      </w:r>
    </w:p>
    <w:p w14:paraId="44BE55CC">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highlight w:val="none"/>
        </w:rPr>
        <w:t>本债权人已接到</w:t>
      </w:r>
      <w:r>
        <w:rPr>
          <w:rFonts w:hint="eastAsia" w:ascii="仿宋" w:hAnsi="仿宋" w:eastAsia="仿宋" w:cs="仿宋"/>
          <w:sz w:val="28"/>
          <w:szCs w:val="28"/>
          <w:highlight w:val="none"/>
          <w:lang w:val="en-US" w:eastAsia="zh-CN"/>
        </w:rPr>
        <w:t>福清市人民法院、</w:t>
      </w:r>
      <w:r>
        <w:rPr>
          <w:rFonts w:hint="eastAsia" w:ascii="仿宋" w:hAnsi="仿宋" w:cs="仿宋"/>
          <w:sz w:val="28"/>
          <w:szCs w:val="28"/>
          <w:highlight w:val="none"/>
          <w:lang w:val="en-US" w:eastAsia="zh-CN"/>
        </w:rPr>
        <w:t>福清市尚诚装饰有限公司</w:t>
      </w:r>
      <w:r>
        <w:rPr>
          <w:rFonts w:hint="eastAsia" w:ascii="仿宋" w:hAnsi="仿宋" w:eastAsia="仿宋" w:cs="仿宋"/>
          <w:sz w:val="28"/>
          <w:szCs w:val="28"/>
          <w:highlight w:val="none"/>
          <w:lang w:val="en-US" w:eastAsia="zh-CN"/>
        </w:rPr>
        <w:t>管理人</w:t>
      </w:r>
      <w:r>
        <w:rPr>
          <w:rFonts w:hint="eastAsia" w:ascii="仿宋" w:hAnsi="仿宋" w:eastAsia="仿宋" w:cs="仿宋"/>
          <w:sz w:val="28"/>
          <w:szCs w:val="28"/>
          <w:highlight w:val="none"/>
        </w:rPr>
        <w:t>有关申报债权的《通知书》并仔细阅读了</w:t>
      </w:r>
      <w:r>
        <w:rPr>
          <w:rFonts w:hint="eastAsia" w:ascii="仿宋" w:hAnsi="仿宋" w:cs="仿宋"/>
          <w:sz w:val="28"/>
          <w:szCs w:val="28"/>
          <w:highlight w:val="none"/>
          <w:lang w:eastAsia="zh-CN"/>
        </w:rPr>
        <w:t>福清市尚诚装饰有限公司</w:t>
      </w:r>
      <w:r>
        <w:rPr>
          <w:rFonts w:hint="eastAsia" w:ascii="仿宋" w:hAnsi="仿宋" w:eastAsia="仿宋" w:cs="仿宋"/>
          <w:sz w:val="28"/>
          <w:szCs w:val="28"/>
          <w:highlight w:val="none"/>
        </w:rPr>
        <w:t>破产清算案债权申报通知的全部内容</w:t>
      </w:r>
      <w:r>
        <w:rPr>
          <w:rFonts w:hint="eastAsia" w:ascii="仿宋" w:hAnsi="仿宋" w:cs="仿宋"/>
          <w:sz w:val="28"/>
          <w:szCs w:val="28"/>
          <w:highlight w:val="none"/>
          <w:lang w:val="en-US" w:eastAsia="zh-CN"/>
        </w:rPr>
        <w:t>及其他</w:t>
      </w:r>
      <w:r>
        <w:rPr>
          <w:rFonts w:hint="eastAsia" w:ascii="仿宋" w:hAnsi="仿宋" w:eastAsia="仿宋" w:cs="仿宋"/>
          <w:sz w:val="28"/>
          <w:szCs w:val="28"/>
          <w:highlight w:val="none"/>
        </w:rPr>
        <w:t>相关法律文书，</w:t>
      </w:r>
      <w:r>
        <w:rPr>
          <w:rFonts w:hint="eastAsia" w:ascii="仿宋" w:hAnsi="仿宋" w:eastAsia="仿宋" w:cs="仿宋"/>
          <w:sz w:val="28"/>
          <w:szCs w:val="28"/>
        </w:rPr>
        <w:t>清楚并完全理解其内容。在申报债权的过程中，</w:t>
      </w:r>
      <w:r>
        <w:rPr>
          <w:rFonts w:hint="eastAsia" w:ascii="仿宋" w:hAnsi="仿宋" w:cs="仿宋"/>
          <w:sz w:val="28"/>
          <w:szCs w:val="28"/>
          <w:lang w:eastAsia="zh-CN"/>
        </w:rPr>
        <w:t>本债权人</w:t>
      </w:r>
      <w:r>
        <w:rPr>
          <w:rFonts w:hint="eastAsia" w:ascii="仿宋" w:hAnsi="仿宋" w:eastAsia="仿宋" w:cs="仿宋"/>
          <w:sz w:val="28"/>
          <w:szCs w:val="28"/>
        </w:rPr>
        <w:t>保证诚实守信，依法行使权利，履行义务，据实申报债权，现</w:t>
      </w:r>
      <w:r>
        <w:rPr>
          <w:rFonts w:hint="eastAsia" w:ascii="仿宋" w:hAnsi="仿宋" w:cs="仿宋"/>
          <w:sz w:val="28"/>
          <w:szCs w:val="28"/>
          <w:lang w:eastAsia="zh-CN"/>
        </w:rPr>
        <w:t>本债权人</w:t>
      </w:r>
      <w:r>
        <w:rPr>
          <w:rFonts w:hint="eastAsia" w:ascii="仿宋" w:hAnsi="仿宋" w:eastAsia="仿宋" w:cs="仿宋"/>
          <w:sz w:val="28"/>
          <w:szCs w:val="28"/>
        </w:rPr>
        <w:t>郑重承诺：</w:t>
      </w:r>
    </w:p>
    <w:p w14:paraId="6679D84B">
      <w:pPr>
        <w:spacing w:line="520" w:lineRule="exact"/>
        <w:ind w:firstLine="560" w:firstLineChars="200"/>
        <w:rPr>
          <w:rFonts w:hint="eastAsia" w:ascii="仿宋" w:hAnsi="仿宋" w:eastAsia="仿宋" w:cs="仿宋"/>
          <w:sz w:val="28"/>
          <w:szCs w:val="28"/>
        </w:rPr>
      </w:pPr>
      <w:r>
        <w:rPr>
          <w:rFonts w:hint="eastAsia" w:ascii="仿宋" w:hAnsi="仿宋" w:cs="仿宋"/>
          <w:sz w:val="28"/>
          <w:szCs w:val="28"/>
          <w:lang w:val="en-US" w:eastAsia="zh-CN"/>
        </w:rPr>
        <w:t>一、</w:t>
      </w:r>
      <w:r>
        <w:rPr>
          <w:rFonts w:hint="eastAsia" w:ascii="仿宋" w:hAnsi="仿宋" w:cs="仿宋"/>
          <w:sz w:val="28"/>
          <w:szCs w:val="28"/>
          <w:lang w:eastAsia="zh-CN"/>
        </w:rPr>
        <w:t>本债权人</w:t>
      </w:r>
      <w:r>
        <w:rPr>
          <w:rFonts w:hint="eastAsia" w:ascii="仿宋" w:hAnsi="仿宋" w:eastAsia="仿宋" w:cs="仿宋"/>
          <w:sz w:val="28"/>
          <w:szCs w:val="28"/>
        </w:rPr>
        <w:t>提交的所有债权申报材料来源合法，内容真实，不存在伪造、变造、隐匿证据等情形；</w:t>
      </w:r>
    </w:p>
    <w:p w14:paraId="70934EE0">
      <w:pPr>
        <w:spacing w:line="520" w:lineRule="exact"/>
        <w:ind w:firstLine="560" w:firstLineChars="200"/>
        <w:rPr>
          <w:rFonts w:hint="eastAsia" w:ascii="仿宋" w:hAnsi="仿宋" w:eastAsia="仿宋" w:cs="仿宋"/>
          <w:sz w:val="28"/>
          <w:szCs w:val="28"/>
        </w:rPr>
      </w:pPr>
      <w:r>
        <w:rPr>
          <w:rFonts w:hint="eastAsia" w:ascii="仿宋" w:hAnsi="仿宋" w:cs="仿宋"/>
          <w:sz w:val="28"/>
          <w:szCs w:val="28"/>
          <w:lang w:val="en-US" w:eastAsia="zh-CN"/>
        </w:rPr>
        <w:t>二、</w:t>
      </w:r>
      <w:r>
        <w:rPr>
          <w:rFonts w:hint="eastAsia" w:ascii="仿宋" w:hAnsi="仿宋" w:cs="仿宋"/>
          <w:sz w:val="28"/>
          <w:szCs w:val="28"/>
          <w:lang w:eastAsia="zh-CN"/>
        </w:rPr>
        <w:t>本债权人</w:t>
      </w:r>
      <w:r>
        <w:rPr>
          <w:rFonts w:hint="eastAsia" w:ascii="仿宋" w:hAnsi="仿宋" w:eastAsia="仿宋" w:cs="仿宋"/>
          <w:sz w:val="28"/>
          <w:szCs w:val="28"/>
        </w:rPr>
        <w:t>将严格依法诚信、规范行使权利，自觉杜绝虚假陈述、隐瞒事实、滥用异议权、滥用表决权、滥用诉权、虚假诉讼等不法行为；</w:t>
      </w:r>
    </w:p>
    <w:p w14:paraId="51B56656">
      <w:pPr>
        <w:numPr>
          <w:ilvl w:val="255"/>
          <w:numId w:val="0"/>
        </w:num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三、本次申报已将</w:t>
      </w:r>
      <w:r>
        <w:rPr>
          <w:rFonts w:hint="eastAsia" w:ascii="仿宋" w:hAnsi="仿宋" w:cs="仿宋"/>
          <w:sz w:val="28"/>
          <w:szCs w:val="28"/>
          <w:lang w:eastAsia="zh-CN"/>
        </w:rPr>
        <w:t>本债权人</w:t>
      </w:r>
      <w:r>
        <w:rPr>
          <w:rFonts w:hint="eastAsia" w:ascii="仿宋" w:hAnsi="仿宋" w:eastAsia="仿宋" w:cs="仿宋"/>
          <w:sz w:val="28"/>
          <w:szCs w:val="28"/>
        </w:rPr>
        <w:t>截至</w:t>
      </w:r>
      <w:r>
        <w:rPr>
          <w:rFonts w:hint="eastAsia" w:ascii="仿宋" w:hAnsi="仿宋" w:cs="仿宋"/>
          <w:sz w:val="28"/>
          <w:szCs w:val="28"/>
          <w:lang w:val="en-US" w:eastAsia="zh-CN"/>
        </w:rPr>
        <w:t>破产</w:t>
      </w:r>
      <w:r>
        <w:rPr>
          <w:rFonts w:hint="eastAsia" w:ascii="仿宋" w:hAnsi="仿宋" w:eastAsia="仿宋" w:cs="仿宋"/>
          <w:sz w:val="28"/>
          <w:szCs w:val="28"/>
          <w:lang w:eastAsia="zh-CN"/>
        </w:rPr>
        <w:t>清算</w:t>
      </w:r>
      <w:r>
        <w:rPr>
          <w:rFonts w:hint="eastAsia" w:ascii="仿宋" w:hAnsi="仿宋" w:eastAsia="仿宋" w:cs="仿宋"/>
          <w:sz w:val="28"/>
          <w:szCs w:val="28"/>
        </w:rPr>
        <w:t>申请受理之日享有的全部债权申报完毕。</w:t>
      </w:r>
    </w:p>
    <w:p w14:paraId="4AE20327">
      <w:pPr>
        <w:numPr>
          <w:ilvl w:val="255"/>
          <w:numId w:val="0"/>
        </w:num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四、</w:t>
      </w:r>
      <w:r>
        <w:rPr>
          <w:rFonts w:hint="eastAsia" w:ascii="仿宋" w:hAnsi="仿宋" w:cs="仿宋"/>
          <w:sz w:val="28"/>
          <w:szCs w:val="28"/>
          <w:lang w:eastAsia="zh-CN"/>
        </w:rPr>
        <w:t>本债权人</w:t>
      </w:r>
      <w:r>
        <w:rPr>
          <w:rFonts w:hint="eastAsia" w:ascii="仿宋" w:hAnsi="仿宋" w:eastAsia="仿宋" w:cs="仿宋"/>
          <w:sz w:val="28"/>
          <w:szCs w:val="28"/>
        </w:rPr>
        <w:t>申报的均为未获清偿的债权，不存在隐瞒受偿事实之情形（包括但不限于债务人的保证人或者其他连带债务人已经替代债务人清偿债务的）。</w:t>
      </w:r>
    </w:p>
    <w:p w14:paraId="2DCE99CA">
      <w:pPr>
        <w:numPr>
          <w:ilvl w:val="255"/>
          <w:numId w:val="0"/>
        </w:num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五、如在提交债权申报材料后，</w:t>
      </w:r>
      <w:r>
        <w:rPr>
          <w:rFonts w:hint="eastAsia" w:ascii="仿宋" w:hAnsi="仿宋" w:cs="仿宋"/>
          <w:sz w:val="28"/>
          <w:szCs w:val="28"/>
          <w:lang w:eastAsia="zh-CN"/>
        </w:rPr>
        <w:t>本债权人</w:t>
      </w:r>
      <w:r>
        <w:rPr>
          <w:rFonts w:hint="eastAsia" w:ascii="仿宋" w:hAnsi="仿宋" w:eastAsia="仿宋" w:cs="仿宋"/>
          <w:sz w:val="28"/>
          <w:szCs w:val="28"/>
        </w:rPr>
        <w:t>申报的债权若受偿（包括但不限于从债务人的保证人或者其他连带债务人处获得清偿的），将在七日内主动将受偿情况如实书面告知</w:t>
      </w:r>
      <w:r>
        <w:rPr>
          <w:rFonts w:hint="eastAsia" w:ascii="仿宋" w:hAnsi="仿宋" w:cs="仿宋"/>
          <w:sz w:val="28"/>
          <w:szCs w:val="28"/>
          <w:lang w:val="en-US" w:eastAsia="zh-CN"/>
        </w:rPr>
        <w:t>管理人</w:t>
      </w:r>
      <w:r>
        <w:rPr>
          <w:rFonts w:hint="eastAsia" w:ascii="仿宋" w:hAnsi="仿宋" w:eastAsia="仿宋" w:cs="仿宋"/>
          <w:sz w:val="28"/>
          <w:szCs w:val="28"/>
        </w:rPr>
        <w:t>。</w:t>
      </w:r>
    </w:p>
    <w:p w14:paraId="64E6BB2C">
      <w:pPr>
        <w:numPr>
          <w:ilvl w:val="255"/>
          <w:numId w:val="0"/>
        </w:numPr>
        <w:spacing w:line="52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六、</w:t>
      </w:r>
      <w:r>
        <w:rPr>
          <w:rFonts w:hint="eastAsia" w:ascii="仿宋" w:hAnsi="仿宋" w:cs="仿宋"/>
          <w:sz w:val="28"/>
          <w:szCs w:val="28"/>
          <w:lang w:eastAsia="zh-CN"/>
        </w:rPr>
        <w:t>本债权人</w:t>
      </w:r>
      <w:r>
        <w:rPr>
          <w:rFonts w:hint="eastAsia" w:ascii="仿宋" w:hAnsi="仿宋" w:eastAsia="仿宋" w:cs="仿宋"/>
          <w:sz w:val="28"/>
          <w:szCs w:val="28"/>
        </w:rPr>
        <w:t>向人民法院、</w:t>
      </w:r>
      <w:r>
        <w:rPr>
          <w:rFonts w:hint="eastAsia" w:ascii="仿宋" w:hAnsi="仿宋" w:cs="仿宋"/>
          <w:sz w:val="28"/>
          <w:szCs w:val="28"/>
          <w:lang w:val="en-US" w:eastAsia="zh-CN"/>
        </w:rPr>
        <w:t>管理人</w:t>
      </w:r>
      <w:r>
        <w:rPr>
          <w:rFonts w:hint="eastAsia" w:ascii="仿宋" w:hAnsi="仿宋" w:eastAsia="仿宋" w:cs="仿宋"/>
          <w:sz w:val="28"/>
          <w:szCs w:val="28"/>
        </w:rPr>
        <w:t>所提交的签名、签章均真实合法，不存在伪造签名、伪造签章等违法犯罪行为</w:t>
      </w:r>
      <w:r>
        <w:rPr>
          <w:rFonts w:hint="eastAsia" w:ascii="仿宋" w:hAnsi="仿宋" w:cs="仿宋"/>
          <w:sz w:val="28"/>
          <w:szCs w:val="28"/>
          <w:lang w:eastAsia="zh-CN"/>
        </w:rPr>
        <w:t>。</w:t>
      </w:r>
    </w:p>
    <w:p w14:paraId="13F774E9">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若违反以上承诺，</w:t>
      </w:r>
      <w:r>
        <w:rPr>
          <w:rFonts w:hint="eastAsia" w:ascii="仿宋" w:hAnsi="仿宋" w:cs="仿宋"/>
          <w:sz w:val="28"/>
          <w:szCs w:val="28"/>
          <w:lang w:eastAsia="zh-CN"/>
        </w:rPr>
        <w:t>本债权人</w:t>
      </w:r>
      <w:r>
        <w:rPr>
          <w:rFonts w:hint="eastAsia" w:ascii="仿宋" w:hAnsi="仿宋" w:eastAsia="仿宋" w:cs="仿宋"/>
          <w:sz w:val="28"/>
          <w:szCs w:val="28"/>
        </w:rPr>
        <w:t>愿意承担由此产生的不利后果。如在</w:t>
      </w:r>
      <w:r>
        <w:rPr>
          <w:rFonts w:hint="eastAsia" w:ascii="仿宋" w:hAnsi="仿宋" w:cs="仿宋"/>
          <w:sz w:val="28"/>
          <w:szCs w:val="28"/>
          <w:lang w:val="en-US" w:eastAsia="zh-CN"/>
        </w:rPr>
        <w:t>破产清算</w:t>
      </w:r>
      <w:r>
        <w:rPr>
          <w:rFonts w:hint="eastAsia" w:ascii="仿宋" w:hAnsi="仿宋" w:eastAsia="仿宋" w:cs="仿宋"/>
          <w:sz w:val="28"/>
          <w:szCs w:val="28"/>
        </w:rPr>
        <w:t>案件审理过程中，申报捏造债权符合《最高人民法院、最高人民检察院关于办理虚假诉讼刑事案件适用法律若干问题的解释》之规定，涉嫌《刑法》虚假诉讼罪的，由</w:t>
      </w:r>
      <w:r>
        <w:rPr>
          <w:rFonts w:hint="eastAsia" w:ascii="仿宋" w:hAnsi="仿宋" w:cs="仿宋"/>
          <w:sz w:val="28"/>
          <w:szCs w:val="28"/>
          <w:lang w:val="en-US" w:eastAsia="zh-CN"/>
        </w:rPr>
        <w:t>管理人</w:t>
      </w:r>
      <w:r>
        <w:rPr>
          <w:rFonts w:hint="eastAsia" w:ascii="仿宋" w:hAnsi="仿宋" w:eastAsia="仿宋" w:cs="仿宋"/>
          <w:sz w:val="28"/>
          <w:szCs w:val="28"/>
        </w:rPr>
        <w:t>依法移送公安机关处理。</w:t>
      </w:r>
    </w:p>
    <w:p w14:paraId="33202217">
      <w:pPr>
        <w:spacing w:line="520" w:lineRule="exact"/>
        <w:ind w:firstLine="560" w:firstLineChars="200"/>
        <w:rPr>
          <w:rFonts w:hint="eastAsia" w:ascii="仿宋" w:hAnsi="仿宋" w:eastAsia="仿宋" w:cs="仿宋"/>
          <w:sz w:val="28"/>
          <w:szCs w:val="28"/>
        </w:rPr>
      </w:pPr>
    </w:p>
    <w:p w14:paraId="03702263">
      <w:pPr>
        <w:tabs>
          <w:tab w:val="left" w:pos="3360"/>
        </w:tabs>
        <w:spacing w:line="520" w:lineRule="exact"/>
        <w:ind w:firstLine="2240" w:firstLineChars="800"/>
        <w:rPr>
          <w:rFonts w:hint="eastAsia" w:ascii="仿宋" w:hAnsi="仿宋" w:eastAsia="仿宋" w:cs="仿宋"/>
          <w:sz w:val="28"/>
          <w:szCs w:val="28"/>
        </w:rPr>
      </w:pPr>
      <w:r>
        <w:rPr>
          <w:rFonts w:hint="eastAsia" w:ascii="仿宋" w:hAnsi="仿宋" w:eastAsia="仿宋" w:cs="仿宋"/>
          <w:sz w:val="28"/>
          <w:szCs w:val="28"/>
        </w:rPr>
        <w:t>承诺人（签字并捺印/盖章）：</w:t>
      </w:r>
    </w:p>
    <w:p w14:paraId="08CA116F">
      <w:pPr>
        <w:tabs>
          <w:tab w:val="left" w:pos="3360"/>
        </w:tabs>
        <w:spacing w:line="520" w:lineRule="exact"/>
        <w:ind w:firstLine="2240" w:firstLineChars="800"/>
        <w:rPr>
          <w:rFonts w:hint="eastAsia" w:ascii="仿宋" w:hAnsi="仿宋" w:eastAsia="仿宋" w:cs="仿宋"/>
          <w:sz w:val="28"/>
          <w:szCs w:val="28"/>
          <w:u w:val="single"/>
        </w:rPr>
      </w:pPr>
      <w:r>
        <w:rPr>
          <w:rFonts w:hint="eastAsia" w:ascii="仿宋" w:hAnsi="仿宋" w:eastAsia="仿宋" w:cs="仿宋"/>
          <w:sz w:val="28"/>
          <w:szCs w:val="28"/>
        </w:rPr>
        <w:t xml:space="preserve">        </w:t>
      </w:r>
    </w:p>
    <w:p w14:paraId="6CA49034">
      <w:pPr>
        <w:tabs>
          <w:tab w:val="left" w:pos="3360"/>
        </w:tabs>
        <w:spacing w:line="520" w:lineRule="exact"/>
        <w:jc w:val="right"/>
        <w:rPr>
          <w:rFonts w:hint="eastAsia" w:ascii="仿宋" w:hAnsi="仿宋" w:eastAsia="仿宋" w:cs="仿宋"/>
          <w:sz w:val="28"/>
          <w:szCs w:val="28"/>
        </w:rPr>
      </w:pPr>
      <w:r>
        <w:rPr>
          <w:rFonts w:hint="eastAsia" w:ascii="仿宋" w:hAnsi="仿宋" w:eastAsia="仿宋" w:cs="仿宋"/>
          <w:sz w:val="28"/>
          <w:szCs w:val="28"/>
        </w:rPr>
        <w:t xml:space="preserve">日期：   </w:t>
      </w:r>
      <w:r>
        <w:rPr>
          <w:rFonts w:hint="eastAsia" w:ascii="仿宋" w:hAnsi="仿宋" w:cs="仿宋"/>
          <w:sz w:val="28"/>
          <w:szCs w:val="28"/>
          <w:lang w:val="en-US" w:eastAsia="zh-CN"/>
        </w:rPr>
        <w:t xml:space="preserve"> </w:t>
      </w:r>
      <w:r>
        <w:rPr>
          <w:rFonts w:hint="eastAsia" w:ascii="仿宋" w:hAnsi="仿宋" w:eastAsia="仿宋" w:cs="仿宋"/>
          <w:sz w:val="28"/>
          <w:szCs w:val="28"/>
        </w:rPr>
        <w:t xml:space="preserve"> 年  </w:t>
      </w:r>
      <w:r>
        <w:rPr>
          <w:rFonts w:hint="eastAsia" w:ascii="仿宋" w:hAnsi="仿宋" w:cs="仿宋"/>
          <w:sz w:val="28"/>
          <w:szCs w:val="28"/>
          <w:lang w:val="en-US" w:eastAsia="zh-CN"/>
        </w:rPr>
        <w:t xml:space="preserve"> </w:t>
      </w:r>
      <w:r>
        <w:rPr>
          <w:rFonts w:hint="eastAsia" w:ascii="仿宋" w:hAnsi="仿宋" w:eastAsia="仿宋" w:cs="仿宋"/>
          <w:sz w:val="28"/>
          <w:szCs w:val="28"/>
        </w:rPr>
        <w:t>月   日</w:t>
      </w:r>
    </w:p>
    <w:p w14:paraId="09721D30">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21FB93AF">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4A7164E5">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40728DB8">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57429345">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676CDB8A">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165E2E62">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61446C16">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29C233F4">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54D03014">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46345AA2">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137ED0EC">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36258FF3">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cs="仿宋"/>
          <w:b w:val="0"/>
          <w:bCs w:val="0"/>
          <w:i w:val="0"/>
          <w:iCs w:val="0"/>
          <w:sz w:val="28"/>
          <w:szCs w:val="28"/>
          <w:lang w:val="en-US" w:eastAsia="zh-CN"/>
        </w:rPr>
      </w:pPr>
      <w:r>
        <w:rPr>
          <w:rFonts w:hint="eastAsia" w:ascii="仿宋" w:hAnsi="仿宋" w:cs="仿宋"/>
          <w:b w:val="0"/>
          <w:bCs w:val="0"/>
          <w:i w:val="0"/>
          <w:iCs w:val="0"/>
          <w:sz w:val="28"/>
          <w:szCs w:val="28"/>
          <w:lang w:val="en-US" w:eastAsia="zh-CN"/>
        </w:rPr>
        <w:t>附件5</w:t>
      </w:r>
    </w:p>
    <w:p w14:paraId="0E24DB90">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center"/>
        <w:textAlignment w:val="auto"/>
        <w:rPr>
          <w:rFonts w:hint="eastAsia" w:ascii="仿宋" w:hAnsi="仿宋" w:eastAsia="仿宋" w:cs="仿宋"/>
          <w:b/>
          <w:bCs/>
          <w:i w:val="0"/>
          <w:iCs w:val="0"/>
          <w:sz w:val="28"/>
          <w:szCs w:val="28"/>
          <w:lang w:val="en-US" w:eastAsia="zh-CN"/>
        </w:rPr>
      </w:pPr>
      <w:r>
        <w:rPr>
          <w:rFonts w:hint="eastAsia" w:ascii="仿宋" w:hAnsi="仿宋" w:eastAsia="仿宋" w:cs="仿宋"/>
          <w:b/>
          <w:bCs/>
          <w:i w:val="0"/>
          <w:iCs w:val="0"/>
          <w:sz w:val="32"/>
          <w:szCs w:val="32"/>
          <w:lang w:val="en-US" w:eastAsia="zh-CN"/>
        </w:rPr>
        <w:t>授权委托书</w:t>
      </w:r>
    </w:p>
    <w:p w14:paraId="1DE6866F">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500" w:lineRule="exact"/>
        <w:jc w:val="center"/>
        <w:textAlignment w:val="auto"/>
        <w:rPr>
          <w:rFonts w:hint="eastAsia" w:ascii="仿宋" w:hAnsi="仿宋" w:eastAsia="仿宋" w:cs="仿宋"/>
          <w:b w:val="0"/>
          <w:bCs w:val="0"/>
          <w:i w:val="0"/>
          <w:iCs w:val="0"/>
          <w:sz w:val="24"/>
          <w:szCs w:val="24"/>
          <w:lang w:val="en-US" w:eastAsia="zh-CN"/>
        </w:rPr>
      </w:pPr>
      <w:r>
        <w:rPr>
          <w:rFonts w:hint="eastAsia" w:ascii="仿宋" w:hAnsi="仿宋" w:eastAsia="仿宋" w:cs="仿宋"/>
          <w:b/>
          <w:bCs/>
          <w:i w:val="0"/>
          <w:iCs w:val="0"/>
          <w:sz w:val="24"/>
          <w:szCs w:val="24"/>
          <w:lang w:val="en-US" w:eastAsia="zh-CN"/>
        </w:rPr>
        <w:t>（委托人为自然人时用）</w:t>
      </w:r>
    </w:p>
    <w:p w14:paraId="33436A8C">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400" w:lineRule="exact"/>
        <w:jc w:val="both"/>
        <w:textAlignment w:val="auto"/>
        <w:rPr>
          <w:rFonts w:hint="eastAsia" w:ascii="仿宋" w:hAnsi="仿宋" w:eastAsia="仿宋" w:cs="仿宋"/>
          <w:b/>
          <w:bCs/>
          <w:i w:val="0"/>
          <w:iCs w:val="0"/>
          <w:sz w:val="24"/>
          <w:szCs w:val="24"/>
          <w:lang w:val="en-US" w:eastAsia="zh-CN"/>
        </w:rPr>
      </w:pPr>
    </w:p>
    <w:p w14:paraId="4D949523">
      <w:pPr>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line="400" w:lineRule="exact"/>
        <w:jc w:val="both"/>
        <w:textAlignment w:val="auto"/>
        <w:rPr>
          <w:rFonts w:hint="eastAsia" w:ascii="仿宋" w:hAnsi="仿宋" w:eastAsia="仿宋" w:cs="仿宋"/>
          <w:b/>
          <w:bCs/>
          <w:i w:val="0"/>
          <w:iCs w:val="0"/>
          <w:sz w:val="24"/>
          <w:szCs w:val="24"/>
          <w:lang w:val="en-US" w:eastAsia="zh-CN"/>
        </w:rPr>
      </w:pPr>
      <w:r>
        <w:rPr>
          <w:rFonts w:hint="eastAsia" w:ascii="仿宋" w:hAnsi="仿宋" w:eastAsia="仿宋" w:cs="仿宋"/>
          <w:b/>
          <w:bCs/>
          <w:i w:val="0"/>
          <w:iCs w:val="0"/>
          <w:sz w:val="24"/>
          <w:szCs w:val="24"/>
          <w:lang w:val="en-US" w:eastAsia="zh-CN"/>
        </w:rPr>
        <w:t>委</w:t>
      </w:r>
      <w:r>
        <w:rPr>
          <w:rFonts w:hint="eastAsia" w:ascii="仿宋" w:hAnsi="仿宋" w:cs="仿宋"/>
          <w:b/>
          <w:bCs/>
          <w:i w:val="0"/>
          <w:iCs w:val="0"/>
          <w:sz w:val="24"/>
          <w:szCs w:val="24"/>
          <w:lang w:val="en-US" w:eastAsia="zh-CN"/>
        </w:rPr>
        <w:t xml:space="preserve"> </w:t>
      </w:r>
      <w:r>
        <w:rPr>
          <w:rFonts w:hint="eastAsia" w:ascii="仿宋" w:hAnsi="仿宋" w:eastAsia="仿宋" w:cs="仿宋"/>
          <w:b/>
          <w:bCs/>
          <w:i w:val="0"/>
          <w:iCs w:val="0"/>
          <w:sz w:val="24"/>
          <w:szCs w:val="24"/>
          <w:lang w:val="en-US" w:eastAsia="zh-CN"/>
        </w:rPr>
        <w:t>托</w:t>
      </w:r>
      <w:r>
        <w:rPr>
          <w:rFonts w:hint="eastAsia" w:ascii="仿宋" w:hAnsi="仿宋" w:cs="仿宋"/>
          <w:b/>
          <w:bCs/>
          <w:i w:val="0"/>
          <w:iCs w:val="0"/>
          <w:sz w:val="24"/>
          <w:szCs w:val="24"/>
          <w:lang w:val="en-US" w:eastAsia="zh-CN"/>
        </w:rPr>
        <w:t xml:space="preserve"> </w:t>
      </w:r>
      <w:r>
        <w:rPr>
          <w:rFonts w:hint="eastAsia" w:ascii="仿宋" w:hAnsi="仿宋" w:eastAsia="仿宋" w:cs="仿宋"/>
          <w:b/>
          <w:bCs/>
          <w:i w:val="0"/>
          <w:iCs w:val="0"/>
          <w:sz w:val="24"/>
          <w:szCs w:val="24"/>
          <w:lang w:val="en-US" w:eastAsia="zh-CN"/>
        </w:rPr>
        <w:t>人：                   身份证号</w:t>
      </w:r>
      <w:r>
        <w:rPr>
          <w:rFonts w:hint="eastAsia" w:ascii="仿宋" w:hAnsi="仿宋" w:cs="仿宋"/>
          <w:b/>
          <w:bCs/>
          <w:i w:val="0"/>
          <w:iCs w:val="0"/>
          <w:sz w:val="24"/>
          <w:szCs w:val="24"/>
          <w:lang w:val="en-US" w:eastAsia="zh-CN"/>
        </w:rPr>
        <w:t>码</w:t>
      </w:r>
      <w:r>
        <w:rPr>
          <w:rFonts w:hint="eastAsia" w:ascii="仿宋" w:hAnsi="仿宋" w:eastAsia="仿宋" w:cs="仿宋"/>
          <w:b/>
          <w:bCs/>
          <w:i w:val="0"/>
          <w:iCs w:val="0"/>
          <w:sz w:val="24"/>
          <w:szCs w:val="24"/>
          <w:lang w:val="en-US" w:eastAsia="zh-CN"/>
        </w:rPr>
        <w:t>：</w:t>
      </w:r>
    </w:p>
    <w:p w14:paraId="52E16E54">
      <w:pPr>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line="400" w:lineRule="exact"/>
        <w:jc w:val="both"/>
        <w:textAlignment w:val="auto"/>
        <w:rPr>
          <w:rFonts w:hint="eastAsia" w:ascii="仿宋" w:hAnsi="仿宋" w:eastAsia="仿宋" w:cs="仿宋"/>
          <w:b w:val="0"/>
          <w:bCs w:val="0"/>
          <w:i w:val="0"/>
          <w:iCs w:val="0"/>
          <w:sz w:val="24"/>
          <w:szCs w:val="24"/>
          <w:lang w:val="en-US" w:eastAsia="zh-CN"/>
        </w:rPr>
      </w:pPr>
      <w:r>
        <w:rPr>
          <w:rFonts w:hint="eastAsia" w:ascii="仿宋" w:hAnsi="仿宋" w:eastAsia="仿宋" w:cs="仿宋"/>
          <w:b w:val="0"/>
          <w:bCs w:val="0"/>
          <w:i w:val="0"/>
          <w:iCs w:val="0"/>
          <w:sz w:val="24"/>
          <w:szCs w:val="24"/>
          <w:lang w:val="en-US" w:eastAsia="zh-CN"/>
        </w:rPr>
        <w:t>住</w:t>
      </w:r>
      <w:r>
        <w:rPr>
          <w:rFonts w:hint="eastAsia" w:ascii="仿宋" w:hAnsi="仿宋" w:cs="仿宋"/>
          <w:b w:val="0"/>
          <w:bCs w:val="0"/>
          <w:i w:val="0"/>
          <w:iCs w:val="0"/>
          <w:sz w:val="24"/>
          <w:szCs w:val="24"/>
          <w:lang w:val="en-US" w:eastAsia="zh-CN"/>
        </w:rPr>
        <w:t xml:space="preserve"> </w:t>
      </w:r>
      <w:r>
        <w:rPr>
          <w:rFonts w:hint="eastAsia" w:ascii="仿宋" w:hAnsi="仿宋" w:eastAsia="仿宋" w:cs="仿宋"/>
          <w:b w:val="0"/>
          <w:bCs w:val="0"/>
          <w:i w:val="0"/>
          <w:iCs w:val="0"/>
          <w:sz w:val="24"/>
          <w:szCs w:val="24"/>
          <w:lang w:val="en-US" w:eastAsia="zh-CN"/>
        </w:rPr>
        <w:t>所</w:t>
      </w:r>
      <w:r>
        <w:rPr>
          <w:rFonts w:hint="eastAsia" w:ascii="仿宋" w:hAnsi="仿宋" w:cs="仿宋"/>
          <w:b w:val="0"/>
          <w:bCs w:val="0"/>
          <w:i w:val="0"/>
          <w:iCs w:val="0"/>
          <w:sz w:val="24"/>
          <w:szCs w:val="24"/>
          <w:lang w:val="en-US" w:eastAsia="zh-CN"/>
        </w:rPr>
        <w:t xml:space="preserve"> </w:t>
      </w:r>
      <w:r>
        <w:rPr>
          <w:rFonts w:hint="eastAsia" w:ascii="仿宋" w:hAnsi="仿宋" w:eastAsia="仿宋" w:cs="仿宋"/>
          <w:b w:val="0"/>
          <w:bCs w:val="0"/>
          <w:i w:val="0"/>
          <w:iCs w:val="0"/>
          <w:sz w:val="24"/>
          <w:szCs w:val="24"/>
          <w:lang w:val="en-US" w:eastAsia="zh-CN"/>
        </w:rPr>
        <w:t>地：</w:t>
      </w:r>
      <w:r>
        <w:rPr>
          <w:rFonts w:hint="eastAsia" w:ascii="仿宋" w:hAnsi="仿宋" w:cs="仿宋"/>
          <w:b w:val="0"/>
          <w:bCs w:val="0"/>
          <w:i w:val="0"/>
          <w:iCs w:val="0"/>
          <w:sz w:val="24"/>
          <w:szCs w:val="24"/>
          <w:lang w:val="en-US" w:eastAsia="zh-CN"/>
        </w:rPr>
        <w:t xml:space="preserve">                   </w:t>
      </w:r>
      <w:r>
        <w:rPr>
          <w:rFonts w:hint="eastAsia" w:ascii="仿宋" w:hAnsi="仿宋" w:eastAsia="仿宋" w:cs="仿宋"/>
          <w:b w:val="0"/>
          <w:bCs w:val="0"/>
          <w:i w:val="0"/>
          <w:iCs w:val="0"/>
          <w:sz w:val="24"/>
          <w:szCs w:val="24"/>
          <w:lang w:val="en-US" w:eastAsia="zh-CN"/>
        </w:rPr>
        <w:t>联系电话：</w:t>
      </w:r>
    </w:p>
    <w:p w14:paraId="5121E71E">
      <w:pPr>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line="400" w:lineRule="exact"/>
        <w:jc w:val="both"/>
        <w:textAlignment w:val="auto"/>
        <w:rPr>
          <w:rFonts w:hint="eastAsia" w:ascii="仿宋" w:hAnsi="仿宋" w:eastAsia="仿宋" w:cs="仿宋"/>
          <w:b/>
          <w:bCs/>
          <w:i w:val="0"/>
          <w:iCs w:val="0"/>
          <w:sz w:val="24"/>
          <w:szCs w:val="24"/>
          <w:lang w:val="en-US" w:eastAsia="zh-CN"/>
        </w:rPr>
      </w:pPr>
      <w:r>
        <w:rPr>
          <w:rFonts w:hint="eastAsia" w:ascii="仿宋" w:hAnsi="仿宋" w:eastAsia="仿宋" w:cs="仿宋"/>
          <w:b/>
          <w:bCs/>
          <w:i w:val="0"/>
          <w:iCs w:val="0"/>
          <w:sz w:val="24"/>
          <w:szCs w:val="24"/>
          <w:lang w:val="en-US" w:eastAsia="zh-CN"/>
        </w:rPr>
        <w:t>受委托人：                   身份证号</w:t>
      </w:r>
      <w:r>
        <w:rPr>
          <w:rFonts w:hint="eastAsia" w:ascii="仿宋" w:hAnsi="仿宋" w:cs="仿宋"/>
          <w:b/>
          <w:bCs/>
          <w:i w:val="0"/>
          <w:iCs w:val="0"/>
          <w:sz w:val="24"/>
          <w:szCs w:val="24"/>
          <w:lang w:val="en-US" w:eastAsia="zh-CN"/>
        </w:rPr>
        <w:t>码</w:t>
      </w:r>
      <w:r>
        <w:rPr>
          <w:rFonts w:hint="eastAsia" w:ascii="仿宋" w:hAnsi="仿宋" w:eastAsia="仿宋" w:cs="仿宋"/>
          <w:b/>
          <w:bCs/>
          <w:i w:val="0"/>
          <w:iCs w:val="0"/>
          <w:sz w:val="24"/>
          <w:szCs w:val="24"/>
          <w:lang w:val="en-US" w:eastAsia="zh-CN"/>
        </w:rPr>
        <w:t>：</w:t>
      </w:r>
    </w:p>
    <w:p w14:paraId="463B508F">
      <w:pPr>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line="400" w:lineRule="exact"/>
        <w:jc w:val="both"/>
        <w:textAlignment w:val="auto"/>
        <w:rPr>
          <w:rFonts w:hint="eastAsia" w:ascii="仿宋" w:hAnsi="仿宋" w:eastAsia="仿宋" w:cs="仿宋"/>
          <w:b w:val="0"/>
          <w:bCs w:val="0"/>
          <w:i w:val="0"/>
          <w:iCs w:val="0"/>
          <w:sz w:val="24"/>
          <w:szCs w:val="24"/>
          <w:lang w:val="en-US" w:eastAsia="zh-CN"/>
        </w:rPr>
      </w:pPr>
      <w:r>
        <w:rPr>
          <w:rFonts w:hint="eastAsia" w:ascii="仿宋" w:hAnsi="仿宋" w:eastAsia="仿宋" w:cs="仿宋"/>
          <w:b w:val="0"/>
          <w:bCs w:val="0"/>
          <w:i w:val="0"/>
          <w:iCs w:val="0"/>
          <w:sz w:val="24"/>
          <w:szCs w:val="24"/>
          <w:lang w:val="en-US" w:eastAsia="zh-CN"/>
        </w:rPr>
        <w:t>住</w:t>
      </w:r>
      <w:r>
        <w:rPr>
          <w:rFonts w:hint="eastAsia" w:ascii="仿宋" w:hAnsi="仿宋" w:cs="仿宋"/>
          <w:b w:val="0"/>
          <w:bCs w:val="0"/>
          <w:i w:val="0"/>
          <w:iCs w:val="0"/>
          <w:sz w:val="24"/>
          <w:szCs w:val="24"/>
          <w:lang w:val="en-US" w:eastAsia="zh-CN"/>
        </w:rPr>
        <w:t xml:space="preserve"> </w:t>
      </w:r>
      <w:r>
        <w:rPr>
          <w:rFonts w:hint="eastAsia" w:ascii="仿宋" w:hAnsi="仿宋" w:eastAsia="仿宋" w:cs="仿宋"/>
          <w:b w:val="0"/>
          <w:bCs w:val="0"/>
          <w:i w:val="0"/>
          <w:iCs w:val="0"/>
          <w:sz w:val="24"/>
          <w:szCs w:val="24"/>
          <w:lang w:val="en-US" w:eastAsia="zh-CN"/>
        </w:rPr>
        <w:t>所</w:t>
      </w:r>
      <w:r>
        <w:rPr>
          <w:rFonts w:hint="eastAsia" w:ascii="仿宋" w:hAnsi="仿宋" w:cs="仿宋"/>
          <w:b w:val="0"/>
          <w:bCs w:val="0"/>
          <w:i w:val="0"/>
          <w:iCs w:val="0"/>
          <w:sz w:val="24"/>
          <w:szCs w:val="24"/>
          <w:lang w:val="en-US" w:eastAsia="zh-CN"/>
        </w:rPr>
        <w:t xml:space="preserve"> </w:t>
      </w:r>
      <w:r>
        <w:rPr>
          <w:rFonts w:hint="eastAsia" w:ascii="仿宋" w:hAnsi="仿宋" w:eastAsia="仿宋" w:cs="仿宋"/>
          <w:b w:val="0"/>
          <w:bCs w:val="0"/>
          <w:i w:val="0"/>
          <w:iCs w:val="0"/>
          <w:sz w:val="24"/>
          <w:szCs w:val="24"/>
          <w:lang w:val="en-US" w:eastAsia="zh-CN"/>
        </w:rPr>
        <w:t>地：</w:t>
      </w:r>
      <w:r>
        <w:rPr>
          <w:rFonts w:hint="eastAsia" w:ascii="仿宋" w:hAnsi="仿宋" w:cs="仿宋"/>
          <w:b w:val="0"/>
          <w:bCs w:val="0"/>
          <w:i w:val="0"/>
          <w:iCs w:val="0"/>
          <w:sz w:val="24"/>
          <w:szCs w:val="24"/>
          <w:lang w:val="en-US" w:eastAsia="zh-CN"/>
        </w:rPr>
        <w:t xml:space="preserve">                   </w:t>
      </w:r>
      <w:r>
        <w:rPr>
          <w:rFonts w:hint="eastAsia" w:ascii="仿宋" w:hAnsi="仿宋" w:eastAsia="仿宋" w:cs="仿宋"/>
          <w:b w:val="0"/>
          <w:bCs w:val="0"/>
          <w:i w:val="0"/>
          <w:iCs w:val="0"/>
          <w:sz w:val="24"/>
          <w:szCs w:val="24"/>
          <w:lang w:val="en-US" w:eastAsia="zh-CN"/>
        </w:rPr>
        <w:t>联系电话：</w:t>
      </w:r>
    </w:p>
    <w:p w14:paraId="5ED49045">
      <w:pPr>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line="400" w:lineRule="exact"/>
        <w:jc w:val="both"/>
        <w:textAlignment w:val="auto"/>
        <w:rPr>
          <w:rFonts w:hint="eastAsia" w:ascii="仿宋" w:hAnsi="仿宋" w:eastAsia="仿宋" w:cs="仿宋"/>
          <w:b/>
          <w:bCs/>
          <w:i w:val="0"/>
          <w:iCs w:val="0"/>
          <w:sz w:val="24"/>
          <w:szCs w:val="24"/>
          <w:lang w:val="en-US" w:eastAsia="zh-CN"/>
        </w:rPr>
      </w:pPr>
      <w:r>
        <w:rPr>
          <w:rFonts w:hint="eastAsia" w:ascii="仿宋" w:hAnsi="仿宋" w:eastAsia="仿宋" w:cs="仿宋"/>
          <w:b/>
          <w:bCs/>
          <w:i w:val="0"/>
          <w:iCs w:val="0"/>
          <w:sz w:val="24"/>
          <w:szCs w:val="24"/>
          <w:lang w:val="en-US" w:eastAsia="zh-CN"/>
        </w:rPr>
        <w:t>受委托人：                   身份证号</w:t>
      </w:r>
      <w:r>
        <w:rPr>
          <w:rFonts w:hint="eastAsia" w:ascii="仿宋" w:hAnsi="仿宋" w:cs="仿宋"/>
          <w:b/>
          <w:bCs/>
          <w:i w:val="0"/>
          <w:iCs w:val="0"/>
          <w:sz w:val="24"/>
          <w:szCs w:val="24"/>
          <w:lang w:val="en-US" w:eastAsia="zh-CN"/>
        </w:rPr>
        <w:t>码</w:t>
      </w:r>
      <w:r>
        <w:rPr>
          <w:rFonts w:hint="eastAsia" w:ascii="仿宋" w:hAnsi="仿宋" w:eastAsia="仿宋" w:cs="仿宋"/>
          <w:b/>
          <w:bCs/>
          <w:i w:val="0"/>
          <w:iCs w:val="0"/>
          <w:sz w:val="24"/>
          <w:szCs w:val="24"/>
          <w:lang w:val="en-US" w:eastAsia="zh-CN"/>
        </w:rPr>
        <w:t>：</w:t>
      </w:r>
    </w:p>
    <w:p w14:paraId="26064291">
      <w:pPr>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line="400" w:lineRule="exact"/>
        <w:jc w:val="both"/>
        <w:textAlignment w:val="auto"/>
        <w:rPr>
          <w:rFonts w:hint="eastAsia" w:ascii="仿宋" w:hAnsi="仿宋" w:eastAsia="仿宋" w:cs="仿宋"/>
          <w:b w:val="0"/>
          <w:bCs w:val="0"/>
          <w:i w:val="0"/>
          <w:iCs w:val="0"/>
          <w:sz w:val="24"/>
          <w:szCs w:val="24"/>
          <w:lang w:val="en-US" w:eastAsia="zh-CN"/>
        </w:rPr>
      </w:pPr>
      <w:r>
        <w:rPr>
          <w:rFonts w:hint="eastAsia" w:ascii="仿宋" w:hAnsi="仿宋" w:eastAsia="仿宋" w:cs="仿宋"/>
          <w:b w:val="0"/>
          <w:bCs w:val="0"/>
          <w:i w:val="0"/>
          <w:iCs w:val="0"/>
          <w:sz w:val="24"/>
          <w:szCs w:val="24"/>
          <w:lang w:val="en-US" w:eastAsia="zh-CN"/>
        </w:rPr>
        <w:t>住</w:t>
      </w:r>
      <w:r>
        <w:rPr>
          <w:rFonts w:hint="eastAsia" w:ascii="仿宋" w:hAnsi="仿宋" w:cs="仿宋"/>
          <w:b w:val="0"/>
          <w:bCs w:val="0"/>
          <w:i w:val="0"/>
          <w:iCs w:val="0"/>
          <w:sz w:val="24"/>
          <w:szCs w:val="24"/>
          <w:lang w:val="en-US" w:eastAsia="zh-CN"/>
        </w:rPr>
        <w:t xml:space="preserve"> </w:t>
      </w:r>
      <w:r>
        <w:rPr>
          <w:rFonts w:hint="eastAsia" w:ascii="仿宋" w:hAnsi="仿宋" w:eastAsia="仿宋" w:cs="仿宋"/>
          <w:b w:val="0"/>
          <w:bCs w:val="0"/>
          <w:i w:val="0"/>
          <w:iCs w:val="0"/>
          <w:sz w:val="24"/>
          <w:szCs w:val="24"/>
          <w:lang w:val="en-US" w:eastAsia="zh-CN"/>
        </w:rPr>
        <w:t>所</w:t>
      </w:r>
      <w:r>
        <w:rPr>
          <w:rFonts w:hint="eastAsia" w:ascii="仿宋" w:hAnsi="仿宋" w:cs="仿宋"/>
          <w:b w:val="0"/>
          <w:bCs w:val="0"/>
          <w:i w:val="0"/>
          <w:iCs w:val="0"/>
          <w:sz w:val="24"/>
          <w:szCs w:val="24"/>
          <w:lang w:val="en-US" w:eastAsia="zh-CN"/>
        </w:rPr>
        <w:t xml:space="preserve"> </w:t>
      </w:r>
      <w:r>
        <w:rPr>
          <w:rFonts w:hint="eastAsia" w:ascii="仿宋" w:hAnsi="仿宋" w:eastAsia="仿宋" w:cs="仿宋"/>
          <w:b w:val="0"/>
          <w:bCs w:val="0"/>
          <w:i w:val="0"/>
          <w:iCs w:val="0"/>
          <w:sz w:val="24"/>
          <w:szCs w:val="24"/>
          <w:lang w:val="en-US" w:eastAsia="zh-CN"/>
        </w:rPr>
        <w:t>地：</w:t>
      </w:r>
      <w:r>
        <w:rPr>
          <w:rFonts w:hint="eastAsia" w:ascii="仿宋" w:hAnsi="仿宋" w:cs="仿宋"/>
          <w:b w:val="0"/>
          <w:bCs w:val="0"/>
          <w:i w:val="0"/>
          <w:iCs w:val="0"/>
          <w:sz w:val="24"/>
          <w:szCs w:val="24"/>
          <w:lang w:val="en-US" w:eastAsia="zh-CN"/>
        </w:rPr>
        <w:t xml:space="preserve">                   </w:t>
      </w:r>
      <w:r>
        <w:rPr>
          <w:rFonts w:hint="eastAsia" w:ascii="仿宋" w:hAnsi="仿宋" w:eastAsia="仿宋" w:cs="仿宋"/>
          <w:b w:val="0"/>
          <w:bCs w:val="0"/>
          <w:i w:val="0"/>
          <w:iCs w:val="0"/>
          <w:sz w:val="24"/>
          <w:szCs w:val="24"/>
          <w:lang w:val="en-US" w:eastAsia="zh-CN"/>
        </w:rPr>
        <w:t>联系电话：</w:t>
      </w:r>
    </w:p>
    <w:p w14:paraId="7BFE7EAD">
      <w:pPr>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line="400" w:lineRule="exact"/>
        <w:ind w:firstLine="480" w:firstLineChars="200"/>
        <w:jc w:val="both"/>
        <w:textAlignment w:val="auto"/>
        <w:rPr>
          <w:rFonts w:hint="eastAsia" w:ascii="仿宋" w:hAnsi="仿宋" w:eastAsia="仿宋" w:cs="仿宋"/>
          <w:b w:val="0"/>
          <w:bCs w:val="0"/>
          <w:i w:val="0"/>
          <w:iCs w:val="0"/>
          <w:sz w:val="24"/>
          <w:szCs w:val="24"/>
          <w:highlight w:val="yellow"/>
          <w:lang w:val="en-US" w:eastAsia="zh-CN"/>
        </w:rPr>
      </w:pPr>
      <w:r>
        <w:rPr>
          <w:rFonts w:hint="eastAsia" w:ascii="仿宋" w:hAnsi="仿宋" w:eastAsia="仿宋" w:cs="仿宋"/>
          <w:b w:val="0"/>
          <w:bCs w:val="0"/>
          <w:i w:val="0"/>
          <w:iCs w:val="0"/>
          <w:sz w:val="24"/>
          <w:szCs w:val="24"/>
          <w:lang w:val="en-US" w:eastAsia="zh-CN"/>
        </w:rPr>
        <w:t>现委托上列受委</w:t>
      </w:r>
      <w:r>
        <w:rPr>
          <w:rFonts w:hint="eastAsia" w:ascii="仿宋" w:hAnsi="仿宋" w:eastAsia="仿宋" w:cs="仿宋"/>
          <w:b w:val="0"/>
          <w:bCs w:val="0"/>
          <w:i w:val="0"/>
          <w:iCs w:val="0"/>
          <w:sz w:val="24"/>
          <w:szCs w:val="24"/>
          <w:highlight w:val="none"/>
          <w:lang w:val="en-US" w:eastAsia="zh-CN"/>
        </w:rPr>
        <w:t>托人在</w:t>
      </w:r>
      <w:r>
        <w:rPr>
          <w:rFonts w:hint="eastAsia" w:ascii="仿宋" w:hAnsi="仿宋" w:cs="仿宋"/>
          <w:b w:val="0"/>
          <w:bCs w:val="0"/>
          <w:i w:val="0"/>
          <w:iCs w:val="0"/>
          <w:sz w:val="24"/>
          <w:szCs w:val="24"/>
          <w:highlight w:val="none"/>
          <w:lang w:val="en-US" w:eastAsia="zh-CN"/>
        </w:rPr>
        <w:t>福清市尚诚装饰有限公司破产</w:t>
      </w:r>
      <w:r>
        <w:rPr>
          <w:rFonts w:hint="eastAsia" w:ascii="仿宋" w:hAnsi="仿宋" w:eastAsia="仿宋" w:cs="仿宋"/>
          <w:b w:val="0"/>
          <w:bCs w:val="0"/>
          <w:i w:val="0"/>
          <w:iCs w:val="0"/>
          <w:sz w:val="24"/>
          <w:szCs w:val="24"/>
          <w:highlight w:val="none"/>
          <w:lang w:val="en-US" w:eastAsia="zh-CN"/>
        </w:rPr>
        <w:t>清算一案中，作为本人的委托代理人，其受托权限为：</w:t>
      </w:r>
    </w:p>
    <w:p w14:paraId="54FA0973">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400" w:lineRule="exact"/>
        <w:ind w:firstLine="480" w:firstLineChars="200"/>
        <w:jc w:val="both"/>
        <w:textAlignment w:val="auto"/>
        <w:rPr>
          <w:rFonts w:hint="eastAsia" w:ascii="仿宋" w:hAnsi="仿宋" w:eastAsia="仿宋" w:cs="仿宋"/>
          <w:b w:val="0"/>
          <w:bCs w:val="0"/>
          <w:i w:val="0"/>
          <w:iCs w:val="0"/>
          <w:sz w:val="24"/>
          <w:szCs w:val="24"/>
          <w:lang w:val="en-US" w:eastAsia="zh-CN"/>
        </w:rPr>
      </w:pPr>
      <w:r>
        <w:rPr>
          <w:rFonts w:hint="eastAsia" w:ascii="仿宋" w:hAnsi="仿宋" w:eastAsia="仿宋" w:cs="仿宋"/>
          <w:b w:val="0"/>
          <w:bCs w:val="0"/>
          <w:i w:val="0"/>
          <w:iCs w:val="0"/>
          <w:sz w:val="24"/>
          <w:szCs w:val="24"/>
          <w:lang w:val="en-US" w:eastAsia="zh-CN"/>
        </w:rPr>
        <w:t>1.代为申报债权；</w:t>
      </w:r>
    </w:p>
    <w:p w14:paraId="12AFF872">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400" w:lineRule="exact"/>
        <w:ind w:firstLine="480" w:firstLineChars="200"/>
        <w:jc w:val="both"/>
        <w:textAlignment w:val="auto"/>
        <w:rPr>
          <w:rFonts w:hint="eastAsia" w:ascii="仿宋" w:hAnsi="仿宋" w:eastAsia="仿宋" w:cs="仿宋"/>
          <w:b w:val="0"/>
          <w:bCs w:val="0"/>
          <w:i w:val="0"/>
          <w:iCs w:val="0"/>
          <w:sz w:val="24"/>
          <w:szCs w:val="24"/>
          <w:lang w:val="en-US" w:eastAsia="zh-CN"/>
        </w:rPr>
      </w:pPr>
      <w:r>
        <w:rPr>
          <w:rFonts w:hint="eastAsia" w:ascii="仿宋" w:hAnsi="仿宋" w:eastAsia="仿宋" w:cs="仿宋"/>
          <w:b w:val="0"/>
          <w:bCs w:val="0"/>
          <w:i w:val="0"/>
          <w:iCs w:val="0"/>
          <w:sz w:val="24"/>
          <w:szCs w:val="24"/>
          <w:lang w:val="en-US" w:eastAsia="zh-CN"/>
        </w:rPr>
        <w:t>2.代为确认债权审核文件或对债权审核提出异议；</w:t>
      </w:r>
    </w:p>
    <w:p w14:paraId="3E518156">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400" w:lineRule="exact"/>
        <w:ind w:firstLine="480" w:firstLineChars="200"/>
        <w:jc w:val="both"/>
        <w:textAlignment w:val="auto"/>
        <w:rPr>
          <w:rFonts w:hint="eastAsia" w:ascii="仿宋" w:hAnsi="仿宋" w:eastAsia="仿宋" w:cs="仿宋"/>
          <w:b w:val="0"/>
          <w:bCs w:val="0"/>
          <w:i w:val="0"/>
          <w:iCs w:val="0"/>
          <w:sz w:val="24"/>
          <w:szCs w:val="24"/>
          <w:lang w:val="en-US" w:eastAsia="zh-CN"/>
        </w:rPr>
      </w:pPr>
      <w:r>
        <w:rPr>
          <w:rFonts w:hint="eastAsia" w:ascii="仿宋" w:hAnsi="仿宋" w:eastAsia="仿宋" w:cs="仿宋"/>
          <w:b w:val="0"/>
          <w:bCs w:val="0"/>
          <w:i w:val="0"/>
          <w:iCs w:val="0"/>
          <w:sz w:val="24"/>
          <w:szCs w:val="24"/>
          <w:lang w:val="en-US" w:eastAsia="zh-CN"/>
        </w:rPr>
        <w:t>3.代为签收</w:t>
      </w:r>
      <w:r>
        <w:rPr>
          <w:rFonts w:hint="eastAsia" w:ascii="仿宋" w:hAnsi="仿宋" w:cs="仿宋"/>
          <w:b w:val="0"/>
          <w:bCs w:val="0"/>
          <w:i w:val="0"/>
          <w:iCs w:val="0"/>
          <w:sz w:val="24"/>
          <w:szCs w:val="24"/>
          <w:lang w:val="en-US" w:eastAsia="zh-CN"/>
        </w:rPr>
        <w:t>人民</w:t>
      </w:r>
      <w:r>
        <w:rPr>
          <w:rFonts w:hint="eastAsia" w:ascii="仿宋" w:hAnsi="仿宋" w:eastAsia="仿宋" w:cs="仿宋"/>
          <w:b w:val="0"/>
          <w:bCs w:val="0"/>
          <w:i w:val="0"/>
          <w:iCs w:val="0"/>
          <w:sz w:val="24"/>
          <w:szCs w:val="24"/>
          <w:lang w:val="en-US" w:eastAsia="zh-CN"/>
        </w:rPr>
        <w:t>法院或</w:t>
      </w:r>
      <w:r>
        <w:rPr>
          <w:rFonts w:hint="eastAsia" w:ascii="仿宋" w:hAnsi="仿宋" w:cs="仿宋"/>
          <w:b w:val="0"/>
          <w:bCs w:val="0"/>
          <w:i w:val="0"/>
          <w:iCs w:val="0"/>
          <w:sz w:val="24"/>
          <w:szCs w:val="24"/>
          <w:lang w:val="en-US" w:eastAsia="zh-CN"/>
        </w:rPr>
        <w:t>管理人</w:t>
      </w:r>
      <w:r>
        <w:rPr>
          <w:rFonts w:hint="eastAsia" w:ascii="仿宋" w:hAnsi="仿宋" w:eastAsia="仿宋" w:cs="仿宋"/>
          <w:b w:val="0"/>
          <w:bCs w:val="0"/>
          <w:i w:val="0"/>
          <w:iCs w:val="0"/>
          <w:sz w:val="24"/>
          <w:szCs w:val="24"/>
          <w:lang w:val="en-US" w:eastAsia="zh-CN"/>
        </w:rPr>
        <w:t>送达的相关文书，代为确认送达地址</w:t>
      </w:r>
      <w:r>
        <w:rPr>
          <w:rFonts w:hint="eastAsia" w:ascii="仿宋" w:hAnsi="仿宋" w:cs="仿宋"/>
          <w:b w:val="0"/>
          <w:bCs w:val="0"/>
          <w:i w:val="0"/>
          <w:iCs w:val="0"/>
          <w:sz w:val="24"/>
          <w:szCs w:val="24"/>
          <w:lang w:val="en-US" w:eastAsia="zh-CN"/>
        </w:rPr>
        <w:t>及受偿账户</w:t>
      </w:r>
      <w:r>
        <w:rPr>
          <w:rFonts w:hint="eastAsia" w:ascii="仿宋" w:hAnsi="仿宋" w:eastAsia="仿宋" w:cs="仿宋"/>
          <w:b w:val="0"/>
          <w:bCs w:val="0"/>
          <w:i w:val="0"/>
          <w:iCs w:val="0"/>
          <w:sz w:val="24"/>
          <w:szCs w:val="24"/>
          <w:lang w:val="en-US" w:eastAsia="zh-CN"/>
        </w:rPr>
        <w:t>确认书；</w:t>
      </w:r>
    </w:p>
    <w:p w14:paraId="4768478D">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400" w:lineRule="exact"/>
        <w:ind w:firstLine="480" w:firstLineChars="200"/>
        <w:jc w:val="both"/>
        <w:textAlignment w:val="auto"/>
        <w:rPr>
          <w:rFonts w:hint="eastAsia" w:ascii="仿宋" w:hAnsi="仿宋" w:eastAsia="仿宋" w:cs="仿宋"/>
          <w:b w:val="0"/>
          <w:bCs w:val="0"/>
          <w:i w:val="0"/>
          <w:iCs w:val="0"/>
          <w:sz w:val="24"/>
          <w:szCs w:val="24"/>
          <w:lang w:val="en-US" w:eastAsia="zh-CN"/>
        </w:rPr>
      </w:pPr>
      <w:r>
        <w:rPr>
          <w:rFonts w:hint="eastAsia" w:ascii="仿宋" w:hAnsi="仿宋" w:eastAsia="仿宋" w:cs="仿宋"/>
          <w:b w:val="0"/>
          <w:bCs w:val="0"/>
          <w:i w:val="0"/>
          <w:iCs w:val="0"/>
          <w:sz w:val="24"/>
          <w:szCs w:val="24"/>
          <w:lang w:val="en-US" w:eastAsia="zh-CN"/>
        </w:rPr>
        <w:t>4.代为承认、放弃或变更申报请求及其他权利事项</w:t>
      </w:r>
      <w:r>
        <w:rPr>
          <w:rFonts w:hint="eastAsia" w:ascii="仿宋" w:hAnsi="仿宋" w:cs="仿宋"/>
          <w:b w:val="0"/>
          <w:bCs w:val="0"/>
          <w:i w:val="0"/>
          <w:iCs w:val="0"/>
          <w:sz w:val="24"/>
          <w:szCs w:val="24"/>
          <w:lang w:val="en-US" w:eastAsia="zh-CN"/>
        </w:rPr>
        <w:t>；</w:t>
      </w:r>
    </w:p>
    <w:p w14:paraId="11C2E50D">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400" w:lineRule="exact"/>
        <w:ind w:firstLine="480" w:firstLineChars="200"/>
        <w:jc w:val="both"/>
        <w:textAlignment w:val="auto"/>
        <w:rPr>
          <w:rFonts w:hint="eastAsia" w:ascii="仿宋" w:hAnsi="仿宋" w:cs="仿宋"/>
          <w:b w:val="0"/>
          <w:bCs w:val="0"/>
          <w:i w:val="0"/>
          <w:iCs w:val="0"/>
          <w:sz w:val="24"/>
          <w:szCs w:val="24"/>
          <w:lang w:val="en-US" w:eastAsia="zh-CN"/>
        </w:rPr>
      </w:pPr>
      <w:r>
        <w:rPr>
          <w:rFonts w:hint="eastAsia" w:ascii="仿宋" w:hAnsi="仿宋" w:eastAsia="仿宋" w:cs="仿宋"/>
          <w:b w:val="0"/>
          <w:bCs w:val="0"/>
          <w:i w:val="0"/>
          <w:iCs w:val="0"/>
          <w:sz w:val="24"/>
          <w:szCs w:val="24"/>
          <w:lang w:val="en-US" w:eastAsia="zh-CN"/>
        </w:rPr>
        <w:t>5.代为与</w:t>
      </w:r>
      <w:r>
        <w:rPr>
          <w:rFonts w:hint="eastAsia" w:ascii="仿宋" w:hAnsi="仿宋" w:cs="仿宋"/>
          <w:b w:val="0"/>
          <w:bCs w:val="0"/>
          <w:i w:val="0"/>
          <w:iCs w:val="0"/>
          <w:sz w:val="24"/>
          <w:szCs w:val="24"/>
          <w:lang w:val="en-US" w:eastAsia="zh-CN"/>
        </w:rPr>
        <w:t>管理人</w:t>
      </w:r>
      <w:r>
        <w:rPr>
          <w:rFonts w:hint="eastAsia" w:ascii="仿宋" w:hAnsi="仿宋" w:eastAsia="仿宋" w:cs="仿宋"/>
          <w:b w:val="0"/>
          <w:bCs w:val="0"/>
          <w:i w:val="0"/>
          <w:iCs w:val="0"/>
          <w:sz w:val="24"/>
          <w:szCs w:val="24"/>
          <w:lang w:val="en-US" w:eastAsia="zh-CN"/>
        </w:rPr>
        <w:t>进行沟通协商</w:t>
      </w:r>
      <w:r>
        <w:rPr>
          <w:rFonts w:hint="eastAsia" w:ascii="仿宋" w:hAnsi="仿宋" w:cs="仿宋"/>
          <w:b w:val="0"/>
          <w:bCs w:val="0"/>
          <w:i w:val="0"/>
          <w:iCs w:val="0"/>
          <w:sz w:val="24"/>
          <w:szCs w:val="24"/>
          <w:lang w:val="en-US" w:eastAsia="zh-CN"/>
        </w:rPr>
        <w:t>；</w:t>
      </w:r>
    </w:p>
    <w:p w14:paraId="4605DC7E">
      <w:pPr>
        <w:pStyle w:val="10"/>
        <w:keepNext w:val="0"/>
        <w:keepLines w:val="0"/>
        <w:pageBreakBefore w:val="0"/>
        <w:widowControl w:val="0"/>
        <w:tabs>
          <w:tab w:val="left" w:pos="5966"/>
        </w:tabs>
        <w:kinsoku/>
        <w:wordWrap/>
        <w:overflowPunct/>
        <w:topLinePunct w:val="0"/>
        <w:autoSpaceDE/>
        <w:autoSpaceDN/>
        <w:bidi w:val="0"/>
        <w:spacing w:before="0" w:beforeLines="0" w:line="400" w:lineRule="exact"/>
        <w:ind w:left="0" w:leftChars="0" w:firstLine="480" w:firstLineChars="200"/>
        <w:jc w:val="both"/>
        <w:textAlignment w:val="auto"/>
        <w:rPr>
          <w:rFonts w:hint="eastAsia" w:ascii="仿宋" w:hAnsi="仿宋" w:cs="仿宋"/>
          <w:b w:val="0"/>
          <w:bCs w:val="0"/>
          <w:i w:val="0"/>
          <w:iCs w:val="0"/>
          <w:sz w:val="24"/>
          <w:szCs w:val="24"/>
          <w:lang w:val="en-US" w:eastAsia="zh-CN"/>
        </w:rPr>
      </w:pPr>
      <w:bookmarkStart w:id="0" w:name="bookmark5"/>
      <w:r>
        <w:rPr>
          <w:rFonts w:ascii="仿宋" w:hAnsi="仿宋" w:eastAsia="仿宋" w:cs="Arial"/>
          <w:sz w:val="24"/>
          <w:szCs w:val="24"/>
        </w:rPr>
        <w:t>6</w:t>
      </w:r>
      <w:bookmarkEnd w:id="0"/>
      <w:r>
        <w:rPr>
          <w:rFonts w:hint="eastAsia" w:ascii="仿宋" w:hAnsi="仿宋" w:eastAsia="仿宋" w:cs="Arial"/>
          <w:sz w:val="24"/>
          <w:szCs w:val="24"/>
          <w:lang w:eastAsia="zh-CN"/>
        </w:rPr>
        <w:t>.</w:t>
      </w:r>
      <w:r>
        <w:rPr>
          <w:rFonts w:ascii="仿宋" w:hAnsi="仿宋" w:eastAsia="仿宋"/>
          <w:sz w:val="24"/>
          <w:szCs w:val="24"/>
        </w:rPr>
        <w:t>代为行使债权人的其他权利。</w:t>
      </w:r>
    </w:p>
    <w:p w14:paraId="761E9CE8">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400" w:lineRule="exact"/>
        <w:ind w:firstLine="482" w:firstLineChars="200"/>
        <w:jc w:val="both"/>
        <w:textAlignment w:val="auto"/>
        <w:rPr>
          <w:rFonts w:hint="eastAsia" w:ascii="仿宋" w:hAnsi="仿宋" w:eastAsia="仿宋" w:cs="仿宋"/>
          <w:b w:val="0"/>
          <w:bCs w:val="0"/>
          <w:i w:val="0"/>
          <w:iCs w:val="0"/>
          <w:sz w:val="24"/>
          <w:szCs w:val="24"/>
          <w:lang w:val="en-US" w:eastAsia="zh-CN"/>
        </w:rPr>
      </w:pPr>
      <w:r>
        <w:rPr>
          <w:rFonts w:hint="eastAsia" w:ascii="仿宋" w:hAnsi="仿宋" w:eastAsia="仿宋" w:cs="仿宋"/>
          <w:b/>
          <w:bCs/>
          <w:i w:val="0"/>
          <w:iCs w:val="0"/>
          <w:sz w:val="24"/>
          <w:szCs w:val="24"/>
          <w:lang w:val="en-US" w:eastAsia="zh-CN"/>
        </w:rPr>
        <w:t>委托期限：</w:t>
      </w:r>
      <w:r>
        <w:rPr>
          <w:rFonts w:hint="eastAsia" w:ascii="仿宋" w:hAnsi="仿宋" w:eastAsia="仿宋" w:cs="仿宋"/>
          <w:b w:val="0"/>
          <w:bCs w:val="0"/>
          <w:i w:val="0"/>
          <w:iCs w:val="0"/>
          <w:sz w:val="24"/>
          <w:szCs w:val="24"/>
          <w:lang w:val="en-US" w:eastAsia="zh-CN"/>
        </w:rPr>
        <w:t>自本委托书出具之日至海祥房地产（建阳）有限公司强制清算程序终结之日止。</w:t>
      </w:r>
    </w:p>
    <w:p w14:paraId="62BD1D35">
      <w:pPr>
        <w:pStyle w:val="10"/>
        <w:keepNext w:val="0"/>
        <w:keepLines w:val="0"/>
        <w:pageBreakBefore w:val="0"/>
        <w:widowControl w:val="0"/>
        <w:tabs>
          <w:tab w:val="left" w:pos="5966"/>
        </w:tabs>
        <w:kinsoku/>
        <w:wordWrap/>
        <w:overflowPunct/>
        <w:topLinePunct w:val="0"/>
        <w:autoSpaceDE/>
        <w:autoSpaceDN/>
        <w:bidi w:val="0"/>
        <w:spacing w:before="0" w:beforeLines="0" w:line="400" w:lineRule="exact"/>
        <w:ind w:left="0" w:leftChars="0" w:firstLine="482" w:firstLineChars="200"/>
        <w:jc w:val="both"/>
        <w:textAlignment w:val="auto"/>
        <w:rPr>
          <w:rFonts w:ascii="仿宋" w:hAnsi="仿宋" w:eastAsia="仿宋"/>
          <w:b/>
          <w:bCs/>
          <w:sz w:val="24"/>
          <w:szCs w:val="24"/>
        </w:rPr>
      </w:pPr>
      <w:r>
        <w:rPr>
          <w:rFonts w:hint="eastAsia" w:ascii="仿宋" w:hAnsi="仿宋" w:eastAsia="仿宋"/>
          <w:b/>
          <w:bCs/>
          <w:sz w:val="24"/>
          <w:szCs w:val="24"/>
        </w:rPr>
        <w:t>委托代理人在其权限范围内签署的一切有关合法文件及办理的相关手续，</w:t>
      </w:r>
      <w:r>
        <w:rPr>
          <w:rFonts w:hint="eastAsia" w:ascii="仿宋" w:hAnsi="仿宋" w:eastAsia="仿宋"/>
          <w:b/>
          <w:bCs/>
          <w:sz w:val="24"/>
          <w:szCs w:val="24"/>
          <w:lang w:val="en-US" w:eastAsia="zh-CN"/>
        </w:rPr>
        <w:t>本人</w:t>
      </w:r>
      <w:r>
        <w:rPr>
          <w:rFonts w:hint="eastAsia" w:ascii="仿宋" w:hAnsi="仿宋" w:eastAsia="仿宋"/>
          <w:b/>
          <w:bCs/>
          <w:sz w:val="24"/>
          <w:szCs w:val="24"/>
        </w:rPr>
        <w:t>均</w:t>
      </w:r>
      <w:r>
        <w:rPr>
          <w:rFonts w:hint="eastAsia" w:ascii="仿宋" w:hAnsi="仿宋" w:eastAsia="仿宋"/>
          <w:b/>
          <w:bCs/>
          <w:sz w:val="24"/>
          <w:szCs w:val="24"/>
          <w:lang w:val="en-US" w:eastAsia="zh-CN"/>
        </w:rPr>
        <w:t>予以确认，并承担相应法律后果</w:t>
      </w:r>
      <w:r>
        <w:rPr>
          <w:rFonts w:hint="eastAsia" w:ascii="仿宋" w:hAnsi="仿宋" w:eastAsia="仿宋"/>
          <w:b/>
          <w:bCs/>
          <w:sz w:val="24"/>
          <w:szCs w:val="24"/>
        </w:rPr>
        <w:t>。</w:t>
      </w:r>
    </w:p>
    <w:p w14:paraId="5E647CE5">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400" w:lineRule="exact"/>
        <w:jc w:val="both"/>
        <w:textAlignment w:val="auto"/>
        <w:rPr>
          <w:rFonts w:hint="eastAsia" w:ascii="仿宋" w:hAnsi="仿宋" w:eastAsia="仿宋" w:cs="仿宋"/>
          <w:b w:val="0"/>
          <w:bCs w:val="0"/>
          <w:i w:val="0"/>
          <w:iCs w:val="0"/>
          <w:sz w:val="24"/>
          <w:szCs w:val="24"/>
          <w:lang w:val="en-US" w:eastAsia="zh-CN"/>
        </w:rPr>
      </w:pPr>
    </w:p>
    <w:p w14:paraId="1F8F4B75">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400" w:lineRule="exact"/>
        <w:jc w:val="both"/>
        <w:textAlignment w:val="auto"/>
        <w:rPr>
          <w:rFonts w:hint="eastAsia" w:ascii="仿宋" w:hAnsi="仿宋" w:eastAsia="仿宋" w:cs="仿宋"/>
          <w:b w:val="0"/>
          <w:bCs w:val="0"/>
          <w:i w:val="0"/>
          <w:iCs w:val="0"/>
          <w:sz w:val="24"/>
          <w:szCs w:val="24"/>
          <w:lang w:val="en-US" w:eastAsia="zh-CN"/>
        </w:rPr>
      </w:pPr>
      <w:r>
        <w:rPr>
          <w:rFonts w:hint="eastAsia" w:ascii="仿宋" w:hAnsi="仿宋" w:eastAsia="仿宋" w:cs="仿宋"/>
          <w:b w:val="0"/>
          <w:bCs w:val="0"/>
          <w:i w:val="0"/>
          <w:iCs w:val="0"/>
          <w:sz w:val="24"/>
          <w:szCs w:val="24"/>
          <w:lang w:val="en-US" w:eastAsia="zh-CN"/>
        </w:rPr>
        <w:t xml:space="preserve">                        </w:t>
      </w:r>
      <w:r>
        <w:rPr>
          <w:rFonts w:hint="eastAsia" w:ascii="仿宋" w:hAnsi="仿宋" w:cs="仿宋"/>
          <w:b w:val="0"/>
          <w:bCs w:val="0"/>
          <w:i w:val="0"/>
          <w:iCs w:val="0"/>
          <w:sz w:val="24"/>
          <w:szCs w:val="24"/>
          <w:lang w:val="en-US" w:eastAsia="zh-CN"/>
        </w:rPr>
        <w:t xml:space="preserve">     </w:t>
      </w:r>
      <w:r>
        <w:rPr>
          <w:rFonts w:hint="eastAsia" w:ascii="仿宋" w:hAnsi="仿宋" w:eastAsia="仿宋" w:cs="仿宋"/>
          <w:b w:val="0"/>
          <w:bCs w:val="0"/>
          <w:i w:val="0"/>
          <w:iCs w:val="0"/>
          <w:sz w:val="24"/>
          <w:szCs w:val="24"/>
          <w:lang w:val="en-US" w:eastAsia="zh-CN"/>
        </w:rPr>
        <w:t xml:space="preserve">  委托人(签名)：</w:t>
      </w:r>
    </w:p>
    <w:p w14:paraId="3C0AFD99">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400" w:lineRule="exact"/>
        <w:jc w:val="right"/>
        <w:textAlignment w:val="auto"/>
        <w:rPr>
          <w:rFonts w:hint="eastAsia" w:ascii="仿宋" w:hAnsi="仿宋" w:eastAsia="仿宋" w:cs="仿宋"/>
          <w:b w:val="0"/>
          <w:bCs w:val="0"/>
          <w:i w:val="0"/>
          <w:iCs w:val="0"/>
          <w:sz w:val="24"/>
          <w:szCs w:val="24"/>
          <w:lang w:val="en-US" w:eastAsia="zh-CN"/>
        </w:rPr>
      </w:pPr>
      <w:r>
        <w:rPr>
          <w:rFonts w:hint="eastAsia" w:ascii="仿宋" w:hAnsi="仿宋" w:eastAsia="仿宋" w:cs="仿宋"/>
          <w:b w:val="0"/>
          <w:bCs w:val="0"/>
          <w:i w:val="0"/>
          <w:iCs w:val="0"/>
          <w:sz w:val="24"/>
          <w:szCs w:val="24"/>
          <w:lang w:val="en-US" w:eastAsia="zh-CN"/>
        </w:rPr>
        <w:t xml:space="preserve">                                   年   月   日</w:t>
      </w:r>
    </w:p>
    <w:p w14:paraId="00AE2107">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400" w:lineRule="exact"/>
        <w:jc w:val="both"/>
        <w:textAlignment w:val="auto"/>
        <w:rPr>
          <w:rFonts w:hint="eastAsia" w:ascii="仿宋" w:hAnsi="仿宋" w:eastAsia="仿宋" w:cs="仿宋"/>
          <w:b w:val="0"/>
          <w:bCs w:val="0"/>
          <w:i w:val="0"/>
          <w:iCs w:val="0"/>
          <w:sz w:val="24"/>
          <w:szCs w:val="24"/>
          <w:lang w:val="en-US" w:eastAsia="zh-CN"/>
        </w:rPr>
      </w:pPr>
    </w:p>
    <w:p w14:paraId="2FC6D2C3">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400" w:lineRule="exact"/>
        <w:jc w:val="both"/>
        <w:textAlignment w:val="auto"/>
        <w:rPr>
          <w:rFonts w:hint="eastAsia" w:ascii="仿宋" w:hAnsi="仿宋" w:eastAsia="仿宋" w:cs="仿宋"/>
          <w:b w:val="0"/>
          <w:bCs w:val="0"/>
          <w:i w:val="0"/>
          <w:iCs w:val="0"/>
          <w:sz w:val="24"/>
          <w:szCs w:val="24"/>
          <w:lang w:val="en-US" w:eastAsia="zh-CN"/>
        </w:rPr>
      </w:pPr>
      <w:r>
        <w:rPr>
          <w:rFonts w:hint="eastAsia" w:ascii="仿宋" w:hAnsi="仿宋" w:eastAsia="仿宋" w:cs="仿宋"/>
          <w:b w:val="0"/>
          <w:bCs w:val="0"/>
          <w:i w:val="0"/>
          <w:iCs w:val="0"/>
          <w:sz w:val="24"/>
          <w:szCs w:val="24"/>
          <w:lang w:val="en-US" w:eastAsia="zh-CN"/>
        </w:rPr>
        <w:t>附：委托人</w:t>
      </w:r>
      <w:r>
        <w:rPr>
          <w:rFonts w:hint="eastAsia" w:ascii="仿宋" w:hAnsi="仿宋" w:cs="仿宋"/>
          <w:b w:val="0"/>
          <w:bCs w:val="0"/>
          <w:i w:val="0"/>
          <w:iCs w:val="0"/>
          <w:sz w:val="24"/>
          <w:szCs w:val="24"/>
          <w:lang w:val="en-US" w:eastAsia="zh-CN"/>
        </w:rPr>
        <w:t>、受托人</w:t>
      </w:r>
      <w:r>
        <w:rPr>
          <w:rFonts w:hint="eastAsia" w:ascii="仿宋" w:hAnsi="仿宋" w:eastAsia="仿宋" w:cs="仿宋"/>
          <w:b w:val="0"/>
          <w:bCs w:val="0"/>
          <w:i w:val="0"/>
          <w:iCs w:val="0"/>
          <w:sz w:val="24"/>
          <w:szCs w:val="24"/>
          <w:lang w:val="en-US" w:eastAsia="zh-CN"/>
        </w:rPr>
        <w:t>身份资料复印件</w:t>
      </w:r>
      <w:r>
        <w:rPr>
          <w:rFonts w:hint="eastAsia" w:ascii="仿宋" w:hAnsi="仿宋" w:cs="仿宋"/>
          <w:b w:val="0"/>
          <w:bCs w:val="0"/>
          <w:i w:val="0"/>
          <w:iCs w:val="0"/>
          <w:sz w:val="24"/>
          <w:szCs w:val="24"/>
          <w:lang w:val="en-US" w:eastAsia="zh-CN"/>
        </w:rPr>
        <w:t>各</w:t>
      </w:r>
      <w:r>
        <w:rPr>
          <w:rFonts w:hint="eastAsia" w:ascii="仿宋" w:hAnsi="仿宋" w:eastAsia="仿宋" w:cs="仿宋"/>
          <w:b w:val="0"/>
          <w:bCs w:val="0"/>
          <w:i w:val="0"/>
          <w:iCs w:val="0"/>
          <w:sz w:val="24"/>
          <w:szCs w:val="24"/>
          <w:lang w:val="en-US" w:eastAsia="zh-CN"/>
        </w:rPr>
        <w:t>一份。</w:t>
      </w:r>
    </w:p>
    <w:p w14:paraId="7238E38E">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20D57252">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center"/>
        <w:textAlignment w:val="auto"/>
        <w:rPr>
          <w:rFonts w:hint="eastAsia" w:ascii="仿宋" w:hAnsi="仿宋" w:eastAsia="仿宋" w:cs="仿宋"/>
          <w:b/>
          <w:bCs/>
          <w:i w:val="0"/>
          <w:iCs w:val="0"/>
          <w:sz w:val="28"/>
          <w:szCs w:val="28"/>
          <w:lang w:val="en-US" w:eastAsia="zh-CN"/>
        </w:rPr>
      </w:pPr>
      <w:r>
        <w:rPr>
          <w:rFonts w:hint="eastAsia" w:ascii="仿宋" w:hAnsi="仿宋" w:eastAsia="仿宋" w:cs="仿宋"/>
          <w:b/>
          <w:bCs/>
          <w:i w:val="0"/>
          <w:iCs w:val="0"/>
          <w:sz w:val="32"/>
          <w:szCs w:val="32"/>
          <w:lang w:val="en-US" w:eastAsia="zh-CN"/>
        </w:rPr>
        <w:t>授权委托书</w:t>
      </w:r>
    </w:p>
    <w:p w14:paraId="6DFE3C74">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500" w:lineRule="exact"/>
        <w:jc w:val="center"/>
        <w:textAlignment w:val="auto"/>
        <w:rPr>
          <w:rFonts w:hint="eastAsia" w:ascii="仿宋" w:hAnsi="仿宋" w:eastAsia="仿宋" w:cs="仿宋"/>
          <w:b/>
          <w:bCs/>
          <w:i w:val="0"/>
          <w:iCs w:val="0"/>
          <w:sz w:val="28"/>
          <w:szCs w:val="28"/>
          <w:lang w:val="en-US" w:eastAsia="zh-CN"/>
        </w:rPr>
      </w:pPr>
      <w:r>
        <w:rPr>
          <w:rFonts w:hint="eastAsia" w:ascii="仿宋" w:hAnsi="仿宋" w:eastAsia="仿宋" w:cs="仿宋"/>
          <w:b/>
          <w:bCs/>
          <w:i w:val="0"/>
          <w:iCs w:val="0"/>
          <w:sz w:val="24"/>
          <w:szCs w:val="24"/>
          <w:lang w:val="en-US" w:eastAsia="zh-CN"/>
        </w:rPr>
        <w:t>（委托人为法人或其他组织时用）</w:t>
      </w:r>
    </w:p>
    <w:p w14:paraId="1314DB20">
      <w:pPr>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line="400" w:lineRule="exact"/>
        <w:jc w:val="both"/>
        <w:textAlignment w:val="auto"/>
        <w:rPr>
          <w:rFonts w:hint="eastAsia" w:ascii="仿宋" w:hAnsi="仿宋" w:eastAsia="仿宋" w:cs="仿宋"/>
          <w:b/>
          <w:bCs/>
          <w:i w:val="0"/>
          <w:iCs w:val="0"/>
          <w:sz w:val="24"/>
          <w:szCs w:val="24"/>
          <w:lang w:val="en-US" w:eastAsia="zh-CN"/>
        </w:rPr>
      </w:pPr>
      <w:r>
        <w:rPr>
          <w:rFonts w:hint="eastAsia" w:ascii="仿宋" w:hAnsi="仿宋" w:eastAsia="仿宋" w:cs="仿宋"/>
          <w:b/>
          <w:bCs/>
          <w:i w:val="0"/>
          <w:iCs w:val="0"/>
          <w:sz w:val="24"/>
          <w:szCs w:val="24"/>
          <w:lang w:val="en-US" w:eastAsia="zh-CN"/>
        </w:rPr>
        <w:t>委</w:t>
      </w:r>
      <w:r>
        <w:rPr>
          <w:rFonts w:hint="eastAsia" w:ascii="仿宋" w:hAnsi="仿宋" w:cs="仿宋"/>
          <w:b/>
          <w:bCs/>
          <w:i w:val="0"/>
          <w:iCs w:val="0"/>
          <w:sz w:val="24"/>
          <w:szCs w:val="24"/>
          <w:lang w:val="en-US" w:eastAsia="zh-CN"/>
        </w:rPr>
        <w:t xml:space="preserve"> </w:t>
      </w:r>
      <w:r>
        <w:rPr>
          <w:rFonts w:hint="eastAsia" w:ascii="仿宋" w:hAnsi="仿宋" w:eastAsia="仿宋" w:cs="仿宋"/>
          <w:b/>
          <w:bCs/>
          <w:i w:val="0"/>
          <w:iCs w:val="0"/>
          <w:sz w:val="24"/>
          <w:szCs w:val="24"/>
          <w:lang w:val="en-US" w:eastAsia="zh-CN"/>
        </w:rPr>
        <w:t>托</w:t>
      </w:r>
      <w:r>
        <w:rPr>
          <w:rFonts w:hint="eastAsia" w:ascii="仿宋" w:hAnsi="仿宋" w:cs="仿宋"/>
          <w:b/>
          <w:bCs/>
          <w:i w:val="0"/>
          <w:iCs w:val="0"/>
          <w:sz w:val="24"/>
          <w:szCs w:val="24"/>
          <w:lang w:val="en-US" w:eastAsia="zh-CN"/>
        </w:rPr>
        <w:t xml:space="preserve"> </w:t>
      </w:r>
      <w:r>
        <w:rPr>
          <w:rFonts w:hint="eastAsia" w:ascii="仿宋" w:hAnsi="仿宋" w:eastAsia="仿宋" w:cs="仿宋"/>
          <w:b/>
          <w:bCs/>
          <w:i w:val="0"/>
          <w:iCs w:val="0"/>
          <w:sz w:val="24"/>
          <w:szCs w:val="24"/>
          <w:lang w:val="en-US" w:eastAsia="zh-CN"/>
        </w:rPr>
        <w:t>人：</w:t>
      </w:r>
    </w:p>
    <w:p w14:paraId="1E8BB0D2">
      <w:pPr>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line="400" w:lineRule="exact"/>
        <w:jc w:val="both"/>
        <w:textAlignment w:val="auto"/>
        <w:rPr>
          <w:rFonts w:hint="eastAsia" w:ascii="仿宋" w:hAnsi="仿宋" w:eastAsia="仿宋" w:cs="仿宋"/>
          <w:b w:val="0"/>
          <w:bCs w:val="0"/>
          <w:i w:val="0"/>
          <w:iCs w:val="0"/>
          <w:sz w:val="24"/>
          <w:szCs w:val="24"/>
          <w:lang w:val="en-US" w:eastAsia="zh-CN"/>
        </w:rPr>
      </w:pPr>
      <w:r>
        <w:rPr>
          <w:rFonts w:hint="eastAsia" w:ascii="仿宋" w:hAnsi="仿宋" w:eastAsia="仿宋" w:cs="仿宋"/>
          <w:b w:val="0"/>
          <w:bCs w:val="0"/>
          <w:i w:val="0"/>
          <w:iCs w:val="0"/>
          <w:sz w:val="24"/>
          <w:szCs w:val="24"/>
          <w:lang w:val="en-US" w:eastAsia="zh-CN"/>
        </w:rPr>
        <w:t>住</w:t>
      </w:r>
      <w:r>
        <w:rPr>
          <w:rFonts w:hint="eastAsia" w:ascii="仿宋" w:hAnsi="仿宋" w:cs="仿宋"/>
          <w:b w:val="0"/>
          <w:bCs w:val="0"/>
          <w:i w:val="0"/>
          <w:iCs w:val="0"/>
          <w:sz w:val="24"/>
          <w:szCs w:val="24"/>
          <w:lang w:val="en-US" w:eastAsia="zh-CN"/>
        </w:rPr>
        <w:t xml:space="preserve"> </w:t>
      </w:r>
      <w:r>
        <w:rPr>
          <w:rFonts w:hint="eastAsia" w:ascii="仿宋" w:hAnsi="仿宋" w:eastAsia="仿宋" w:cs="仿宋"/>
          <w:b w:val="0"/>
          <w:bCs w:val="0"/>
          <w:i w:val="0"/>
          <w:iCs w:val="0"/>
          <w:sz w:val="24"/>
          <w:szCs w:val="24"/>
          <w:lang w:val="en-US" w:eastAsia="zh-CN"/>
        </w:rPr>
        <w:t>所</w:t>
      </w:r>
      <w:r>
        <w:rPr>
          <w:rFonts w:hint="eastAsia" w:ascii="仿宋" w:hAnsi="仿宋" w:cs="仿宋"/>
          <w:b w:val="0"/>
          <w:bCs w:val="0"/>
          <w:i w:val="0"/>
          <w:iCs w:val="0"/>
          <w:sz w:val="24"/>
          <w:szCs w:val="24"/>
          <w:lang w:val="en-US" w:eastAsia="zh-CN"/>
        </w:rPr>
        <w:t xml:space="preserve"> </w:t>
      </w:r>
      <w:r>
        <w:rPr>
          <w:rFonts w:hint="eastAsia" w:ascii="仿宋" w:hAnsi="仿宋" w:eastAsia="仿宋" w:cs="仿宋"/>
          <w:b w:val="0"/>
          <w:bCs w:val="0"/>
          <w:i w:val="0"/>
          <w:iCs w:val="0"/>
          <w:sz w:val="24"/>
          <w:szCs w:val="24"/>
          <w:lang w:val="en-US" w:eastAsia="zh-CN"/>
        </w:rPr>
        <w:t>地：</w:t>
      </w:r>
    </w:p>
    <w:p w14:paraId="6A5A7A13">
      <w:pPr>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line="400" w:lineRule="exact"/>
        <w:jc w:val="both"/>
        <w:textAlignment w:val="auto"/>
        <w:rPr>
          <w:rFonts w:hint="eastAsia" w:ascii="仿宋" w:hAnsi="仿宋" w:eastAsia="仿宋" w:cs="仿宋"/>
          <w:b w:val="0"/>
          <w:bCs w:val="0"/>
          <w:i w:val="0"/>
          <w:iCs w:val="0"/>
          <w:sz w:val="24"/>
          <w:szCs w:val="24"/>
          <w:lang w:val="en-US" w:eastAsia="zh-CN"/>
        </w:rPr>
      </w:pPr>
      <w:r>
        <w:rPr>
          <w:rFonts w:hint="eastAsia" w:ascii="仿宋" w:hAnsi="仿宋" w:eastAsia="仿宋" w:cs="仿宋"/>
          <w:b w:val="0"/>
          <w:bCs w:val="0"/>
          <w:i w:val="0"/>
          <w:iCs w:val="0"/>
          <w:sz w:val="24"/>
          <w:szCs w:val="24"/>
          <w:lang w:val="en-US" w:eastAsia="zh-CN"/>
        </w:rPr>
        <w:t xml:space="preserve">法定代表人/负责人:            </w:t>
      </w:r>
      <w:r>
        <w:rPr>
          <w:rFonts w:hint="eastAsia" w:ascii="仿宋" w:hAnsi="仿宋" w:cs="仿宋"/>
          <w:b w:val="0"/>
          <w:bCs w:val="0"/>
          <w:i w:val="0"/>
          <w:iCs w:val="0"/>
          <w:sz w:val="24"/>
          <w:szCs w:val="24"/>
          <w:lang w:val="en-US" w:eastAsia="zh-CN"/>
        </w:rPr>
        <w:t xml:space="preserve">  </w:t>
      </w:r>
      <w:r>
        <w:rPr>
          <w:rFonts w:hint="eastAsia" w:ascii="仿宋" w:hAnsi="仿宋" w:eastAsia="仿宋" w:cs="仿宋"/>
          <w:b w:val="0"/>
          <w:bCs w:val="0"/>
          <w:i w:val="0"/>
          <w:iCs w:val="0"/>
          <w:sz w:val="24"/>
          <w:szCs w:val="24"/>
          <w:lang w:val="en-US" w:eastAsia="zh-CN"/>
        </w:rPr>
        <w:t xml:space="preserve">   联系电话:</w:t>
      </w:r>
    </w:p>
    <w:p w14:paraId="3AD09317">
      <w:pPr>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line="400" w:lineRule="exact"/>
        <w:jc w:val="both"/>
        <w:textAlignment w:val="auto"/>
        <w:rPr>
          <w:rFonts w:hint="eastAsia" w:ascii="仿宋" w:hAnsi="仿宋" w:eastAsia="仿宋" w:cs="仿宋"/>
          <w:b/>
          <w:bCs/>
          <w:i w:val="0"/>
          <w:iCs w:val="0"/>
          <w:sz w:val="24"/>
          <w:szCs w:val="24"/>
          <w:lang w:val="en-US" w:eastAsia="zh-CN"/>
        </w:rPr>
      </w:pPr>
      <w:r>
        <w:rPr>
          <w:rFonts w:hint="eastAsia" w:ascii="仿宋" w:hAnsi="仿宋" w:eastAsia="仿宋" w:cs="仿宋"/>
          <w:b/>
          <w:bCs/>
          <w:i w:val="0"/>
          <w:iCs w:val="0"/>
          <w:sz w:val="24"/>
          <w:szCs w:val="24"/>
          <w:lang w:val="en-US" w:eastAsia="zh-CN"/>
        </w:rPr>
        <w:t>受委托人：                   身份证号</w:t>
      </w:r>
      <w:r>
        <w:rPr>
          <w:rFonts w:hint="eastAsia" w:ascii="仿宋" w:hAnsi="仿宋" w:cs="仿宋"/>
          <w:b/>
          <w:bCs/>
          <w:i w:val="0"/>
          <w:iCs w:val="0"/>
          <w:sz w:val="24"/>
          <w:szCs w:val="24"/>
          <w:lang w:val="en-US" w:eastAsia="zh-CN"/>
        </w:rPr>
        <w:t>码</w:t>
      </w:r>
      <w:r>
        <w:rPr>
          <w:rFonts w:hint="eastAsia" w:ascii="仿宋" w:hAnsi="仿宋" w:eastAsia="仿宋" w:cs="仿宋"/>
          <w:b/>
          <w:bCs/>
          <w:i w:val="0"/>
          <w:iCs w:val="0"/>
          <w:sz w:val="24"/>
          <w:szCs w:val="24"/>
          <w:lang w:val="en-US" w:eastAsia="zh-CN"/>
        </w:rPr>
        <w:t>：</w:t>
      </w:r>
    </w:p>
    <w:p w14:paraId="4F2D05E2">
      <w:pPr>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line="400" w:lineRule="exact"/>
        <w:jc w:val="both"/>
        <w:textAlignment w:val="auto"/>
        <w:rPr>
          <w:rFonts w:hint="eastAsia" w:ascii="仿宋" w:hAnsi="仿宋" w:eastAsia="仿宋" w:cs="仿宋"/>
          <w:b w:val="0"/>
          <w:bCs w:val="0"/>
          <w:i w:val="0"/>
          <w:iCs w:val="0"/>
          <w:sz w:val="24"/>
          <w:szCs w:val="24"/>
          <w:lang w:val="en-US" w:eastAsia="zh-CN"/>
        </w:rPr>
      </w:pPr>
      <w:r>
        <w:rPr>
          <w:rFonts w:hint="eastAsia" w:ascii="仿宋" w:hAnsi="仿宋" w:eastAsia="仿宋" w:cs="仿宋"/>
          <w:b w:val="0"/>
          <w:bCs w:val="0"/>
          <w:i w:val="0"/>
          <w:iCs w:val="0"/>
          <w:sz w:val="24"/>
          <w:szCs w:val="24"/>
          <w:lang w:val="en-US" w:eastAsia="zh-CN"/>
        </w:rPr>
        <w:t>住所地：</w:t>
      </w:r>
      <w:r>
        <w:rPr>
          <w:rFonts w:hint="eastAsia" w:ascii="仿宋" w:hAnsi="仿宋" w:cs="仿宋"/>
          <w:b w:val="0"/>
          <w:bCs w:val="0"/>
          <w:i w:val="0"/>
          <w:iCs w:val="0"/>
          <w:sz w:val="24"/>
          <w:szCs w:val="24"/>
          <w:lang w:val="en-US" w:eastAsia="zh-CN"/>
        </w:rPr>
        <w:t xml:space="preserve">                     </w:t>
      </w:r>
      <w:r>
        <w:rPr>
          <w:rFonts w:hint="eastAsia" w:ascii="仿宋" w:hAnsi="仿宋" w:eastAsia="仿宋" w:cs="仿宋"/>
          <w:b w:val="0"/>
          <w:bCs w:val="0"/>
          <w:i w:val="0"/>
          <w:iCs w:val="0"/>
          <w:sz w:val="24"/>
          <w:szCs w:val="24"/>
          <w:lang w:val="en-US" w:eastAsia="zh-CN"/>
        </w:rPr>
        <w:t>联系电话：</w:t>
      </w:r>
    </w:p>
    <w:p w14:paraId="6FF73122">
      <w:pPr>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line="400" w:lineRule="exact"/>
        <w:jc w:val="both"/>
        <w:textAlignment w:val="auto"/>
        <w:rPr>
          <w:rFonts w:hint="eastAsia" w:ascii="仿宋" w:hAnsi="仿宋" w:eastAsia="仿宋" w:cs="仿宋"/>
          <w:b/>
          <w:bCs/>
          <w:i w:val="0"/>
          <w:iCs w:val="0"/>
          <w:sz w:val="24"/>
          <w:szCs w:val="24"/>
          <w:lang w:val="en-US" w:eastAsia="zh-CN"/>
        </w:rPr>
      </w:pPr>
      <w:r>
        <w:rPr>
          <w:rFonts w:hint="eastAsia" w:ascii="仿宋" w:hAnsi="仿宋" w:cs="仿宋"/>
          <w:b/>
          <w:bCs/>
          <w:i w:val="0"/>
          <w:iCs w:val="0"/>
          <w:sz w:val="24"/>
          <w:szCs w:val="24"/>
          <w:lang w:val="en-US" w:eastAsia="zh-CN"/>
        </w:rPr>
        <w:t>受</w:t>
      </w:r>
      <w:r>
        <w:rPr>
          <w:rFonts w:hint="eastAsia" w:ascii="仿宋" w:hAnsi="仿宋" w:eastAsia="仿宋" w:cs="仿宋"/>
          <w:b/>
          <w:bCs/>
          <w:i w:val="0"/>
          <w:iCs w:val="0"/>
          <w:sz w:val="24"/>
          <w:szCs w:val="24"/>
          <w:lang w:val="en-US" w:eastAsia="zh-CN"/>
        </w:rPr>
        <w:t>委托人：                   身份证号</w:t>
      </w:r>
      <w:r>
        <w:rPr>
          <w:rFonts w:hint="eastAsia" w:ascii="仿宋" w:hAnsi="仿宋" w:cs="仿宋"/>
          <w:b/>
          <w:bCs/>
          <w:i w:val="0"/>
          <w:iCs w:val="0"/>
          <w:sz w:val="24"/>
          <w:szCs w:val="24"/>
          <w:lang w:val="en-US" w:eastAsia="zh-CN"/>
        </w:rPr>
        <w:t>码</w:t>
      </w:r>
      <w:r>
        <w:rPr>
          <w:rFonts w:hint="eastAsia" w:ascii="仿宋" w:hAnsi="仿宋" w:eastAsia="仿宋" w:cs="仿宋"/>
          <w:b/>
          <w:bCs/>
          <w:i w:val="0"/>
          <w:iCs w:val="0"/>
          <w:sz w:val="24"/>
          <w:szCs w:val="24"/>
          <w:lang w:val="en-US" w:eastAsia="zh-CN"/>
        </w:rPr>
        <w:t>：</w:t>
      </w:r>
    </w:p>
    <w:p w14:paraId="5725E7C0">
      <w:pPr>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line="400" w:lineRule="exact"/>
        <w:jc w:val="both"/>
        <w:textAlignment w:val="auto"/>
        <w:rPr>
          <w:rFonts w:hint="eastAsia" w:ascii="仿宋" w:hAnsi="仿宋" w:eastAsia="仿宋" w:cs="仿宋"/>
          <w:b w:val="0"/>
          <w:bCs w:val="0"/>
          <w:i w:val="0"/>
          <w:iCs w:val="0"/>
          <w:sz w:val="24"/>
          <w:szCs w:val="24"/>
          <w:lang w:val="en-US" w:eastAsia="zh-CN"/>
        </w:rPr>
      </w:pPr>
      <w:r>
        <w:rPr>
          <w:rFonts w:hint="eastAsia" w:ascii="仿宋" w:hAnsi="仿宋" w:eastAsia="仿宋" w:cs="仿宋"/>
          <w:b w:val="0"/>
          <w:bCs w:val="0"/>
          <w:i w:val="0"/>
          <w:iCs w:val="0"/>
          <w:sz w:val="24"/>
          <w:szCs w:val="24"/>
          <w:lang w:val="en-US" w:eastAsia="zh-CN"/>
        </w:rPr>
        <w:t>住</w:t>
      </w:r>
      <w:r>
        <w:rPr>
          <w:rFonts w:hint="eastAsia" w:ascii="仿宋" w:hAnsi="仿宋" w:cs="仿宋"/>
          <w:b w:val="0"/>
          <w:bCs w:val="0"/>
          <w:i w:val="0"/>
          <w:iCs w:val="0"/>
          <w:sz w:val="24"/>
          <w:szCs w:val="24"/>
          <w:lang w:val="en-US" w:eastAsia="zh-CN"/>
        </w:rPr>
        <w:t xml:space="preserve"> </w:t>
      </w:r>
      <w:r>
        <w:rPr>
          <w:rFonts w:hint="eastAsia" w:ascii="仿宋" w:hAnsi="仿宋" w:eastAsia="仿宋" w:cs="仿宋"/>
          <w:b w:val="0"/>
          <w:bCs w:val="0"/>
          <w:i w:val="0"/>
          <w:iCs w:val="0"/>
          <w:sz w:val="24"/>
          <w:szCs w:val="24"/>
          <w:lang w:val="en-US" w:eastAsia="zh-CN"/>
        </w:rPr>
        <w:t>所</w:t>
      </w:r>
      <w:r>
        <w:rPr>
          <w:rFonts w:hint="eastAsia" w:ascii="仿宋" w:hAnsi="仿宋" w:cs="仿宋"/>
          <w:b w:val="0"/>
          <w:bCs w:val="0"/>
          <w:i w:val="0"/>
          <w:iCs w:val="0"/>
          <w:sz w:val="24"/>
          <w:szCs w:val="24"/>
          <w:lang w:val="en-US" w:eastAsia="zh-CN"/>
        </w:rPr>
        <w:t xml:space="preserve"> </w:t>
      </w:r>
      <w:r>
        <w:rPr>
          <w:rFonts w:hint="eastAsia" w:ascii="仿宋" w:hAnsi="仿宋" w:eastAsia="仿宋" w:cs="仿宋"/>
          <w:b w:val="0"/>
          <w:bCs w:val="0"/>
          <w:i w:val="0"/>
          <w:iCs w:val="0"/>
          <w:sz w:val="24"/>
          <w:szCs w:val="24"/>
          <w:lang w:val="en-US" w:eastAsia="zh-CN"/>
        </w:rPr>
        <w:t>地：</w:t>
      </w:r>
      <w:r>
        <w:rPr>
          <w:rFonts w:hint="eastAsia" w:ascii="仿宋" w:hAnsi="仿宋" w:cs="仿宋"/>
          <w:b w:val="0"/>
          <w:bCs w:val="0"/>
          <w:i w:val="0"/>
          <w:iCs w:val="0"/>
          <w:sz w:val="24"/>
          <w:szCs w:val="24"/>
          <w:lang w:val="en-US" w:eastAsia="zh-CN"/>
        </w:rPr>
        <w:t xml:space="preserve">                   </w:t>
      </w:r>
      <w:r>
        <w:rPr>
          <w:rFonts w:hint="eastAsia" w:ascii="仿宋" w:hAnsi="仿宋" w:eastAsia="仿宋" w:cs="仿宋"/>
          <w:b w:val="0"/>
          <w:bCs w:val="0"/>
          <w:i w:val="0"/>
          <w:iCs w:val="0"/>
          <w:sz w:val="24"/>
          <w:szCs w:val="24"/>
          <w:lang w:val="en-US" w:eastAsia="zh-CN"/>
        </w:rPr>
        <w:t>联系电话：</w:t>
      </w:r>
    </w:p>
    <w:p w14:paraId="65761610">
      <w:pPr>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line="400" w:lineRule="exact"/>
        <w:ind w:firstLine="480" w:firstLineChars="200"/>
        <w:jc w:val="both"/>
        <w:textAlignment w:val="auto"/>
        <w:rPr>
          <w:rFonts w:hint="eastAsia" w:ascii="仿宋" w:hAnsi="仿宋" w:eastAsia="仿宋" w:cs="仿宋"/>
          <w:b w:val="0"/>
          <w:bCs w:val="0"/>
          <w:i w:val="0"/>
          <w:iCs w:val="0"/>
          <w:sz w:val="24"/>
          <w:szCs w:val="24"/>
          <w:lang w:val="en-US" w:eastAsia="zh-CN"/>
        </w:rPr>
      </w:pPr>
      <w:r>
        <w:rPr>
          <w:rFonts w:hint="eastAsia" w:ascii="仿宋" w:hAnsi="仿宋" w:eastAsia="仿宋" w:cs="仿宋"/>
          <w:b w:val="0"/>
          <w:bCs w:val="0"/>
          <w:i w:val="0"/>
          <w:iCs w:val="0"/>
          <w:sz w:val="24"/>
          <w:szCs w:val="24"/>
          <w:lang w:val="en-US" w:eastAsia="zh-CN"/>
        </w:rPr>
        <w:t>现委托上列受委托人在</w:t>
      </w:r>
      <w:r>
        <w:rPr>
          <w:rFonts w:hint="eastAsia" w:ascii="仿宋" w:hAnsi="仿宋" w:cs="仿宋"/>
          <w:b w:val="0"/>
          <w:bCs w:val="0"/>
          <w:i w:val="0"/>
          <w:iCs w:val="0"/>
          <w:sz w:val="24"/>
          <w:szCs w:val="24"/>
          <w:lang w:val="en-US" w:eastAsia="zh-CN"/>
        </w:rPr>
        <w:t>福清市尚诚装饰有限公司</w:t>
      </w:r>
      <w:r>
        <w:rPr>
          <w:rFonts w:hint="eastAsia" w:ascii="仿宋" w:hAnsi="仿宋" w:cs="仿宋"/>
          <w:b w:val="0"/>
          <w:bCs w:val="0"/>
          <w:i w:val="0"/>
          <w:iCs w:val="0"/>
          <w:sz w:val="24"/>
          <w:szCs w:val="24"/>
          <w:highlight w:val="none"/>
          <w:lang w:val="en-US" w:eastAsia="zh-CN"/>
        </w:rPr>
        <w:t>破产</w:t>
      </w:r>
      <w:r>
        <w:rPr>
          <w:rFonts w:hint="eastAsia" w:ascii="仿宋" w:hAnsi="仿宋" w:eastAsia="仿宋" w:cs="仿宋"/>
          <w:b w:val="0"/>
          <w:bCs w:val="0"/>
          <w:i w:val="0"/>
          <w:iCs w:val="0"/>
          <w:sz w:val="24"/>
          <w:szCs w:val="24"/>
          <w:highlight w:val="none"/>
          <w:lang w:val="en-US" w:eastAsia="zh-CN"/>
        </w:rPr>
        <w:t>清算一案</w:t>
      </w:r>
      <w:r>
        <w:rPr>
          <w:rFonts w:hint="eastAsia" w:ascii="仿宋" w:hAnsi="仿宋" w:eastAsia="仿宋" w:cs="仿宋"/>
          <w:b w:val="0"/>
          <w:bCs w:val="0"/>
          <w:i w:val="0"/>
          <w:iCs w:val="0"/>
          <w:sz w:val="24"/>
          <w:szCs w:val="24"/>
          <w:lang w:val="en-US" w:eastAsia="zh-CN"/>
        </w:rPr>
        <w:t>中，作为本</w:t>
      </w:r>
      <w:r>
        <w:rPr>
          <w:rFonts w:hint="eastAsia" w:ascii="仿宋" w:hAnsi="仿宋" w:cs="仿宋"/>
          <w:b w:val="0"/>
          <w:bCs w:val="0"/>
          <w:i w:val="0"/>
          <w:iCs w:val="0"/>
          <w:sz w:val="24"/>
          <w:szCs w:val="24"/>
          <w:lang w:val="en-US" w:eastAsia="zh-CN"/>
        </w:rPr>
        <w:t>机构（单位）</w:t>
      </w:r>
      <w:r>
        <w:rPr>
          <w:rFonts w:hint="eastAsia" w:ascii="仿宋" w:hAnsi="仿宋" w:eastAsia="仿宋" w:cs="仿宋"/>
          <w:b w:val="0"/>
          <w:bCs w:val="0"/>
          <w:i w:val="0"/>
          <w:iCs w:val="0"/>
          <w:sz w:val="24"/>
          <w:szCs w:val="24"/>
          <w:lang w:val="en-US" w:eastAsia="zh-CN"/>
        </w:rPr>
        <w:t>的委托代理人，其受托权限为：</w:t>
      </w:r>
    </w:p>
    <w:p w14:paraId="3E371371">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400" w:lineRule="exact"/>
        <w:ind w:firstLine="480" w:firstLineChars="200"/>
        <w:jc w:val="both"/>
        <w:textAlignment w:val="auto"/>
        <w:rPr>
          <w:rFonts w:hint="eastAsia" w:ascii="仿宋" w:hAnsi="仿宋" w:eastAsia="仿宋" w:cs="仿宋"/>
          <w:b w:val="0"/>
          <w:bCs w:val="0"/>
          <w:i w:val="0"/>
          <w:iCs w:val="0"/>
          <w:sz w:val="24"/>
          <w:szCs w:val="24"/>
          <w:lang w:val="en-US" w:eastAsia="zh-CN"/>
        </w:rPr>
      </w:pPr>
      <w:r>
        <w:rPr>
          <w:rFonts w:hint="eastAsia" w:ascii="仿宋" w:hAnsi="仿宋" w:eastAsia="仿宋" w:cs="仿宋"/>
          <w:b w:val="0"/>
          <w:bCs w:val="0"/>
          <w:i w:val="0"/>
          <w:iCs w:val="0"/>
          <w:sz w:val="24"/>
          <w:szCs w:val="24"/>
          <w:lang w:val="en-US" w:eastAsia="zh-CN"/>
        </w:rPr>
        <w:t>1.代为申报债权；</w:t>
      </w:r>
    </w:p>
    <w:p w14:paraId="4891DE0D">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400" w:lineRule="exact"/>
        <w:ind w:firstLine="480" w:firstLineChars="200"/>
        <w:jc w:val="both"/>
        <w:textAlignment w:val="auto"/>
        <w:rPr>
          <w:rFonts w:hint="eastAsia" w:ascii="仿宋" w:hAnsi="仿宋" w:eastAsia="仿宋" w:cs="仿宋"/>
          <w:b w:val="0"/>
          <w:bCs w:val="0"/>
          <w:i w:val="0"/>
          <w:iCs w:val="0"/>
          <w:sz w:val="24"/>
          <w:szCs w:val="24"/>
          <w:lang w:val="en-US" w:eastAsia="zh-CN"/>
        </w:rPr>
      </w:pPr>
      <w:r>
        <w:rPr>
          <w:rFonts w:hint="eastAsia" w:ascii="仿宋" w:hAnsi="仿宋" w:eastAsia="仿宋" w:cs="仿宋"/>
          <w:b w:val="0"/>
          <w:bCs w:val="0"/>
          <w:i w:val="0"/>
          <w:iCs w:val="0"/>
          <w:sz w:val="24"/>
          <w:szCs w:val="24"/>
          <w:lang w:val="en-US" w:eastAsia="zh-CN"/>
        </w:rPr>
        <w:t>2.代为确认债权审核文件或对债权审核提出异议；</w:t>
      </w:r>
    </w:p>
    <w:p w14:paraId="60FCCC98">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400" w:lineRule="exact"/>
        <w:ind w:firstLine="480" w:firstLineChars="200"/>
        <w:jc w:val="both"/>
        <w:textAlignment w:val="auto"/>
        <w:rPr>
          <w:rFonts w:hint="eastAsia" w:ascii="仿宋" w:hAnsi="仿宋" w:eastAsia="仿宋" w:cs="仿宋"/>
          <w:b w:val="0"/>
          <w:bCs w:val="0"/>
          <w:i w:val="0"/>
          <w:iCs w:val="0"/>
          <w:sz w:val="24"/>
          <w:szCs w:val="24"/>
          <w:lang w:val="en-US" w:eastAsia="zh-CN"/>
        </w:rPr>
      </w:pPr>
      <w:r>
        <w:rPr>
          <w:rFonts w:hint="eastAsia" w:ascii="仿宋" w:hAnsi="仿宋" w:eastAsia="仿宋" w:cs="仿宋"/>
          <w:b w:val="0"/>
          <w:bCs w:val="0"/>
          <w:i w:val="0"/>
          <w:iCs w:val="0"/>
          <w:sz w:val="24"/>
          <w:szCs w:val="24"/>
          <w:lang w:val="en-US" w:eastAsia="zh-CN"/>
        </w:rPr>
        <w:t>3.代为签收</w:t>
      </w:r>
      <w:r>
        <w:rPr>
          <w:rFonts w:hint="eastAsia" w:ascii="仿宋" w:hAnsi="仿宋" w:cs="仿宋"/>
          <w:b w:val="0"/>
          <w:bCs w:val="0"/>
          <w:i w:val="0"/>
          <w:iCs w:val="0"/>
          <w:sz w:val="24"/>
          <w:szCs w:val="24"/>
          <w:lang w:val="en-US" w:eastAsia="zh-CN"/>
        </w:rPr>
        <w:t>人民</w:t>
      </w:r>
      <w:r>
        <w:rPr>
          <w:rFonts w:hint="eastAsia" w:ascii="仿宋" w:hAnsi="仿宋" w:eastAsia="仿宋" w:cs="仿宋"/>
          <w:b w:val="0"/>
          <w:bCs w:val="0"/>
          <w:i w:val="0"/>
          <w:iCs w:val="0"/>
          <w:sz w:val="24"/>
          <w:szCs w:val="24"/>
          <w:lang w:val="en-US" w:eastAsia="zh-CN"/>
        </w:rPr>
        <w:t>法院或</w:t>
      </w:r>
      <w:r>
        <w:rPr>
          <w:rFonts w:hint="eastAsia" w:ascii="仿宋" w:hAnsi="仿宋" w:cs="仿宋"/>
          <w:b w:val="0"/>
          <w:bCs w:val="0"/>
          <w:i w:val="0"/>
          <w:iCs w:val="0"/>
          <w:sz w:val="24"/>
          <w:szCs w:val="24"/>
          <w:lang w:val="en-US" w:eastAsia="zh-CN"/>
        </w:rPr>
        <w:t>管理人</w:t>
      </w:r>
      <w:r>
        <w:rPr>
          <w:rFonts w:hint="eastAsia" w:ascii="仿宋" w:hAnsi="仿宋" w:eastAsia="仿宋" w:cs="仿宋"/>
          <w:b w:val="0"/>
          <w:bCs w:val="0"/>
          <w:i w:val="0"/>
          <w:iCs w:val="0"/>
          <w:sz w:val="24"/>
          <w:szCs w:val="24"/>
          <w:lang w:val="en-US" w:eastAsia="zh-CN"/>
        </w:rPr>
        <w:t>送达的相关文书，代为确认送达地址</w:t>
      </w:r>
      <w:r>
        <w:rPr>
          <w:rFonts w:hint="eastAsia" w:ascii="仿宋" w:hAnsi="仿宋" w:cs="仿宋"/>
          <w:b w:val="0"/>
          <w:bCs w:val="0"/>
          <w:i w:val="0"/>
          <w:iCs w:val="0"/>
          <w:sz w:val="24"/>
          <w:szCs w:val="24"/>
          <w:lang w:val="en-US" w:eastAsia="zh-CN"/>
        </w:rPr>
        <w:t>及受偿账户</w:t>
      </w:r>
      <w:r>
        <w:rPr>
          <w:rFonts w:hint="eastAsia" w:ascii="仿宋" w:hAnsi="仿宋" w:eastAsia="仿宋" w:cs="仿宋"/>
          <w:b w:val="0"/>
          <w:bCs w:val="0"/>
          <w:i w:val="0"/>
          <w:iCs w:val="0"/>
          <w:sz w:val="24"/>
          <w:szCs w:val="24"/>
          <w:lang w:val="en-US" w:eastAsia="zh-CN"/>
        </w:rPr>
        <w:t>确认书；</w:t>
      </w:r>
    </w:p>
    <w:p w14:paraId="5D387525">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400" w:lineRule="exact"/>
        <w:ind w:firstLine="480" w:firstLineChars="200"/>
        <w:jc w:val="both"/>
        <w:textAlignment w:val="auto"/>
        <w:rPr>
          <w:rFonts w:hint="eastAsia" w:ascii="仿宋" w:hAnsi="仿宋" w:eastAsia="仿宋" w:cs="仿宋"/>
          <w:b w:val="0"/>
          <w:bCs w:val="0"/>
          <w:i w:val="0"/>
          <w:iCs w:val="0"/>
          <w:sz w:val="24"/>
          <w:szCs w:val="24"/>
          <w:lang w:val="en-US" w:eastAsia="zh-CN"/>
        </w:rPr>
      </w:pPr>
      <w:r>
        <w:rPr>
          <w:rFonts w:hint="eastAsia" w:ascii="仿宋" w:hAnsi="仿宋" w:eastAsia="仿宋" w:cs="仿宋"/>
          <w:b w:val="0"/>
          <w:bCs w:val="0"/>
          <w:i w:val="0"/>
          <w:iCs w:val="0"/>
          <w:sz w:val="24"/>
          <w:szCs w:val="24"/>
          <w:lang w:val="en-US" w:eastAsia="zh-CN"/>
        </w:rPr>
        <w:t>4.代为承认、放弃或变更申报请求及其他权利事项</w:t>
      </w:r>
      <w:r>
        <w:rPr>
          <w:rFonts w:hint="eastAsia" w:ascii="仿宋" w:hAnsi="仿宋" w:cs="仿宋"/>
          <w:b w:val="0"/>
          <w:bCs w:val="0"/>
          <w:i w:val="0"/>
          <w:iCs w:val="0"/>
          <w:sz w:val="24"/>
          <w:szCs w:val="24"/>
          <w:lang w:val="en-US" w:eastAsia="zh-CN"/>
        </w:rPr>
        <w:t>；</w:t>
      </w:r>
    </w:p>
    <w:p w14:paraId="4729B3A5">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400" w:lineRule="exact"/>
        <w:ind w:firstLine="480" w:firstLineChars="200"/>
        <w:jc w:val="both"/>
        <w:textAlignment w:val="auto"/>
        <w:rPr>
          <w:rFonts w:hint="eastAsia" w:ascii="仿宋" w:hAnsi="仿宋" w:cs="仿宋"/>
          <w:b w:val="0"/>
          <w:bCs w:val="0"/>
          <w:i w:val="0"/>
          <w:iCs w:val="0"/>
          <w:sz w:val="24"/>
          <w:szCs w:val="24"/>
          <w:lang w:val="en-US" w:eastAsia="zh-CN"/>
        </w:rPr>
      </w:pPr>
      <w:r>
        <w:rPr>
          <w:rFonts w:hint="eastAsia" w:ascii="仿宋" w:hAnsi="仿宋" w:eastAsia="仿宋" w:cs="仿宋"/>
          <w:b w:val="0"/>
          <w:bCs w:val="0"/>
          <w:i w:val="0"/>
          <w:iCs w:val="0"/>
          <w:sz w:val="24"/>
          <w:szCs w:val="24"/>
          <w:lang w:val="en-US" w:eastAsia="zh-CN"/>
        </w:rPr>
        <w:t>5.代为与</w:t>
      </w:r>
      <w:r>
        <w:rPr>
          <w:rFonts w:hint="eastAsia" w:ascii="仿宋" w:hAnsi="仿宋" w:cs="仿宋"/>
          <w:b w:val="0"/>
          <w:bCs w:val="0"/>
          <w:i w:val="0"/>
          <w:iCs w:val="0"/>
          <w:sz w:val="24"/>
          <w:szCs w:val="24"/>
          <w:lang w:val="en-US" w:eastAsia="zh-CN"/>
        </w:rPr>
        <w:t>管理人</w:t>
      </w:r>
      <w:r>
        <w:rPr>
          <w:rFonts w:hint="eastAsia" w:ascii="仿宋" w:hAnsi="仿宋" w:eastAsia="仿宋" w:cs="仿宋"/>
          <w:b w:val="0"/>
          <w:bCs w:val="0"/>
          <w:i w:val="0"/>
          <w:iCs w:val="0"/>
          <w:sz w:val="24"/>
          <w:szCs w:val="24"/>
          <w:lang w:val="en-US" w:eastAsia="zh-CN"/>
        </w:rPr>
        <w:t>进行沟通协商</w:t>
      </w:r>
      <w:r>
        <w:rPr>
          <w:rFonts w:hint="eastAsia" w:ascii="仿宋" w:hAnsi="仿宋" w:cs="仿宋"/>
          <w:b w:val="0"/>
          <w:bCs w:val="0"/>
          <w:i w:val="0"/>
          <w:iCs w:val="0"/>
          <w:sz w:val="24"/>
          <w:szCs w:val="24"/>
          <w:lang w:val="en-US" w:eastAsia="zh-CN"/>
        </w:rPr>
        <w:t>；</w:t>
      </w:r>
    </w:p>
    <w:p w14:paraId="2636DF8D">
      <w:pPr>
        <w:pStyle w:val="10"/>
        <w:keepNext w:val="0"/>
        <w:keepLines w:val="0"/>
        <w:pageBreakBefore w:val="0"/>
        <w:widowControl w:val="0"/>
        <w:tabs>
          <w:tab w:val="left" w:pos="5966"/>
        </w:tabs>
        <w:kinsoku/>
        <w:overflowPunct/>
        <w:topLinePunct w:val="0"/>
        <w:autoSpaceDE/>
        <w:autoSpaceDN/>
        <w:bidi w:val="0"/>
        <w:spacing w:before="0" w:beforeLines="0" w:line="400" w:lineRule="exact"/>
        <w:ind w:left="0" w:leftChars="0" w:firstLine="480" w:firstLineChars="200"/>
        <w:jc w:val="both"/>
        <w:textAlignment w:val="auto"/>
        <w:rPr>
          <w:rFonts w:hint="eastAsia" w:ascii="仿宋" w:hAnsi="仿宋" w:cs="仿宋"/>
          <w:b w:val="0"/>
          <w:bCs w:val="0"/>
          <w:i w:val="0"/>
          <w:iCs w:val="0"/>
          <w:sz w:val="24"/>
          <w:szCs w:val="24"/>
          <w:lang w:val="en-US" w:eastAsia="zh-CN"/>
        </w:rPr>
      </w:pPr>
      <w:r>
        <w:rPr>
          <w:rFonts w:ascii="仿宋" w:hAnsi="仿宋" w:eastAsia="仿宋" w:cs="Arial"/>
          <w:sz w:val="24"/>
          <w:szCs w:val="24"/>
        </w:rPr>
        <w:t>6</w:t>
      </w:r>
      <w:r>
        <w:rPr>
          <w:rFonts w:hint="eastAsia" w:ascii="仿宋" w:hAnsi="仿宋" w:eastAsia="仿宋" w:cs="Arial"/>
          <w:sz w:val="24"/>
          <w:szCs w:val="24"/>
          <w:lang w:eastAsia="zh-CN"/>
        </w:rPr>
        <w:t>.</w:t>
      </w:r>
      <w:r>
        <w:rPr>
          <w:rFonts w:ascii="仿宋" w:hAnsi="仿宋" w:eastAsia="仿宋"/>
          <w:sz w:val="24"/>
          <w:szCs w:val="24"/>
        </w:rPr>
        <w:t>代为行使债权人的其他权利。</w:t>
      </w:r>
    </w:p>
    <w:p w14:paraId="4371761C">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400" w:lineRule="exact"/>
        <w:ind w:firstLine="482" w:firstLineChars="200"/>
        <w:jc w:val="both"/>
        <w:textAlignment w:val="auto"/>
        <w:rPr>
          <w:rFonts w:hint="eastAsia" w:ascii="仿宋" w:hAnsi="仿宋" w:eastAsia="仿宋" w:cs="仿宋"/>
          <w:b w:val="0"/>
          <w:bCs w:val="0"/>
          <w:i w:val="0"/>
          <w:iCs w:val="0"/>
          <w:sz w:val="24"/>
          <w:szCs w:val="24"/>
          <w:lang w:val="en-US" w:eastAsia="zh-CN"/>
        </w:rPr>
      </w:pPr>
      <w:r>
        <w:rPr>
          <w:rFonts w:hint="eastAsia" w:ascii="仿宋" w:hAnsi="仿宋" w:eastAsia="仿宋" w:cs="仿宋"/>
          <w:b/>
          <w:bCs/>
          <w:i w:val="0"/>
          <w:iCs w:val="0"/>
          <w:sz w:val="24"/>
          <w:szCs w:val="24"/>
          <w:lang w:val="en-US" w:eastAsia="zh-CN"/>
        </w:rPr>
        <w:t>委托期限：</w:t>
      </w:r>
      <w:r>
        <w:rPr>
          <w:rFonts w:hint="eastAsia" w:ascii="仿宋" w:hAnsi="仿宋" w:eastAsia="仿宋" w:cs="仿宋"/>
          <w:b w:val="0"/>
          <w:bCs w:val="0"/>
          <w:i w:val="0"/>
          <w:iCs w:val="0"/>
          <w:sz w:val="24"/>
          <w:szCs w:val="24"/>
          <w:lang w:val="en-US" w:eastAsia="zh-CN"/>
        </w:rPr>
        <w:t>自本委托书出具之日至海祥房地产（建阳）有限公司强制清算程序终结之日止。</w:t>
      </w:r>
    </w:p>
    <w:p w14:paraId="03DF2C6C">
      <w:pPr>
        <w:pStyle w:val="10"/>
        <w:keepNext w:val="0"/>
        <w:keepLines w:val="0"/>
        <w:pageBreakBefore w:val="0"/>
        <w:widowControl w:val="0"/>
        <w:tabs>
          <w:tab w:val="left" w:pos="5966"/>
        </w:tabs>
        <w:kinsoku/>
        <w:overflowPunct/>
        <w:topLinePunct w:val="0"/>
        <w:autoSpaceDE/>
        <w:autoSpaceDN/>
        <w:bidi w:val="0"/>
        <w:spacing w:before="0" w:beforeLines="0" w:line="400" w:lineRule="exact"/>
        <w:ind w:left="0" w:leftChars="0" w:firstLine="482" w:firstLineChars="200"/>
        <w:jc w:val="both"/>
        <w:textAlignment w:val="auto"/>
        <w:rPr>
          <w:rFonts w:ascii="仿宋" w:hAnsi="仿宋" w:eastAsia="仿宋"/>
          <w:b/>
          <w:bCs/>
          <w:sz w:val="24"/>
          <w:szCs w:val="24"/>
        </w:rPr>
      </w:pPr>
      <w:r>
        <w:rPr>
          <w:rFonts w:hint="eastAsia" w:ascii="仿宋" w:hAnsi="仿宋" w:eastAsia="仿宋"/>
          <w:b/>
          <w:bCs/>
          <w:sz w:val="24"/>
          <w:szCs w:val="24"/>
        </w:rPr>
        <w:t>委托代理人在其权限范围内签署的一切有关合法文件及办理的相关手续，</w:t>
      </w:r>
      <w:r>
        <w:rPr>
          <w:rFonts w:hint="eastAsia" w:ascii="仿宋" w:hAnsi="仿宋" w:eastAsia="仿宋"/>
          <w:b/>
          <w:bCs/>
          <w:sz w:val="24"/>
          <w:szCs w:val="24"/>
          <w:lang w:val="en-US" w:eastAsia="zh-CN"/>
        </w:rPr>
        <w:t>本机构（单位）</w:t>
      </w:r>
      <w:r>
        <w:rPr>
          <w:rFonts w:hint="eastAsia" w:ascii="仿宋" w:hAnsi="仿宋" w:eastAsia="仿宋"/>
          <w:b/>
          <w:bCs/>
          <w:sz w:val="24"/>
          <w:szCs w:val="24"/>
        </w:rPr>
        <w:t>均</w:t>
      </w:r>
      <w:r>
        <w:rPr>
          <w:rFonts w:hint="eastAsia" w:ascii="仿宋" w:hAnsi="仿宋" w:eastAsia="仿宋"/>
          <w:b/>
          <w:bCs/>
          <w:sz w:val="24"/>
          <w:szCs w:val="24"/>
          <w:lang w:val="en-US" w:eastAsia="zh-CN"/>
        </w:rPr>
        <w:t>予以确认，并承担相应法律后果</w:t>
      </w:r>
      <w:r>
        <w:rPr>
          <w:rFonts w:hint="eastAsia" w:ascii="仿宋" w:hAnsi="仿宋" w:eastAsia="仿宋"/>
          <w:b/>
          <w:bCs/>
          <w:sz w:val="24"/>
          <w:szCs w:val="24"/>
        </w:rPr>
        <w:t>。</w:t>
      </w:r>
    </w:p>
    <w:p w14:paraId="7AB082BA">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400" w:lineRule="exact"/>
        <w:jc w:val="both"/>
        <w:textAlignment w:val="auto"/>
        <w:rPr>
          <w:rFonts w:hint="eastAsia" w:ascii="仿宋" w:hAnsi="仿宋" w:eastAsia="仿宋" w:cs="仿宋"/>
          <w:b w:val="0"/>
          <w:bCs w:val="0"/>
          <w:i w:val="0"/>
          <w:iCs w:val="0"/>
          <w:sz w:val="24"/>
          <w:szCs w:val="24"/>
          <w:lang w:val="en-US" w:eastAsia="zh-CN"/>
        </w:rPr>
      </w:pPr>
    </w:p>
    <w:p w14:paraId="54A6230F">
      <w:pPr>
        <w:keepNext w:val="0"/>
        <w:keepLines w:val="0"/>
        <w:pageBreakBefore w:val="0"/>
        <w:widowControl w:val="0"/>
        <w:numPr>
          <w:ilvl w:val="0"/>
          <w:numId w:val="0"/>
        </w:numPr>
        <w:kinsoku/>
        <w:wordWrap w:val="0"/>
        <w:overflowPunct/>
        <w:topLinePunct w:val="0"/>
        <w:autoSpaceDE/>
        <w:autoSpaceDN/>
        <w:bidi w:val="0"/>
        <w:adjustRightInd w:val="0"/>
        <w:snapToGrid w:val="0"/>
        <w:spacing w:before="0" w:beforeLines="0" w:line="400" w:lineRule="exact"/>
        <w:jc w:val="right"/>
        <w:textAlignment w:val="auto"/>
        <w:rPr>
          <w:rFonts w:hint="default" w:ascii="仿宋" w:hAnsi="仿宋" w:eastAsia="仿宋" w:cs="仿宋"/>
          <w:b w:val="0"/>
          <w:bCs w:val="0"/>
          <w:i w:val="0"/>
          <w:iCs w:val="0"/>
          <w:sz w:val="24"/>
          <w:szCs w:val="24"/>
          <w:lang w:val="en-US" w:eastAsia="zh-CN"/>
        </w:rPr>
      </w:pPr>
      <w:r>
        <w:rPr>
          <w:rFonts w:hint="eastAsia" w:ascii="仿宋" w:hAnsi="仿宋" w:eastAsia="仿宋" w:cs="仿宋"/>
          <w:b w:val="0"/>
          <w:bCs w:val="0"/>
          <w:i w:val="0"/>
          <w:iCs w:val="0"/>
          <w:sz w:val="24"/>
          <w:szCs w:val="24"/>
          <w:lang w:val="en-US" w:eastAsia="zh-CN"/>
        </w:rPr>
        <w:t xml:space="preserve">                         委托人(盖章)：</w:t>
      </w:r>
      <w:r>
        <w:rPr>
          <w:rFonts w:hint="eastAsia" w:ascii="仿宋" w:hAnsi="仿宋" w:cs="仿宋"/>
          <w:b w:val="0"/>
          <w:bCs w:val="0"/>
          <w:i w:val="0"/>
          <w:iCs w:val="0"/>
          <w:sz w:val="24"/>
          <w:szCs w:val="24"/>
          <w:lang w:val="en-US" w:eastAsia="zh-CN"/>
        </w:rPr>
        <w:t xml:space="preserve">         </w:t>
      </w:r>
    </w:p>
    <w:p w14:paraId="4BDF4F42">
      <w:pPr>
        <w:keepNext w:val="0"/>
        <w:keepLines w:val="0"/>
        <w:pageBreakBefore w:val="0"/>
        <w:widowControl w:val="0"/>
        <w:numPr>
          <w:ilvl w:val="0"/>
          <w:numId w:val="0"/>
        </w:numPr>
        <w:kinsoku/>
        <w:wordWrap w:val="0"/>
        <w:overflowPunct/>
        <w:topLinePunct w:val="0"/>
        <w:autoSpaceDE/>
        <w:autoSpaceDN/>
        <w:bidi w:val="0"/>
        <w:adjustRightInd w:val="0"/>
        <w:snapToGrid w:val="0"/>
        <w:spacing w:before="0" w:beforeLines="0" w:line="400" w:lineRule="exact"/>
        <w:jc w:val="right"/>
        <w:textAlignment w:val="auto"/>
        <w:rPr>
          <w:rFonts w:hint="default" w:ascii="仿宋" w:hAnsi="仿宋" w:eastAsia="仿宋" w:cs="仿宋"/>
          <w:b w:val="0"/>
          <w:bCs w:val="0"/>
          <w:i w:val="0"/>
          <w:iCs w:val="0"/>
          <w:sz w:val="24"/>
          <w:szCs w:val="24"/>
          <w:lang w:val="en-US" w:eastAsia="zh-CN"/>
        </w:rPr>
      </w:pPr>
      <w:r>
        <w:rPr>
          <w:rFonts w:hint="eastAsia" w:ascii="仿宋" w:hAnsi="仿宋" w:eastAsia="仿宋" w:cs="仿宋"/>
          <w:b w:val="0"/>
          <w:bCs w:val="0"/>
          <w:i w:val="0"/>
          <w:iCs w:val="0"/>
          <w:sz w:val="24"/>
          <w:szCs w:val="24"/>
          <w:lang w:val="en-US" w:eastAsia="zh-CN"/>
        </w:rPr>
        <w:t xml:space="preserve">                     法定代表人/负责人(签名)：</w:t>
      </w:r>
      <w:r>
        <w:rPr>
          <w:rFonts w:hint="eastAsia" w:ascii="仿宋" w:hAnsi="仿宋" w:cs="仿宋"/>
          <w:b w:val="0"/>
          <w:bCs w:val="0"/>
          <w:i w:val="0"/>
          <w:iCs w:val="0"/>
          <w:sz w:val="24"/>
          <w:szCs w:val="24"/>
          <w:lang w:val="en-US" w:eastAsia="zh-CN"/>
        </w:rPr>
        <w:t xml:space="preserve">         </w:t>
      </w:r>
    </w:p>
    <w:p w14:paraId="4F8F5D88">
      <w:pPr>
        <w:keepNext w:val="0"/>
        <w:keepLines w:val="0"/>
        <w:pageBreakBefore w:val="0"/>
        <w:widowControl w:val="0"/>
        <w:numPr>
          <w:ilvl w:val="0"/>
          <w:numId w:val="0"/>
        </w:numPr>
        <w:kinsoku/>
        <w:wordWrap w:val="0"/>
        <w:overflowPunct/>
        <w:topLinePunct w:val="0"/>
        <w:autoSpaceDE/>
        <w:autoSpaceDN/>
        <w:bidi w:val="0"/>
        <w:adjustRightInd w:val="0"/>
        <w:snapToGrid w:val="0"/>
        <w:spacing w:before="0" w:beforeLines="0" w:line="400" w:lineRule="exact"/>
        <w:jc w:val="right"/>
        <w:textAlignment w:val="auto"/>
        <w:rPr>
          <w:rFonts w:hint="default" w:ascii="仿宋" w:hAnsi="仿宋" w:eastAsia="仿宋" w:cs="仿宋"/>
          <w:b w:val="0"/>
          <w:bCs w:val="0"/>
          <w:i w:val="0"/>
          <w:iCs w:val="0"/>
          <w:sz w:val="24"/>
          <w:szCs w:val="24"/>
          <w:lang w:val="en-US" w:eastAsia="zh-CN"/>
        </w:rPr>
      </w:pPr>
      <w:r>
        <w:rPr>
          <w:rFonts w:hint="eastAsia" w:ascii="仿宋" w:hAnsi="仿宋" w:cs="仿宋"/>
          <w:b w:val="0"/>
          <w:bCs w:val="0"/>
          <w:i w:val="0"/>
          <w:iCs w:val="0"/>
          <w:sz w:val="24"/>
          <w:szCs w:val="24"/>
          <w:lang w:val="en-US" w:eastAsia="zh-CN"/>
        </w:rPr>
        <w:t xml:space="preserve">         </w:t>
      </w:r>
    </w:p>
    <w:p w14:paraId="174034F9">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400" w:lineRule="exact"/>
        <w:jc w:val="right"/>
        <w:textAlignment w:val="auto"/>
        <w:rPr>
          <w:rFonts w:hint="eastAsia" w:ascii="仿宋" w:hAnsi="仿宋" w:eastAsia="仿宋" w:cs="仿宋"/>
          <w:b w:val="0"/>
          <w:bCs w:val="0"/>
          <w:i w:val="0"/>
          <w:iCs w:val="0"/>
          <w:sz w:val="24"/>
          <w:szCs w:val="24"/>
          <w:lang w:val="en-US" w:eastAsia="zh-CN"/>
        </w:rPr>
      </w:pPr>
      <w:r>
        <w:rPr>
          <w:rFonts w:hint="eastAsia" w:ascii="仿宋" w:hAnsi="仿宋" w:eastAsia="仿宋" w:cs="仿宋"/>
          <w:b w:val="0"/>
          <w:bCs w:val="0"/>
          <w:i w:val="0"/>
          <w:iCs w:val="0"/>
          <w:sz w:val="24"/>
          <w:szCs w:val="24"/>
          <w:lang w:val="en-US" w:eastAsia="zh-CN"/>
        </w:rPr>
        <w:t xml:space="preserve">                                   年   月   日</w:t>
      </w:r>
    </w:p>
    <w:p w14:paraId="232F09AD">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400" w:lineRule="exact"/>
        <w:jc w:val="both"/>
        <w:textAlignment w:val="auto"/>
        <w:rPr>
          <w:rFonts w:hint="eastAsia" w:ascii="仿宋" w:hAnsi="仿宋" w:eastAsia="仿宋" w:cs="仿宋"/>
          <w:b w:val="0"/>
          <w:bCs w:val="0"/>
          <w:i w:val="0"/>
          <w:iCs w:val="0"/>
          <w:sz w:val="24"/>
          <w:szCs w:val="24"/>
          <w:lang w:val="en-US" w:eastAsia="zh-CN"/>
        </w:rPr>
      </w:pPr>
    </w:p>
    <w:p w14:paraId="55587D34">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400" w:lineRule="exact"/>
        <w:jc w:val="both"/>
        <w:textAlignment w:val="auto"/>
        <w:rPr>
          <w:rFonts w:hint="eastAsia" w:ascii="仿宋" w:hAnsi="仿宋" w:eastAsia="仿宋" w:cs="仿宋"/>
          <w:b w:val="0"/>
          <w:bCs w:val="0"/>
          <w:i w:val="0"/>
          <w:iCs w:val="0"/>
          <w:sz w:val="24"/>
          <w:szCs w:val="24"/>
          <w:lang w:val="en-US" w:eastAsia="zh-CN"/>
        </w:rPr>
      </w:pPr>
      <w:r>
        <w:rPr>
          <w:rFonts w:hint="eastAsia" w:ascii="仿宋" w:hAnsi="仿宋" w:eastAsia="仿宋" w:cs="仿宋"/>
          <w:b w:val="0"/>
          <w:bCs w:val="0"/>
          <w:i w:val="0"/>
          <w:iCs w:val="0"/>
          <w:sz w:val="24"/>
          <w:szCs w:val="24"/>
          <w:lang w:val="en-US" w:eastAsia="zh-CN"/>
        </w:rPr>
        <w:t>附：委托人</w:t>
      </w:r>
      <w:r>
        <w:rPr>
          <w:rFonts w:hint="eastAsia" w:ascii="仿宋" w:hAnsi="仿宋" w:cs="仿宋"/>
          <w:b w:val="0"/>
          <w:bCs w:val="0"/>
          <w:i w:val="0"/>
          <w:iCs w:val="0"/>
          <w:sz w:val="24"/>
          <w:szCs w:val="24"/>
          <w:lang w:val="en-US" w:eastAsia="zh-CN"/>
        </w:rPr>
        <w:t>营业执照或其他证照（证明）、受托人</w:t>
      </w:r>
      <w:r>
        <w:rPr>
          <w:rFonts w:hint="eastAsia" w:ascii="仿宋" w:hAnsi="仿宋" w:eastAsia="仿宋" w:cs="仿宋"/>
          <w:b w:val="0"/>
          <w:bCs w:val="0"/>
          <w:i w:val="0"/>
          <w:iCs w:val="0"/>
          <w:sz w:val="24"/>
          <w:szCs w:val="24"/>
          <w:lang w:val="en-US" w:eastAsia="zh-CN"/>
        </w:rPr>
        <w:t>身份资料复印件</w:t>
      </w:r>
      <w:r>
        <w:rPr>
          <w:rFonts w:hint="eastAsia" w:ascii="仿宋" w:hAnsi="仿宋" w:cs="仿宋"/>
          <w:b w:val="0"/>
          <w:bCs w:val="0"/>
          <w:i w:val="0"/>
          <w:iCs w:val="0"/>
          <w:sz w:val="24"/>
          <w:szCs w:val="24"/>
          <w:lang w:val="en-US" w:eastAsia="zh-CN"/>
        </w:rPr>
        <w:t>各</w:t>
      </w:r>
      <w:r>
        <w:rPr>
          <w:rFonts w:hint="eastAsia" w:ascii="仿宋" w:hAnsi="仿宋" w:eastAsia="仿宋" w:cs="仿宋"/>
          <w:b w:val="0"/>
          <w:bCs w:val="0"/>
          <w:i w:val="0"/>
          <w:iCs w:val="0"/>
          <w:sz w:val="24"/>
          <w:szCs w:val="24"/>
          <w:lang w:val="en-US" w:eastAsia="zh-CN"/>
        </w:rPr>
        <w:t>一份。</w:t>
      </w:r>
    </w:p>
    <w:p w14:paraId="1E5B3836">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p w14:paraId="08B20295">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r>
        <w:rPr>
          <w:rFonts w:hint="eastAsia" w:ascii="仿宋" w:hAnsi="仿宋" w:eastAsia="仿宋" w:cs="仿宋"/>
          <w:b w:val="0"/>
          <w:bCs w:val="0"/>
          <w:i w:val="0"/>
          <w:iCs w:val="0"/>
          <w:sz w:val="28"/>
          <w:szCs w:val="28"/>
          <w:lang w:val="en-US" w:eastAsia="zh-CN"/>
        </w:rPr>
        <w:t>附件6</w:t>
      </w:r>
    </w:p>
    <w:p w14:paraId="49F4B039">
      <w:pPr>
        <w:rPr>
          <w:rFonts w:ascii="方正小标宋简体" w:hAnsi="宋体" w:eastAsia="方正小标宋简体" w:cs="宋体"/>
          <w:b/>
          <w:bCs/>
          <w:sz w:val="36"/>
          <w:szCs w:val="36"/>
        </w:rPr>
      </w:pPr>
    </w:p>
    <w:p w14:paraId="2A29970E">
      <w:pPr>
        <w:jc w:val="center"/>
        <w:rPr>
          <w:rFonts w:hint="eastAsia" w:ascii="仿宋" w:hAnsi="仿宋" w:eastAsia="仿宋" w:cs="仿宋"/>
          <w:b/>
          <w:bCs/>
          <w:sz w:val="36"/>
          <w:szCs w:val="36"/>
        </w:rPr>
      </w:pPr>
      <w:r>
        <w:rPr>
          <w:rFonts w:hint="eastAsia" w:ascii="仿宋" w:hAnsi="仿宋" w:eastAsia="仿宋" w:cs="仿宋"/>
          <w:b/>
          <w:bCs/>
          <w:sz w:val="36"/>
          <w:szCs w:val="36"/>
        </w:rPr>
        <w:t>法定代表人(负责人)身份证明书</w:t>
      </w:r>
    </w:p>
    <w:p w14:paraId="41EC82CC">
      <w:pPr>
        <w:rPr>
          <w:rFonts w:hint="eastAsia" w:ascii="仿宋" w:hAnsi="仿宋" w:eastAsia="仿宋" w:cs="仿宋"/>
          <w:sz w:val="36"/>
        </w:rPr>
      </w:pPr>
    </w:p>
    <w:p w14:paraId="634EAB20">
      <w:pPr>
        <w:ind w:firstLine="560" w:firstLineChars="200"/>
        <w:rPr>
          <w:rFonts w:hint="eastAsia" w:ascii="仿宋" w:hAnsi="仿宋" w:eastAsia="仿宋" w:cs="仿宋"/>
          <w:sz w:val="28"/>
          <w:szCs w:val="28"/>
        </w:rPr>
      </w:pPr>
      <w:r>
        <w:rPr>
          <w:rFonts w:hint="eastAsia" w:ascii="仿宋" w:hAnsi="仿宋" w:eastAsia="仿宋" w:cs="仿宋"/>
          <w:sz w:val="28"/>
          <w:szCs w:val="28"/>
        </w:rPr>
        <w:t>兹证明</w:t>
      </w:r>
      <w:r>
        <w:rPr>
          <w:rFonts w:hint="eastAsia" w:ascii="仿宋" w:hAnsi="仿宋" w:eastAsia="仿宋" w:cs="仿宋"/>
          <w:sz w:val="28"/>
          <w:szCs w:val="28"/>
          <w:u w:val="single"/>
        </w:rPr>
        <w:t xml:space="preserve">            </w:t>
      </w:r>
      <w:r>
        <w:rPr>
          <w:rFonts w:hint="eastAsia" w:ascii="仿宋" w:hAnsi="仿宋" w:eastAsia="仿宋" w:cs="仿宋"/>
          <w:sz w:val="28"/>
          <w:szCs w:val="28"/>
        </w:rPr>
        <w:t>同志在我单位任</w:t>
      </w:r>
      <w:r>
        <w:rPr>
          <w:rFonts w:hint="eastAsia" w:ascii="仿宋" w:hAnsi="仿宋" w:eastAsia="仿宋" w:cs="仿宋"/>
          <w:sz w:val="28"/>
          <w:szCs w:val="28"/>
          <w:u w:val="single"/>
        </w:rPr>
        <w:t xml:space="preserve">         </w:t>
      </w:r>
      <w:r>
        <w:rPr>
          <w:rFonts w:hint="eastAsia" w:ascii="仿宋" w:hAnsi="仿宋" w:eastAsia="仿宋" w:cs="仿宋"/>
          <w:sz w:val="28"/>
          <w:szCs w:val="28"/>
        </w:rPr>
        <w:t>职务，是我单位的法定代表人/负责人。</w:t>
      </w:r>
    </w:p>
    <w:p w14:paraId="5F57105F">
      <w:pPr>
        <w:ind w:firstLine="560" w:firstLineChars="200"/>
        <w:rPr>
          <w:rFonts w:hint="eastAsia" w:ascii="仿宋" w:hAnsi="仿宋" w:eastAsia="仿宋" w:cs="仿宋"/>
          <w:sz w:val="28"/>
          <w:szCs w:val="28"/>
        </w:rPr>
      </w:pPr>
      <w:r>
        <w:rPr>
          <w:rFonts w:hint="eastAsia" w:ascii="仿宋" w:hAnsi="仿宋" w:eastAsia="仿宋" w:cs="仿宋"/>
          <w:sz w:val="28"/>
          <w:szCs w:val="28"/>
        </w:rPr>
        <w:t>特此证明。</w:t>
      </w:r>
    </w:p>
    <w:p w14:paraId="5C6C428B">
      <w:pPr>
        <w:rPr>
          <w:rFonts w:hint="eastAsia" w:ascii="仿宋" w:hAnsi="仿宋" w:eastAsia="仿宋" w:cs="仿宋"/>
          <w:sz w:val="28"/>
          <w:szCs w:val="28"/>
        </w:rPr>
      </w:pPr>
    </w:p>
    <w:p w14:paraId="36307586">
      <w:pPr>
        <w:ind w:firstLine="560" w:firstLineChars="200"/>
        <w:rPr>
          <w:rFonts w:hint="eastAsia" w:ascii="仿宋" w:hAnsi="仿宋" w:eastAsia="仿宋" w:cs="仿宋"/>
          <w:sz w:val="28"/>
          <w:szCs w:val="28"/>
        </w:rPr>
      </w:pPr>
    </w:p>
    <w:p w14:paraId="2731CC3A">
      <w:pPr>
        <w:numPr>
          <w:ilvl w:val="0"/>
          <w:numId w:val="0"/>
        </w:numPr>
        <w:ind w:leftChars="0"/>
        <w:jc w:val="center"/>
        <w:rPr>
          <w:rFonts w:hint="eastAsia" w:ascii="仿宋" w:hAnsi="仿宋" w:eastAsia="仿宋" w:cs="仿宋"/>
          <w:sz w:val="28"/>
          <w:szCs w:val="28"/>
          <w:lang w:val="en-US" w:eastAsia="zh-CN"/>
        </w:rPr>
      </w:pPr>
      <w:r>
        <w:rPr>
          <w:rFonts w:hint="eastAsia" w:ascii="仿宋" w:hAnsi="仿宋" w:cs="仿宋"/>
          <w:sz w:val="28"/>
          <w:szCs w:val="28"/>
          <w:lang w:val="en-US" w:eastAsia="zh-CN"/>
        </w:rPr>
        <w:t xml:space="preserve">               </w:t>
      </w:r>
      <w:r>
        <w:rPr>
          <w:rFonts w:hint="eastAsia" w:ascii="仿宋" w:hAnsi="仿宋" w:eastAsia="仿宋" w:cs="仿宋"/>
          <w:sz w:val="28"/>
          <w:szCs w:val="28"/>
          <w:lang w:val="zh-TW" w:eastAsia="zh-TW"/>
        </w:rPr>
        <w:t>单位全称(盖章)：</w:t>
      </w:r>
      <w:r>
        <w:rPr>
          <w:rFonts w:hint="eastAsia" w:ascii="仿宋" w:hAnsi="仿宋" w:cs="仿宋"/>
          <w:sz w:val="28"/>
          <w:szCs w:val="28"/>
          <w:lang w:val="en-US" w:eastAsia="zh-CN"/>
        </w:rPr>
        <w:t xml:space="preserve"> </w:t>
      </w:r>
    </w:p>
    <w:p w14:paraId="5056EC27">
      <w:pPr>
        <w:wordWrap w:val="0"/>
        <w:ind w:firstLine="560" w:firstLineChars="200"/>
        <w:jc w:val="right"/>
        <w:rPr>
          <w:rFonts w:hint="eastAsia" w:ascii="仿宋" w:hAnsi="仿宋" w:eastAsia="仿宋" w:cs="仿宋"/>
          <w:sz w:val="28"/>
          <w:szCs w:val="28"/>
        </w:rPr>
      </w:pPr>
      <w:r>
        <w:rPr>
          <w:rFonts w:hint="eastAsia" w:ascii="仿宋" w:hAnsi="仿宋" w:eastAsia="仿宋" w:cs="仿宋"/>
          <w:sz w:val="28"/>
          <w:szCs w:val="28"/>
          <w:lang w:val="zh-TW" w:eastAsia="zh-TW"/>
        </w:rPr>
        <w:t xml:space="preserve">             </w:t>
      </w:r>
      <w:r>
        <w:rPr>
          <w:rFonts w:hint="eastAsia" w:ascii="仿宋" w:hAnsi="仿宋" w:cs="仿宋"/>
          <w:sz w:val="28"/>
          <w:szCs w:val="28"/>
          <w:lang w:val="en-US" w:eastAsia="zh-CN"/>
        </w:rPr>
        <w:t xml:space="preserve">                  </w:t>
      </w:r>
      <w:r>
        <w:rPr>
          <w:rFonts w:hint="eastAsia" w:ascii="仿宋" w:hAnsi="仿宋" w:eastAsia="仿宋" w:cs="仿宋"/>
          <w:sz w:val="28"/>
          <w:szCs w:val="28"/>
          <w:lang w:val="zh-TW" w:eastAsia="zh-TW"/>
        </w:rPr>
        <w:t xml:space="preserve">  </w:t>
      </w:r>
      <w:r>
        <w:rPr>
          <w:rFonts w:hint="eastAsia" w:ascii="仿宋" w:hAnsi="仿宋" w:cs="仿宋"/>
          <w:sz w:val="28"/>
          <w:szCs w:val="28"/>
          <w:lang w:val="en-US" w:eastAsia="zh-CN"/>
        </w:rPr>
        <w:t xml:space="preserve"> </w:t>
      </w:r>
      <w:r>
        <w:rPr>
          <w:rFonts w:hint="eastAsia" w:ascii="仿宋" w:hAnsi="仿宋" w:eastAsia="仿宋" w:cs="仿宋"/>
          <w:sz w:val="28"/>
          <w:szCs w:val="28"/>
          <w:lang w:val="zh-TW" w:eastAsia="zh-TW"/>
        </w:rPr>
        <w:t xml:space="preserve"> </w:t>
      </w:r>
      <w:r>
        <w:rPr>
          <w:rFonts w:hint="eastAsia" w:ascii="仿宋" w:hAnsi="仿宋" w:eastAsia="仿宋" w:cs="仿宋"/>
          <w:sz w:val="28"/>
          <w:szCs w:val="28"/>
          <w:lang w:val="zh-TW"/>
        </w:rPr>
        <w:t xml:space="preserve">日期： </w:t>
      </w:r>
      <w:r>
        <w:rPr>
          <w:rFonts w:hint="eastAsia" w:ascii="仿宋" w:hAnsi="仿宋" w:cs="仿宋"/>
          <w:sz w:val="28"/>
          <w:szCs w:val="28"/>
          <w:lang w:val="en-US" w:eastAsia="zh-CN"/>
        </w:rPr>
        <w:t xml:space="preserve">   </w:t>
      </w:r>
      <w:r>
        <w:rPr>
          <w:rFonts w:hint="eastAsia" w:ascii="仿宋" w:hAnsi="仿宋" w:eastAsia="仿宋" w:cs="仿宋"/>
          <w:sz w:val="28"/>
          <w:szCs w:val="28"/>
          <w:lang w:val="zh-TW" w:eastAsia="zh-TW"/>
        </w:rPr>
        <w:t>年</w:t>
      </w:r>
      <w:r>
        <w:rPr>
          <w:rFonts w:hint="eastAsia" w:ascii="仿宋" w:hAnsi="仿宋" w:cs="仿宋"/>
          <w:sz w:val="28"/>
          <w:szCs w:val="28"/>
          <w:lang w:val="en-US" w:eastAsia="zh-CN"/>
        </w:rPr>
        <w:t xml:space="preserve">  </w:t>
      </w:r>
      <w:r>
        <w:rPr>
          <w:rFonts w:hint="eastAsia" w:ascii="仿宋" w:hAnsi="仿宋" w:eastAsia="仿宋" w:cs="仿宋"/>
          <w:sz w:val="28"/>
          <w:szCs w:val="28"/>
          <w:lang w:val="zh-TW" w:eastAsia="zh-TW"/>
        </w:rPr>
        <w:t>月</w:t>
      </w:r>
      <w:r>
        <w:rPr>
          <w:rFonts w:hint="eastAsia" w:ascii="仿宋" w:hAnsi="仿宋" w:cs="仿宋"/>
          <w:sz w:val="28"/>
          <w:szCs w:val="28"/>
          <w:lang w:val="en-US" w:eastAsia="zh-CN"/>
        </w:rPr>
        <w:t xml:space="preserve">  </w:t>
      </w:r>
      <w:r>
        <w:rPr>
          <w:rFonts w:hint="eastAsia" w:ascii="仿宋" w:hAnsi="仿宋" w:eastAsia="仿宋" w:cs="仿宋"/>
          <w:sz w:val="28"/>
          <w:szCs w:val="28"/>
          <w:lang w:val="zh-TW" w:eastAsia="zh-TW"/>
        </w:rPr>
        <w:t xml:space="preserve">日          </w:t>
      </w:r>
    </w:p>
    <w:p w14:paraId="018A2954">
      <w:pPr>
        <w:rPr>
          <w:rFonts w:hint="eastAsia" w:ascii="仿宋" w:hAnsi="仿宋" w:eastAsia="仿宋" w:cs="仿宋"/>
          <w:sz w:val="28"/>
          <w:szCs w:val="28"/>
        </w:rPr>
      </w:pPr>
    </w:p>
    <w:p w14:paraId="35A2BF32">
      <w:pPr>
        <w:rPr>
          <w:rFonts w:hint="eastAsia" w:ascii="仿宋" w:hAnsi="仿宋" w:eastAsia="仿宋" w:cs="仿宋"/>
          <w:sz w:val="28"/>
          <w:szCs w:val="28"/>
        </w:rPr>
      </w:pPr>
      <w:r>
        <w:rPr>
          <w:rFonts w:hint="eastAsia" w:ascii="仿宋" w:hAnsi="仿宋" w:eastAsia="仿宋" w:cs="仿宋"/>
          <w:sz w:val="28"/>
          <w:szCs w:val="28"/>
        </w:rPr>
        <w:t>附：</w:t>
      </w:r>
    </w:p>
    <w:p w14:paraId="46D11931">
      <w:pPr>
        <w:rPr>
          <w:rFonts w:hint="eastAsia" w:ascii="仿宋" w:hAnsi="仿宋" w:eastAsia="仿宋" w:cs="仿宋"/>
          <w:sz w:val="28"/>
          <w:szCs w:val="28"/>
        </w:rPr>
      </w:pPr>
      <w:r>
        <w:rPr>
          <w:rFonts w:hint="eastAsia" w:ascii="仿宋" w:hAnsi="仿宋" w:eastAsia="仿宋" w:cs="仿宋"/>
          <w:sz w:val="28"/>
          <w:szCs w:val="28"/>
        </w:rPr>
        <w:t>法定代表人</w:t>
      </w:r>
      <w:r>
        <w:rPr>
          <w:rFonts w:hint="eastAsia" w:ascii="仿宋" w:hAnsi="仿宋" w:cs="仿宋"/>
          <w:sz w:val="28"/>
          <w:szCs w:val="28"/>
          <w:lang w:eastAsia="zh-CN"/>
        </w:rPr>
        <w:t>（</w:t>
      </w:r>
      <w:r>
        <w:rPr>
          <w:rFonts w:hint="eastAsia" w:ascii="仿宋" w:hAnsi="仿宋" w:cs="仿宋"/>
          <w:sz w:val="28"/>
          <w:szCs w:val="28"/>
          <w:lang w:val="en-US" w:eastAsia="zh-CN"/>
        </w:rPr>
        <w:t>负责人</w:t>
      </w:r>
      <w:r>
        <w:rPr>
          <w:rFonts w:hint="eastAsia" w:ascii="仿宋" w:hAnsi="仿宋" w:cs="仿宋"/>
          <w:sz w:val="28"/>
          <w:szCs w:val="28"/>
          <w:lang w:eastAsia="zh-CN"/>
        </w:rPr>
        <w:t>）</w:t>
      </w:r>
      <w:r>
        <w:rPr>
          <w:rFonts w:hint="eastAsia" w:ascii="仿宋" w:hAnsi="仿宋" w:eastAsia="仿宋" w:cs="仿宋"/>
          <w:sz w:val="28"/>
          <w:szCs w:val="28"/>
        </w:rPr>
        <w:t>住址：</w:t>
      </w:r>
    </w:p>
    <w:p w14:paraId="102EA88E">
      <w:pPr>
        <w:rPr>
          <w:rFonts w:hint="eastAsia" w:ascii="仿宋" w:hAnsi="仿宋" w:eastAsia="仿宋" w:cs="仿宋"/>
          <w:sz w:val="28"/>
          <w:szCs w:val="28"/>
        </w:rPr>
      </w:pPr>
      <w:r>
        <w:rPr>
          <w:rFonts w:hint="eastAsia" w:ascii="仿宋" w:hAnsi="仿宋" w:eastAsia="仿宋" w:cs="仿宋"/>
          <w:sz w:val="28"/>
          <w:szCs w:val="28"/>
        </w:rPr>
        <w:t>法定代表人</w:t>
      </w:r>
      <w:r>
        <w:rPr>
          <w:rFonts w:hint="eastAsia" w:ascii="仿宋" w:hAnsi="仿宋" w:cs="仿宋"/>
          <w:sz w:val="28"/>
          <w:szCs w:val="28"/>
          <w:lang w:eastAsia="zh-CN"/>
        </w:rPr>
        <w:t>（</w:t>
      </w:r>
      <w:r>
        <w:rPr>
          <w:rFonts w:hint="eastAsia" w:ascii="仿宋" w:hAnsi="仿宋" w:cs="仿宋"/>
          <w:sz w:val="28"/>
          <w:szCs w:val="28"/>
          <w:lang w:val="en-US" w:eastAsia="zh-CN"/>
        </w:rPr>
        <w:t>负责人</w:t>
      </w:r>
      <w:r>
        <w:rPr>
          <w:rFonts w:hint="eastAsia" w:ascii="仿宋" w:hAnsi="仿宋" w:cs="仿宋"/>
          <w:sz w:val="28"/>
          <w:szCs w:val="28"/>
          <w:lang w:eastAsia="zh-CN"/>
        </w:rPr>
        <w:t>）</w:t>
      </w:r>
      <w:r>
        <w:rPr>
          <w:rFonts w:hint="eastAsia" w:ascii="仿宋" w:hAnsi="仿宋" w:eastAsia="仿宋" w:cs="仿宋"/>
          <w:sz w:val="28"/>
          <w:szCs w:val="28"/>
        </w:rPr>
        <w:t>联系电话：</w:t>
      </w:r>
    </w:p>
    <w:p w14:paraId="7AA0358F">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both"/>
        <w:textAlignment w:val="auto"/>
        <w:rPr>
          <w:rFonts w:hint="eastAsia" w:ascii="仿宋" w:hAnsi="仿宋" w:eastAsia="仿宋" w:cs="仿宋"/>
          <w:b w:val="0"/>
          <w:bCs w:val="0"/>
          <w:i w:val="0"/>
          <w:iCs w:val="0"/>
          <w:sz w:val="28"/>
          <w:szCs w:val="28"/>
          <w:lang w:val="en-US" w:eastAsia="zh-CN"/>
        </w:rPr>
      </w:pPr>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方正小标宋简体">
    <w:altName w:val="黑体"/>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FDC2D7">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FFAC43">
                          <w:pPr>
                            <w:pStyle w:val="4"/>
                            <w:rPr>
                              <w:rFonts w:hint="eastAsia" w:ascii="仿宋" w:hAnsi="仿宋" w:eastAsia="仿宋" w:cs="仿宋"/>
                            </w:rPr>
                          </w:pPr>
                          <w:r>
                            <w:rPr>
                              <w:rFonts w:hint="eastAsia" w:ascii="仿宋" w:hAnsi="仿宋" w:eastAsia="仿宋" w:cs="仿宋"/>
                            </w:rPr>
                            <w:t xml:space="preserve">第 </w:t>
                          </w:r>
                          <w:r>
                            <w:rPr>
                              <w:rFonts w:hint="eastAsia" w:ascii="仿宋" w:hAnsi="仿宋" w:eastAsia="仿宋" w:cs="仿宋"/>
                            </w:rPr>
                            <w:fldChar w:fldCharType="begin"/>
                          </w:r>
                          <w:r>
                            <w:rPr>
                              <w:rFonts w:hint="eastAsia" w:ascii="仿宋" w:hAnsi="仿宋" w:eastAsia="仿宋" w:cs="仿宋"/>
                            </w:rPr>
                            <w:instrText xml:space="preserve"> PAGE  \* MERGEFORMAT </w:instrText>
                          </w:r>
                          <w:r>
                            <w:rPr>
                              <w:rFonts w:hint="eastAsia" w:ascii="仿宋" w:hAnsi="仿宋" w:eastAsia="仿宋" w:cs="仿宋"/>
                            </w:rPr>
                            <w:fldChar w:fldCharType="separate"/>
                          </w:r>
                          <w:r>
                            <w:rPr>
                              <w:rFonts w:hint="eastAsia" w:ascii="仿宋" w:hAnsi="仿宋" w:eastAsia="仿宋" w:cs="仿宋"/>
                            </w:rPr>
                            <w:t>1</w:t>
                          </w:r>
                          <w:r>
                            <w:rPr>
                              <w:rFonts w:hint="eastAsia" w:ascii="仿宋" w:hAnsi="仿宋" w:eastAsia="仿宋" w:cs="仿宋"/>
                            </w:rPr>
                            <w:fldChar w:fldCharType="end"/>
                          </w:r>
                          <w:r>
                            <w:rPr>
                              <w:rFonts w:hint="eastAsia" w:ascii="仿宋" w:hAnsi="仿宋" w:eastAsia="仿宋" w:cs="仿宋"/>
                            </w:rPr>
                            <w:t xml:space="preserve"> 页 共 </w:t>
                          </w:r>
                          <w:r>
                            <w:rPr>
                              <w:rFonts w:hint="eastAsia" w:ascii="仿宋" w:hAnsi="仿宋" w:eastAsia="仿宋" w:cs="仿宋"/>
                            </w:rPr>
                            <w:fldChar w:fldCharType="begin"/>
                          </w:r>
                          <w:r>
                            <w:rPr>
                              <w:rFonts w:hint="eastAsia" w:ascii="仿宋" w:hAnsi="仿宋" w:eastAsia="仿宋" w:cs="仿宋"/>
                            </w:rPr>
                            <w:instrText xml:space="preserve"> NUMPAGES  \* MERGEFORMAT </w:instrText>
                          </w:r>
                          <w:r>
                            <w:rPr>
                              <w:rFonts w:hint="eastAsia" w:ascii="仿宋" w:hAnsi="仿宋" w:eastAsia="仿宋" w:cs="仿宋"/>
                            </w:rPr>
                            <w:fldChar w:fldCharType="separate"/>
                          </w:r>
                          <w:r>
                            <w:rPr>
                              <w:rFonts w:hint="eastAsia" w:ascii="仿宋" w:hAnsi="仿宋" w:eastAsia="仿宋" w:cs="仿宋"/>
                            </w:rPr>
                            <w:t>1</w:t>
                          </w:r>
                          <w:r>
                            <w:rPr>
                              <w:rFonts w:hint="eastAsia" w:ascii="仿宋" w:hAnsi="仿宋" w:eastAsia="仿宋" w:cs="仿宋"/>
                            </w:rPr>
                            <w:fldChar w:fldCharType="end"/>
                          </w:r>
                          <w:r>
                            <w:rPr>
                              <w:rFonts w:hint="eastAsia" w:ascii="仿宋" w:hAnsi="仿宋" w:eastAsia="仿宋" w:cs="仿宋"/>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7FFAC43">
                    <w:pPr>
                      <w:pStyle w:val="4"/>
                      <w:rPr>
                        <w:rFonts w:hint="eastAsia" w:ascii="仿宋" w:hAnsi="仿宋" w:eastAsia="仿宋" w:cs="仿宋"/>
                      </w:rPr>
                    </w:pPr>
                    <w:r>
                      <w:rPr>
                        <w:rFonts w:hint="eastAsia" w:ascii="仿宋" w:hAnsi="仿宋" w:eastAsia="仿宋" w:cs="仿宋"/>
                      </w:rPr>
                      <w:t xml:space="preserve">第 </w:t>
                    </w:r>
                    <w:r>
                      <w:rPr>
                        <w:rFonts w:hint="eastAsia" w:ascii="仿宋" w:hAnsi="仿宋" w:eastAsia="仿宋" w:cs="仿宋"/>
                      </w:rPr>
                      <w:fldChar w:fldCharType="begin"/>
                    </w:r>
                    <w:r>
                      <w:rPr>
                        <w:rFonts w:hint="eastAsia" w:ascii="仿宋" w:hAnsi="仿宋" w:eastAsia="仿宋" w:cs="仿宋"/>
                      </w:rPr>
                      <w:instrText xml:space="preserve"> PAGE  \* MERGEFORMAT </w:instrText>
                    </w:r>
                    <w:r>
                      <w:rPr>
                        <w:rFonts w:hint="eastAsia" w:ascii="仿宋" w:hAnsi="仿宋" w:eastAsia="仿宋" w:cs="仿宋"/>
                      </w:rPr>
                      <w:fldChar w:fldCharType="separate"/>
                    </w:r>
                    <w:r>
                      <w:rPr>
                        <w:rFonts w:hint="eastAsia" w:ascii="仿宋" w:hAnsi="仿宋" w:eastAsia="仿宋" w:cs="仿宋"/>
                      </w:rPr>
                      <w:t>1</w:t>
                    </w:r>
                    <w:r>
                      <w:rPr>
                        <w:rFonts w:hint="eastAsia" w:ascii="仿宋" w:hAnsi="仿宋" w:eastAsia="仿宋" w:cs="仿宋"/>
                      </w:rPr>
                      <w:fldChar w:fldCharType="end"/>
                    </w:r>
                    <w:r>
                      <w:rPr>
                        <w:rFonts w:hint="eastAsia" w:ascii="仿宋" w:hAnsi="仿宋" w:eastAsia="仿宋" w:cs="仿宋"/>
                      </w:rPr>
                      <w:t xml:space="preserve"> 页 共 </w:t>
                    </w:r>
                    <w:r>
                      <w:rPr>
                        <w:rFonts w:hint="eastAsia" w:ascii="仿宋" w:hAnsi="仿宋" w:eastAsia="仿宋" w:cs="仿宋"/>
                      </w:rPr>
                      <w:fldChar w:fldCharType="begin"/>
                    </w:r>
                    <w:r>
                      <w:rPr>
                        <w:rFonts w:hint="eastAsia" w:ascii="仿宋" w:hAnsi="仿宋" w:eastAsia="仿宋" w:cs="仿宋"/>
                      </w:rPr>
                      <w:instrText xml:space="preserve"> NUMPAGES  \* MERGEFORMAT </w:instrText>
                    </w:r>
                    <w:r>
                      <w:rPr>
                        <w:rFonts w:hint="eastAsia" w:ascii="仿宋" w:hAnsi="仿宋" w:eastAsia="仿宋" w:cs="仿宋"/>
                      </w:rPr>
                      <w:fldChar w:fldCharType="separate"/>
                    </w:r>
                    <w:r>
                      <w:rPr>
                        <w:rFonts w:hint="eastAsia" w:ascii="仿宋" w:hAnsi="仿宋" w:eastAsia="仿宋" w:cs="仿宋"/>
                      </w:rPr>
                      <w:t>1</w:t>
                    </w:r>
                    <w:r>
                      <w:rPr>
                        <w:rFonts w:hint="eastAsia" w:ascii="仿宋" w:hAnsi="仿宋" w:eastAsia="仿宋" w:cs="仿宋"/>
                      </w:rPr>
                      <w:fldChar w:fldCharType="end"/>
                    </w:r>
                    <w:r>
                      <w:rPr>
                        <w:rFonts w:hint="eastAsia" w:ascii="仿宋" w:hAnsi="仿宋" w:eastAsia="仿宋" w:cs="仿宋"/>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5ZTEwZmNkMDI4MmJhYjBlODZkOTJiNjcwOGJkYmIifQ=="/>
  </w:docVars>
  <w:rsids>
    <w:rsidRoot w:val="7E1E777D"/>
    <w:rsid w:val="0E2A6391"/>
    <w:rsid w:val="0FBD205D"/>
    <w:rsid w:val="116B2B80"/>
    <w:rsid w:val="1A601288"/>
    <w:rsid w:val="1B8B6B2D"/>
    <w:rsid w:val="21221225"/>
    <w:rsid w:val="27650093"/>
    <w:rsid w:val="291D6FF3"/>
    <w:rsid w:val="2D393C9C"/>
    <w:rsid w:val="2D7E77E3"/>
    <w:rsid w:val="2F1C72B3"/>
    <w:rsid w:val="32760A1E"/>
    <w:rsid w:val="3BE64ED1"/>
    <w:rsid w:val="458B2767"/>
    <w:rsid w:val="48456211"/>
    <w:rsid w:val="4F947F6C"/>
    <w:rsid w:val="50987528"/>
    <w:rsid w:val="50DA0803"/>
    <w:rsid w:val="540A113D"/>
    <w:rsid w:val="5C4C0BFA"/>
    <w:rsid w:val="64040FB3"/>
    <w:rsid w:val="68313685"/>
    <w:rsid w:val="6AA551CB"/>
    <w:rsid w:val="745148D6"/>
    <w:rsid w:val="76290415"/>
    <w:rsid w:val="7DDE2826"/>
    <w:rsid w:val="7E1E77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50" w:beforeLines="50" w:line="440" w:lineRule="exact"/>
      <w:jc w:val="both"/>
    </w:pPr>
    <w:rPr>
      <w:rFonts w:eastAsia="仿宋" w:asciiTheme="minorAscii" w:hAnsiTheme="minorAscii" w:cstheme="minorBidi"/>
      <w:kern w:val="2"/>
      <w:sz w:val="24"/>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jc w:val="center"/>
      <w:outlineLvl w:val="0"/>
    </w:pPr>
    <w:rPr>
      <w:b/>
      <w:kern w:val="44"/>
      <w:sz w:val="30"/>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b/>
      <w:sz w:val="28"/>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Other|1"/>
    <w:basedOn w:val="1"/>
    <w:qFormat/>
    <w:uiPriority w:val="0"/>
    <w:pPr>
      <w:spacing w:line="340" w:lineRule="exact"/>
    </w:pPr>
    <w:rPr>
      <w:rFonts w:ascii="宋体" w:hAnsi="宋体" w:eastAsia="宋体" w:cs="宋体"/>
      <w:sz w:val="20"/>
      <w:szCs w:val="20"/>
      <w:lang w:val="zh-TW" w:eastAsia="zh-TW" w:bidi="zh-TW"/>
    </w:rPr>
  </w:style>
  <w:style w:type="paragraph" w:customStyle="1" w:styleId="10">
    <w:name w:val="Body text|1"/>
    <w:basedOn w:val="1"/>
    <w:qFormat/>
    <w:uiPriority w:val="0"/>
    <w:pPr>
      <w:spacing w:line="449" w:lineRule="auto"/>
      <w:ind w:firstLine="250"/>
    </w:pPr>
    <w:rPr>
      <w:rFonts w:ascii="MingLiU" w:hAnsi="MingLiU" w:eastAsia="MingLiU" w:cs="MingLiU"/>
      <w:sz w:val="22"/>
      <w:szCs w:val="22"/>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6787</Words>
  <Characters>6952</Characters>
  <Lines>0</Lines>
  <Paragraphs>0</Paragraphs>
  <TotalTime>0</TotalTime>
  <ScaleCrop>false</ScaleCrop>
  <LinksUpToDate>false</LinksUpToDate>
  <CharactersWithSpaces>7583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2022-08-27T13:22:00Z</dcterms:created>
  <dc:creator>张律师</dc:creator>
  <cp:lastModifiedBy>yahnao</cp:lastModifiedBy>
  <dcterms:modified xsi:type="dcterms:W3CDTF">2025-03-07T14:16:11Z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D821C44BA605433FBABD59D58BC3D24E_13</vt:lpwstr>
  </property>
  <property fmtid="{D5CDD505-2E9C-101B-9397-08002B2CF9AE}" pid="4" name="KSOTemplateDocerSaveRecord">
    <vt:lpwstr>eyJoZGlkIjoiNzQ0MTgzYzQ1YTZmZWNkZTk0OTNiMDc2N2UxM2NhYTciLCJ1c2VySWQiOiIzMTQ4ODYxMTMifQ==</vt:lpwstr>
  </property>
</Properties>
</file>