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8AD36">
      <w:pPr>
        <w:rPr>
          <w:rFonts w:hint="default"/>
          <w:u w:val="singl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u w:val="none"/>
          <w:lang w:val="en-US" w:eastAsia="zh-CN"/>
        </w:rPr>
        <w:t>债权申报材料三</w:t>
      </w:r>
    </w:p>
    <w:p w14:paraId="1566A13F">
      <w:pPr>
        <w:jc w:val="center"/>
        <w:rPr>
          <w:rFonts w:hint="eastAsia"/>
          <w:u w:val="single"/>
          <w:lang w:val="en-US" w:eastAsia="zh-CN"/>
        </w:rPr>
      </w:pPr>
    </w:p>
    <w:p w14:paraId="351679A7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02C84893">
      <w:pPr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债权申报书</w:t>
      </w:r>
    </w:p>
    <w:p w14:paraId="7AAF1673">
      <w:pPr>
        <w:ind w:firstLine="600" w:firstLineChars="200"/>
        <w:jc w:val="both"/>
        <w:rPr>
          <w:rFonts w:hint="default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申报人：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                       </w:t>
      </w:r>
    </w:p>
    <w:p w14:paraId="2361C37D">
      <w:pPr>
        <w:ind w:firstLine="600" w:firstLineChars="200"/>
        <w:jc w:val="both"/>
        <w:rPr>
          <w:rFonts w:hint="default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地址：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                        </w:t>
      </w:r>
    </w:p>
    <w:p w14:paraId="0C4A60CE">
      <w:pPr>
        <w:ind w:firstLine="600" w:firstLineChars="200"/>
        <w:jc w:val="both"/>
        <w:rPr>
          <w:rFonts w:hint="default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联系电话：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                     </w:t>
      </w:r>
    </w:p>
    <w:p w14:paraId="307D2033">
      <w:pPr>
        <w:ind w:firstLine="600" w:firstLineChars="200"/>
        <w:jc w:val="both"/>
        <w:rPr>
          <w:rFonts w:hint="default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法定代表人：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                      </w:t>
      </w:r>
    </w:p>
    <w:p w14:paraId="35B97E95">
      <w:pPr>
        <w:ind w:firstLine="600" w:firstLineChars="200"/>
        <w:jc w:val="both"/>
        <w:rPr>
          <w:rFonts w:hint="default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申报债权（元）：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                   </w:t>
      </w:r>
    </w:p>
    <w:p w14:paraId="42FF88F3">
      <w:pPr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申报事实及理由：</w:t>
      </w:r>
    </w:p>
    <w:p w14:paraId="5209E821">
      <w:pPr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                                 </w:t>
      </w:r>
    </w:p>
    <w:p w14:paraId="412FCBBD">
      <w:pPr>
        <w:jc w:val="both"/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                                   </w:t>
      </w:r>
    </w:p>
    <w:p w14:paraId="3E53CE5E">
      <w:pPr>
        <w:jc w:val="both"/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                </w:t>
      </w:r>
    </w:p>
    <w:p w14:paraId="5F09131A">
      <w:pPr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 xml:space="preserve">    截至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>日，贵州弘扬嘉装饰工程有限公司共欠申报人人民币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>元。</w:t>
      </w:r>
    </w:p>
    <w:p w14:paraId="27C60A6A">
      <w:pPr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7872AD7B">
      <w:pPr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债权申报人或委托代理人（签名或盖章）：</w:t>
      </w:r>
    </w:p>
    <w:p w14:paraId="74F24884">
      <w:pPr>
        <w:jc w:val="both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      日期：    年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NzRmZDUwZjZlYTg2MmUxYWY0ZGVhMzg3MmI2MDYifQ=="/>
  </w:docVars>
  <w:rsids>
    <w:rsidRoot w:val="00000000"/>
    <w:rsid w:val="1C8A2759"/>
    <w:rsid w:val="7483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8</TotalTime>
  <ScaleCrop>false</ScaleCrop>
  <LinksUpToDate>false</LinksUpToDate>
  <CharactersWithSpaces>537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2024-07-25T01:40:00Z</dcterms:created>
  <dc:creator>Thinkpad</dc:creator>
  <cp:lastModifiedBy>邓律师</cp:lastModifiedBy>
  <dcterms:modified xsi:type="dcterms:W3CDTF">2025-03-12T08:44:06Z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5FAEFE694C4C40A4BDB27E1C2076ED54_12</vt:lpwstr>
  </property>
  <property fmtid="{D5CDD505-2E9C-101B-9397-08002B2CF9AE}" pid="4" name="KSOTemplateDocerSaveRecord">
    <vt:lpwstr>eyJoZGlkIjoiMTdkNzU3MDIxZjhlMDU5YjA0MzFiNTJmMTNiODBhNTQiLCJ1c2VySWQiOiIzMDcxMzUyNjgifQ==</vt:lpwstr>
  </property>
</Properties>
</file>