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29CA9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轻橙时代（深圳）科技有限责任公司债权申报表</w:t>
      </w:r>
    </w:p>
    <w:p w14:paraId="6476CA23">
      <w:pPr>
        <w:rPr>
          <w:rFonts w:hint="eastAsia"/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申报号：</w:t>
      </w:r>
    </w:p>
    <w:tbl>
      <w:tblPr>
        <w:tblStyle w:val="5"/>
        <w:tblW w:w="9138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4"/>
        <w:gridCol w:w="1272"/>
        <w:gridCol w:w="512"/>
        <w:gridCol w:w="961"/>
        <w:gridCol w:w="265"/>
        <w:gridCol w:w="759"/>
        <w:gridCol w:w="513"/>
        <w:gridCol w:w="482"/>
        <w:gridCol w:w="112"/>
        <w:gridCol w:w="686"/>
        <w:gridCol w:w="2152"/>
      </w:tblGrid>
      <w:tr w14:paraId="07E0B293">
        <w:trPr>
          <w:cantSplit/>
          <w:trHeight w:val="373" w:hRule="exact"/>
        </w:trPr>
        <w:tc>
          <w:tcPr>
            <w:tcW w:w="1424" w:type="dxa"/>
            <w:vAlign w:val="center"/>
          </w:tcPr>
          <w:p w14:paraId="2F2628DF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债权人姓名</w:t>
            </w:r>
          </w:p>
        </w:tc>
        <w:tc>
          <w:tcPr>
            <w:tcW w:w="3010" w:type="dxa"/>
            <w:gridSpan w:val="4"/>
            <w:vAlign w:val="center"/>
          </w:tcPr>
          <w:p w14:paraId="713FB4CD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2D83ECAA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身份证号码</w:t>
            </w:r>
          </w:p>
        </w:tc>
        <w:tc>
          <w:tcPr>
            <w:tcW w:w="3432" w:type="dxa"/>
            <w:gridSpan w:val="4"/>
            <w:vAlign w:val="center"/>
          </w:tcPr>
          <w:p w14:paraId="130A2E60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3960D176">
        <w:trPr>
          <w:trHeight w:val="393" w:hRule="exact"/>
        </w:trPr>
        <w:tc>
          <w:tcPr>
            <w:tcW w:w="1424" w:type="dxa"/>
            <w:vAlign w:val="center"/>
          </w:tcPr>
          <w:p w14:paraId="3240E8D1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单位名称</w:t>
            </w:r>
          </w:p>
        </w:tc>
        <w:tc>
          <w:tcPr>
            <w:tcW w:w="4282" w:type="dxa"/>
            <w:gridSpan w:val="6"/>
            <w:vAlign w:val="center"/>
          </w:tcPr>
          <w:p w14:paraId="7CF1100B">
            <w:pPr>
              <w:tabs>
                <w:tab w:val="left" w:pos="1764"/>
              </w:tabs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35FFE631">
            <w:pPr>
              <w:tabs>
                <w:tab w:val="left" w:pos="1764"/>
              </w:tabs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法定代表人</w:t>
            </w:r>
          </w:p>
        </w:tc>
        <w:tc>
          <w:tcPr>
            <w:tcW w:w="2152" w:type="dxa"/>
            <w:vAlign w:val="center"/>
          </w:tcPr>
          <w:p w14:paraId="4148D73A">
            <w:pPr>
              <w:tabs>
                <w:tab w:val="left" w:pos="1764"/>
              </w:tabs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2053BF26">
        <w:trPr>
          <w:cantSplit/>
          <w:trHeight w:val="380" w:hRule="exact"/>
        </w:trPr>
        <w:tc>
          <w:tcPr>
            <w:tcW w:w="1424" w:type="dxa"/>
            <w:vAlign w:val="center"/>
          </w:tcPr>
          <w:p w14:paraId="7DB81B5A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住    所 </w:t>
            </w:r>
          </w:p>
        </w:tc>
        <w:tc>
          <w:tcPr>
            <w:tcW w:w="4282" w:type="dxa"/>
            <w:gridSpan w:val="6"/>
            <w:vAlign w:val="center"/>
          </w:tcPr>
          <w:p w14:paraId="02885CBE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1B29FEC7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电子邮箱</w:t>
            </w:r>
          </w:p>
        </w:tc>
        <w:tc>
          <w:tcPr>
            <w:tcW w:w="2152" w:type="dxa"/>
            <w:vAlign w:val="center"/>
          </w:tcPr>
          <w:p w14:paraId="2EB63687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03C7354B">
        <w:trPr>
          <w:cantSplit/>
          <w:trHeight w:val="342" w:hRule="exact"/>
        </w:trPr>
        <w:tc>
          <w:tcPr>
            <w:tcW w:w="1424" w:type="dxa"/>
            <w:vMerge w:val="restart"/>
            <w:vAlign w:val="center"/>
          </w:tcPr>
          <w:p w14:paraId="3220DF3C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代理人</w:t>
            </w:r>
          </w:p>
        </w:tc>
        <w:tc>
          <w:tcPr>
            <w:tcW w:w="1272" w:type="dxa"/>
            <w:vAlign w:val="center"/>
          </w:tcPr>
          <w:p w14:paraId="0F2AC0AF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65784878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联系电话</w:t>
            </w:r>
          </w:p>
        </w:tc>
        <w:tc>
          <w:tcPr>
            <w:tcW w:w="1537" w:type="dxa"/>
            <w:gridSpan w:val="3"/>
            <w:vAlign w:val="center"/>
          </w:tcPr>
          <w:p w14:paraId="20AB8A82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5B26B72D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电子邮箱</w:t>
            </w:r>
          </w:p>
        </w:tc>
        <w:tc>
          <w:tcPr>
            <w:tcW w:w="2152" w:type="dxa"/>
            <w:vAlign w:val="center"/>
          </w:tcPr>
          <w:p w14:paraId="628404B3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6D225FCA">
        <w:trPr>
          <w:cantSplit/>
          <w:trHeight w:val="368" w:hRule="exact"/>
        </w:trPr>
        <w:tc>
          <w:tcPr>
            <w:tcW w:w="1424" w:type="dxa"/>
            <w:vMerge w:val="continue"/>
            <w:vAlign w:val="center"/>
          </w:tcPr>
          <w:p w14:paraId="767943B3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09F6070D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ECC0447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联系电话</w:t>
            </w:r>
          </w:p>
        </w:tc>
        <w:tc>
          <w:tcPr>
            <w:tcW w:w="1537" w:type="dxa"/>
            <w:gridSpan w:val="3"/>
            <w:vAlign w:val="center"/>
          </w:tcPr>
          <w:p w14:paraId="15AD7EDD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63708B68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电子邮箱</w:t>
            </w:r>
          </w:p>
        </w:tc>
        <w:tc>
          <w:tcPr>
            <w:tcW w:w="2152" w:type="dxa"/>
            <w:vAlign w:val="center"/>
          </w:tcPr>
          <w:p w14:paraId="44012986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7F1365FC">
        <w:trPr>
          <w:cantSplit/>
          <w:trHeight w:val="368" w:hRule="exact"/>
        </w:trPr>
        <w:tc>
          <w:tcPr>
            <w:tcW w:w="1424" w:type="dxa"/>
            <w:vMerge w:val="continue"/>
            <w:vAlign w:val="center"/>
          </w:tcPr>
          <w:p w14:paraId="7C469A62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94CBD1B">
            <w:pPr>
              <w:jc w:val="center"/>
              <w:rPr>
                <w:rFonts w:ascii="宋体" w:hAnsi="宋体" w:eastAsia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代理权限</w:t>
            </w:r>
          </w:p>
        </w:tc>
        <w:tc>
          <w:tcPr>
            <w:tcW w:w="6442" w:type="dxa"/>
            <w:gridSpan w:val="9"/>
            <w:vAlign w:val="center"/>
          </w:tcPr>
          <w:p w14:paraId="72DEA569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71FA0B3A">
        <w:trPr>
          <w:cantSplit/>
          <w:trHeight w:val="419" w:hRule="atLeast"/>
        </w:trPr>
        <w:tc>
          <w:tcPr>
            <w:tcW w:w="1424" w:type="dxa"/>
            <w:vAlign w:val="center"/>
          </w:tcPr>
          <w:p w14:paraId="64AD8DF9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联系地址</w:t>
            </w:r>
          </w:p>
        </w:tc>
        <w:tc>
          <w:tcPr>
            <w:tcW w:w="7714" w:type="dxa"/>
            <w:gridSpan w:val="10"/>
            <w:vAlign w:val="center"/>
          </w:tcPr>
          <w:p w14:paraId="37E4D710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134DA968">
        <w:trPr>
          <w:cantSplit/>
          <w:trHeight w:val="453" w:hRule="atLeast"/>
        </w:trPr>
        <w:tc>
          <w:tcPr>
            <w:tcW w:w="1424" w:type="dxa"/>
            <w:vMerge w:val="restart"/>
            <w:vAlign w:val="center"/>
          </w:tcPr>
          <w:p w14:paraId="19D12BD7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申报债权总金额（币种）</w:t>
            </w:r>
          </w:p>
        </w:tc>
        <w:tc>
          <w:tcPr>
            <w:tcW w:w="3769" w:type="dxa"/>
            <w:gridSpan w:val="5"/>
            <w:vMerge w:val="restart"/>
            <w:vAlign w:val="center"/>
          </w:tcPr>
          <w:p w14:paraId="27A21235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14CF7FA7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本金债权</w:t>
            </w:r>
          </w:p>
        </w:tc>
        <w:tc>
          <w:tcPr>
            <w:tcW w:w="2950" w:type="dxa"/>
            <w:gridSpan w:val="3"/>
            <w:vAlign w:val="center"/>
          </w:tcPr>
          <w:p w14:paraId="532824E3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297B6465">
        <w:trPr>
          <w:cantSplit/>
          <w:trHeight w:val="497" w:hRule="atLeast"/>
        </w:trPr>
        <w:tc>
          <w:tcPr>
            <w:tcW w:w="1424" w:type="dxa"/>
            <w:vMerge w:val="continue"/>
            <w:vAlign w:val="center"/>
          </w:tcPr>
          <w:p w14:paraId="50277D65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3769" w:type="dxa"/>
            <w:gridSpan w:val="5"/>
            <w:vMerge w:val="continue"/>
            <w:vAlign w:val="center"/>
          </w:tcPr>
          <w:p w14:paraId="5E9EBF1C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FF4A220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利息债权</w:t>
            </w:r>
          </w:p>
        </w:tc>
        <w:tc>
          <w:tcPr>
            <w:tcW w:w="2950" w:type="dxa"/>
            <w:gridSpan w:val="3"/>
            <w:vAlign w:val="center"/>
          </w:tcPr>
          <w:p w14:paraId="3A70B1EA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2D28349B">
        <w:trPr>
          <w:cantSplit/>
          <w:trHeight w:val="666" w:hRule="atLeast"/>
        </w:trPr>
        <w:tc>
          <w:tcPr>
            <w:tcW w:w="1424" w:type="dxa"/>
            <w:vMerge w:val="continue"/>
            <w:tcBorders>
              <w:bottom w:val="single" w:color="auto" w:sz="4" w:space="0"/>
            </w:tcBorders>
            <w:vAlign w:val="center"/>
          </w:tcPr>
          <w:p w14:paraId="3B5FDBCB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 w14:paraId="7281864D">
            <w:pPr>
              <w:rPr>
                <w:sz w:val="22"/>
                <w:szCs w:val="22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 w14:paraId="50CE464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诉讼费等</w:t>
            </w:r>
          </w:p>
        </w:tc>
        <w:tc>
          <w:tcPr>
            <w:tcW w:w="2950" w:type="dxa"/>
            <w:gridSpan w:val="3"/>
            <w:tcBorders>
              <w:bottom w:val="single" w:color="auto" w:sz="4" w:space="0"/>
            </w:tcBorders>
            <w:vAlign w:val="center"/>
          </w:tcPr>
          <w:p w14:paraId="109C464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14:paraId="6E53E153">
        <w:trPr>
          <w:cantSplit/>
          <w:trHeight w:val="684" w:hRule="atLeast"/>
        </w:trPr>
        <w:tc>
          <w:tcPr>
            <w:tcW w:w="91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F9508D6">
            <w:pPr>
              <w:tabs>
                <w:tab w:val="left" w:pos="636"/>
              </w:tabs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申报依据：</w:t>
            </w:r>
          </w:p>
        </w:tc>
      </w:tr>
      <w:tr w14:paraId="547717A7">
        <w:trPr>
          <w:cantSplit/>
          <w:trHeight w:val="868" w:hRule="atLeast"/>
        </w:trPr>
        <w:tc>
          <w:tcPr>
            <w:tcW w:w="1424" w:type="dxa"/>
            <w:vMerge w:val="restart"/>
            <w:tcBorders>
              <w:top w:val="single" w:color="auto" w:sz="4" w:space="0"/>
            </w:tcBorders>
            <w:vAlign w:val="center"/>
          </w:tcPr>
          <w:p w14:paraId="5F18503F">
            <w:pPr>
              <w:jc w:val="center"/>
              <w:rPr>
                <w:rFonts w:ascii="宋体" w:hAnsi="宋体" w:eastAsia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债权性质</w:t>
            </w:r>
          </w:p>
        </w:tc>
        <w:tc>
          <w:tcPr>
            <w:tcW w:w="7714" w:type="dxa"/>
            <w:gridSpan w:val="10"/>
            <w:tcBorders>
              <w:top w:val="single" w:color="auto" w:sz="4" w:space="0"/>
            </w:tcBorders>
            <w:vAlign w:val="center"/>
          </w:tcPr>
          <w:p w14:paraId="4CF930FB">
            <w:pPr>
              <w:rPr>
                <w:rFonts w:hint="default" w:ascii="宋体" w:hAnsi="宋体" w:eastAsiaTheme="minorEastAsia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>税款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>债权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>社保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>权债务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>普通债权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105867">
        <w:trPr>
          <w:cantSplit/>
          <w:trHeight w:val="563" w:hRule="atLeast"/>
        </w:trPr>
        <w:tc>
          <w:tcPr>
            <w:tcW w:w="1424" w:type="dxa"/>
            <w:vMerge w:val="continue"/>
            <w:vAlign w:val="center"/>
          </w:tcPr>
          <w:p w14:paraId="166AAC79">
            <w:pPr>
              <w:rPr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Merge w:val="restart"/>
            <w:vAlign w:val="center"/>
          </w:tcPr>
          <w:p w14:paraId="5E0A24F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担保债权债务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 xml:space="preserve">  </w:t>
            </w:r>
          </w:p>
        </w:tc>
        <w:tc>
          <w:tcPr>
            <w:tcW w:w="5930" w:type="dxa"/>
            <w:gridSpan w:val="8"/>
            <w:vAlign w:val="center"/>
          </w:tcPr>
          <w:p w14:paraId="5A1A902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主债务人名称 ：</w:t>
            </w:r>
          </w:p>
        </w:tc>
      </w:tr>
      <w:tr w14:paraId="4F6379F8">
        <w:trPr>
          <w:cantSplit/>
          <w:trHeight w:val="514" w:hRule="atLeast"/>
        </w:trPr>
        <w:tc>
          <w:tcPr>
            <w:tcW w:w="1424" w:type="dxa"/>
            <w:vMerge w:val="continue"/>
            <w:vAlign w:val="center"/>
          </w:tcPr>
          <w:p w14:paraId="67905F1D">
            <w:pPr>
              <w:rPr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vMerge w:val="continue"/>
            <w:vAlign w:val="center"/>
          </w:tcPr>
          <w:p w14:paraId="1185CA75">
            <w:pPr>
              <w:rPr>
                <w:sz w:val="22"/>
                <w:szCs w:val="22"/>
              </w:rPr>
            </w:pPr>
          </w:p>
        </w:tc>
        <w:tc>
          <w:tcPr>
            <w:tcW w:w="5930" w:type="dxa"/>
            <w:gridSpan w:val="8"/>
            <w:vAlign w:val="center"/>
          </w:tcPr>
          <w:p w14:paraId="6D43132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其他担保人名称：</w:t>
            </w:r>
          </w:p>
        </w:tc>
      </w:tr>
      <w:tr w14:paraId="5608F34D">
        <w:trPr>
          <w:cantSplit/>
          <w:trHeight w:val="357" w:hRule="exact"/>
        </w:trPr>
        <w:tc>
          <w:tcPr>
            <w:tcW w:w="1424" w:type="dxa"/>
            <w:vAlign w:val="center"/>
          </w:tcPr>
          <w:p w14:paraId="23756E94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担保物</w:t>
            </w:r>
          </w:p>
        </w:tc>
        <w:tc>
          <w:tcPr>
            <w:tcW w:w="3769" w:type="dxa"/>
            <w:gridSpan w:val="5"/>
            <w:vAlign w:val="center"/>
          </w:tcPr>
          <w:p w14:paraId="46D273D8">
            <w:pPr>
              <w:ind w:firstLine="323" w:firstLineChars="147"/>
              <w:rPr>
                <w:rFonts w:ascii="宋体" w:hAnsi="宋体"/>
                <w:bCs/>
                <w:sz w:val="22"/>
                <w:szCs w:val="22"/>
              </w:rPr>
            </w:pPr>
          </w:p>
        </w:tc>
        <w:tc>
          <w:tcPr>
            <w:tcW w:w="1107" w:type="dxa"/>
            <w:gridSpan w:val="3"/>
            <w:vAlign w:val="center"/>
          </w:tcPr>
          <w:p w14:paraId="4AB1C016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担保金额</w:t>
            </w:r>
          </w:p>
        </w:tc>
        <w:tc>
          <w:tcPr>
            <w:tcW w:w="2838" w:type="dxa"/>
            <w:gridSpan w:val="2"/>
            <w:vAlign w:val="center"/>
          </w:tcPr>
          <w:p w14:paraId="7CC00669">
            <w:pPr>
              <w:ind w:firstLine="323" w:firstLineChars="147"/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3078F82C">
        <w:trPr>
          <w:cantSplit/>
          <w:trHeight w:val="459" w:hRule="atLeast"/>
        </w:trPr>
        <w:tc>
          <w:tcPr>
            <w:tcW w:w="1424" w:type="dxa"/>
            <w:vMerge w:val="restart"/>
            <w:vAlign w:val="center"/>
          </w:tcPr>
          <w:p w14:paraId="4B568FCB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担保类型及登记情况</w:t>
            </w:r>
          </w:p>
        </w:tc>
        <w:tc>
          <w:tcPr>
            <w:tcW w:w="7714" w:type="dxa"/>
            <w:gridSpan w:val="10"/>
            <w:vAlign w:val="center"/>
          </w:tcPr>
          <w:p w14:paraId="779EE171">
            <w:pPr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  抵押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          质押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        留置 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       </w:t>
            </w:r>
          </w:p>
        </w:tc>
      </w:tr>
      <w:tr w14:paraId="45380059">
        <w:trPr>
          <w:cantSplit/>
          <w:trHeight w:val="422" w:hRule="atLeast"/>
        </w:trPr>
        <w:tc>
          <w:tcPr>
            <w:tcW w:w="1424" w:type="dxa"/>
            <w:vMerge w:val="continue"/>
            <w:vAlign w:val="center"/>
          </w:tcPr>
          <w:p w14:paraId="76337272">
            <w:pPr>
              <w:ind w:firstLine="321" w:firstLineChars="146"/>
              <w:rPr>
                <w:sz w:val="22"/>
                <w:szCs w:val="22"/>
              </w:rPr>
            </w:pPr>
          </w:p>
        </w:tc>
        <w:tc>
          <w:tcPr>
            <w:tcW w:w="7714" w:type="dxa"/>
            <w:gridSpan w:val="10"/>
            <w:vAlign w:val="center"/>
          </w:tcPr>
          <w:p w14:paraId="4AF2567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已办理登记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 xml:space="preserve">                   未办理登记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18421B">
        <w:trPr>
          <w:cantSplit/>
          <w:trHeight w:val="513" w:hRule="exact"/>
        </w:trPr>
        <w:tc>
          <w:tcPr>
            <w:tcW w:w="1424" w:type="dxa"/>
            <w:vAlign w:val="center"/>
          </w:tcPr>
          <w:p w14:paraId="570FFFEE">
            <w:pPr>
              <w:jc w:val="center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备 注</w:t>
            </w:r>
          </w:p>
        </w:tc>
        <w:tc>
          <w:tcPr>
            <w:tcW w:w="7714" w:type="dxa"/>
            <w:gridSpan w:val="10"/>
            <w:vAlign w:val="center"/>
          </w:tcPr>
          <w:p w14:paraId="74B7FB6C">
            <w:pPr>
              <w:rPr>
                <w:rFonts w:ascii="宋体" w:hAnsi="宋体"/>
                <w:bCs/>
                <w:sz w:val="22"/>
                <w:szCs w:val="22"/>
              </w:rPr>
            </w:pPr>
          </w:p>
        </w:tc>
      </w:tr>
      <w:tr w14:paraId="062CBA26">
        <w:trPr>
          <w:cantSplit/>
          <w:trHeight w:val="1020" w:hRule="exact"/>
        </w:trPr>
        <w:tc>
          <w:tcPr>
            <w:tcW w:w="9138" w:type="dxa"/>
            <w:gridSpan w:val="11"/>
            <w:vAlign w:val="center"/>
          </w:tcPr>
          <w:p w14:paraId="66A25FE5"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法院受理破产申请前一年内有无接受过债务人的清偿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 有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 xml:space="preserve"> 无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>；</w:t>
            </w:r>
          </w:p>
          <w:p w14:paraId="31950D30">
            <w:pPr>
              <w:ind w:firstLine="220" w:firstLineChars="100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接受清偿时间：          接受清偿的金额：</w:t>
            </w:r>
            <w:bookmarkStart w:id="0" w:name="_GoBack"/>
            <w:bookmarkEnd w:id="0"/>
          </w:p>
        </w:tc>
      </w:tr>
      <w:tr w14:paraId="6AF14F8B">
        <w:trPr>
          <w:cantSplit/>
          <w:trHeight w:val="1060" w:hRule="exact"/>
        </w:trPr>
        <w:tc>
          <w:tcPr>
            <w:tcW w:w="9138" w:type="dxa"/>
            <w:gridSpan w:val="11"/>
            <w:vAlign w:val="center"/>
          </w:tcPr>
          <w:p w14:paraId="0BBE9F04">
            <w:pPr>
              <w:ind w:firstLine="220" w:firstLineChars="100"/>
              <w:rPr>
                <w:rFonts w:hint="eastAsia"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2"/>
                <w:szCs w:val="22"/>
              </w:rPr>
              <w:t>债权成立后有无接受过主债务人或担保人的清偿</w:t>
            </w:r>
            <w:r>
              <w:rPr>
                <w:rFonts w:hint="eastAsia" w:ascii="宋体" w:hAnsi="宋体"/>
                <w:bCs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bCs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 有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20320" b="2032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 xml:space="preserve">    无</w:t>
            </w:r>
            <w:r>
              <w:rPr>
                <w:sz w:val="22"/>
                <w:szCs w:val="22"/>
              </w:rPr>
              <w:drawing>
                <wp:inline distT="0" distB="0" distL="114300" distR="114300">
                  <wp:extent cx="132080" cy="132080"/>
                  <wp:effectExtent l="0" t="0" r="1270" b="127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3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2"/>
                <w:szCs w:val="22"/>
              </w:rPr>
              <w:t>；</w:t>
            </w:r>
          </w:p>
          <w:p w14:paraId="322C01E2">
            <w:pPr>
              <w:ind w:firstLine="220" w:firstLineChars="100"/>
              <w:rPr>
                <w:rFonts w:ascii="宋体" w:hAnsi="宋体"/>
                <w:bCs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接受清偿时间：         接受清偿的金额：</w:t>
            </w:r>
          </w:p>
        </w:tc>
      </w:tr>
    </w:tbl>
    <w:p w14:paraId="1471502F">
      <w:pPr>
        <w:rPr>
          <w:b/>
          <w:sz w:val="24"/>
        </w:rPr>
      </w:pPr>
    </w:p>
    <w:p w14:paraId="589FEE7A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债权人特别声明：</w:t>
      </w:r>
    </w:p>
    <w:p w14:paraId="362A3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sz w:val="24"/>
        </w:rPr>
      </w:pPr>
      <w:r>
        <w:rPr>
          <w:rFonts w:hint="eastAsia"/>
          <w:b/>
          <w:sz w:val="24"/>
        </w:rPr>
        <w:t xml:space="preserve">      1、以上所填内容及所提供资料真实、准确；如有虚假，本债权人愿承担一切法律责任。</w:t>
      </w:r>
    </w:p>
    <w:p w14:paraId="7D24A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sz w:val="24"/>
        </w:rPr>
      </w:pPr>
      <w:r>
        <w:rPr>
          <w:rFonts w:hint="eastAsia"/>
          <w:b/>
          <w:sz w:val="24"/>
        </w:rPr>
        <w:t xml:space="preserve">      2、管理人通过邮政快递方式寄送</w:t>
      </w:r>
      <w:r>
        <w:rPr>
          <w:rFonts w:hint="eastAsia"/>
          <w:b/>
          <w:sz w:val="24"/>
          <w:lang w:val="en-US" w:eastAsia="zh-Hans"/>
        </w:rPr>
        <w:t>债务人</w:t>
      </w:r>
      <w:r>
        <w:rPr>
          <w:rFonts w:hint="eastAsia"/>
          <w:b/>
          <w:bCs/>
          <w:sz w:val="24"/>
        </w:rPr>
        <w:t>破产</w:t>
      </w:r>
      <w:r>
        <w:rPr>
          <w:rFonts w:hint="eastAsia"/>
          <w:b/>
          <w:sz w:val="24"/>
        </w:rPr>
        <w:t>清算案件文件至以上联系地址，或管理人通过</w:t>
      </w:r>
      <w:r>
        <w:rPr>
          <w:rFonts w:hint="default"/>
          <w:b/>
          <w:sz w:val="24"/>
        </w:rPr>
        <w:t>18148780498@</w:t>
      </w:r>
      <w:r>
        <w:rPr>
          <w:rFonts w:hint="default"/>
          <w:b/>
          <w:sz w:val="24"/>
          <w:lang w:eastAsia="zh-Hans"/>
        </w:rPr>
        <w:t>163</w:t>
      </w:r>
      <w:r>
        <w:rPr>
          <w:rFonts w:hint="eastAsia"/>
          <w:b/>
          <w:sz w:val="24"/>
        </w:rPr>
        <w:t>.com邮箱发送文件电子邮件至以上任一电子邮箱的，本债权人均认可为收悉相关文件。</w:t>
      </w:r>
    </w:p>
    <w:p w14:paraId="3586A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Cs/>
          <w:sz w:val="24"/>
        </w:rPr>
      </w:pPr>
      <w:r>
        <w:rPr>
          <w:rFonts w:hint="eastAsia"/>
          <w:b/>
          <w:sz w:val="24"/>
        </w:rPr>
        <w:t xml:space="preserve">      3、管理人就</w:t>
      </w:r>
      <w:r>
        <w:rPr>
          <w:rFonts w:hint="eastAsia"/>
          <w:b/>
          <w:sz w:val="24"/>
          <w:lang w:val="en-US" w:eastAsia="zh-Hans"/>
        </w:rPr>
        <w:t>债务人</w:t>
      </w:r>
      <w:r>
        <w:rPr>
          <w:rFonts w:hint="eastAsia"/>
          <w:b/>
          <w:bCs/>
          <w:sz w:val="24"/>
        </w:rPr>
        <w:t>破产</w:t>
      </w:r>
      <w:r>
        <w:rPr>
          <w:rFonts w:hint="eastAsia"/>
          <w:b/>
          <w:sz w:val="24"/>
        </w:rPr>
        <w:t>清算案件寄送的相关方案/议案需债权人书面表决或向债权人书面征询意见的，本债权人将及时将表决票或书面意见寄送至管理人指定地址；若在管理人指定限期内未向管理人寄送表决票或反馈意见的，视为本债权人同意该方案/议案，且本债权人对上述管理人指定期限无异议。</w:t>
      </w:r>
    </w:p>
    <w:p w14:paraId="07A4C9AD">
      <w:pPr>
        <w:rPr>
          <w:bCs/>
          <w:sz w:val="24"/>
        </w:rPr>
      </w:pPr>
    </w:p>
    <w:p w14:paraId="56E13227">
      <w:pPr>
        <w:rPr>
          <w:rFonts w:hint="eastAsia"/>
          <w:bCs/>
          <w:sz w:val="24"/>
        </w:rPr>
      </w:pPr>
    </w:p>
    <w:p w14:paraId="1FC21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44" w:firstLineChars="1850"/>
        <w:textAlignment w:val="auto"/>
        <w:rPr>
          <w:rFonts w:hint="eastAsia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债权人（申报人）签章：</w:t>
      </w:r>
    </w:p>
    <w:p w14:paraId="5756E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44" w:firstLineChars="1850"/>
        <w:textAlignment w:val="auto"/>
        <w:rPr>
          <w:rFonts w:hint="eastAsia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委托代理人签名：</w:t>
      </w:r>
    </w:p>
    <w:p w14:paraId="3D70B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44" w:firstLineChars="1850"/>
        <w:textAlignment w:val="auto"/>
        <w:rPr>
          <w:rFonts w:hint="eastAsia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申报日期：　  　年　　月　　日</w:t>
      </w:r>
    </w:p>
    <w:p w14:paraId="1FD70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 w:val="0"/>
        </w:rPr>
      </w:pPr>
      <w:r>
        <w:rPr>
          <w:rFonts w:hint="eastAsia"/>
          <w:b/>
          <w:bCs w:val="0"/>
          <w:sz w:val="24"/>
        </w:rPr>
        <w:t xml:space="preserve">　　　　　　　　　     </w:t>
      </w: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851" w:right="1701" w:bottom="851" w:left="170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Heiti SC Light">
    <w:panose1 w:val="02000000000000000000"/>
    <w:charset w:val="50"/>
    <w:family w:val="auto"/>
    <w:pitch w:val="default"/>
    <w:sig w:usb0="8000002F" w:usb1="0800004A" w:usb2="00000000" w:usb3="00000000" w:csb0="203E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3CCB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5BDECD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5BDECD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E09D6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0ZGE1MjU4YThjOTIyNTczZmFiMjdmOWViMjAyOGMifQ=="/>
  </w:docVars>
  <w:rsids>
    <w:rsidRoot w:val="00971810"/>
    <w:rsid w:val="00036E63"/>
    <w:rsid w:val="000971F6"/>
    <w:rsid w:val="0036689F"/>
    <w:rsid w:val="0049496C"/>
    <w:rsid w:val="007E2610"/>
    <w:rsid w:val="00971810"/>
    <w:rsid w:val="00CA19F6"/>
    <w:rsid w:val="00D83A8E"/>
    <w:rsid w:val="03DC745E"/>
    <w:rsid w:val="041B0310"/>
    <w:rsid w:val="0E364A3F"/>
    <w:rsid w:val="0FC5295C"/>
    <w:rsid w:val="106624E3"/>
    <w:rsid w:val="13947989"/>
    <w:rsid w:val="24357641"/>
    <w:rsid w:val="2FEF3434"/>
    <w:rsid w:val="378567E2"/>
    <w:rsid w:val="3EDA378D"/>
    <w:rsid w:val="44656231"/>
    <w:rsid w:val="48B11F38"/>
    <w:rsid w:val="4B2E15B0"/>
    <w:rsid w:val="50CD042C"/>
    <w:rsid w:val="52CF0119"/>
    <w:rsid w:val="5D496F79"/>
    <w:rsid w:val="5DECCD6E"/>
    <w:rsid w:val="622970E8"/>
    <w:rsid w:val="6CA707C1"/>
    <w:rsid w:val="797FA50A"/>
    <w:rsid w:val="7D3CDA2B"/>
    <w:rsid w:val="EEFB36E3"/>
    <w:rsid w:val="FFB7D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rFonts w:ascii="Heiti SC Light" w:eastAsia="Heiti SC Light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/>
      <w:sz w:val="18"/>
    </w:rPr>
  </w:style>
  <w:style w:type="character" w:customStyle="1" w:styleId="8">
    <w:name w:val="批注框文本 字符"/>
    <w:basedOn w:val="6"/>
    <w:link w:val="2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724</Characters>
  <Lines>6</Lines>
  <Paragraphs>1</Paragraphs>
  <TotalTime>7</TotalTime>
  <ScaleCrop>false</ScaleCrop>
  <LinksUpToDate>false</LinksUpToDate>
  <CharactersWithSpaces>850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2017-05-12T03:37:00Z</dcterms:created>
  <dc:creator>kk</dc:creator>
  <cp:lastModifiedBy>弋丿龙</cp:lastModifiedBy>
  <dcterms:modified xsi:type="dcterms:W3CDTF">2025-04-01T09:58:06Z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62B3E9E680634800950EC416303899FC</vt:lpwstr>
  </property>
</Properties>
</file>