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5ECF2">
      <w:pPr>
        <w:spacing w:line="365" w:lineRule="exact"/>
        <w:ind w:firstLine="15"/>
        <w:jc w:val="center"/>
        <w:textAlignment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Hans"/>
        </w:rPr>
      </w:pPr>
    </w:p>
    <w:p w14:paraId="26DC0E42">
      <w:pPr>
        <w:spacing w:line="365" w:lineRule="exact"/>
        <w:ind w:firstLine="15"/>
        <w:jc w:val="center"/>
        <w:textAlignment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Hans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Hans"/>
        </w:rPr>
        <w:t>承诺函</w:t>
      </w:r>
    </w:p>
    <w:p w14:paraId="43977F08">
      <w:pPr>
        <w:spacing w:line="275" w:lineRule="auto"/>
        <w:rPr>
          <w:rFonts w:ascii="Arial"/>
          <w:sz w:val="21"/>
        </w:rPr>
      </w:pPr>
    </w:p>
    <w:p w14:paraId="39C32736">
      <w:pPr>
        <w:spacing w:line="275" w:lineRule="auto"/>
        <w:rPr>
          <w:rFonts w:ascii="Arial"/>
          <w:sz w:val="21"/>
        </w:rPr>
      </w:pPr>
    </w:p>
    <w:p w14:paraId="6C299755">
      <w:pPr>
        <w:spacing w:line="275" w:lineRule="auto"/>
        <w:rPr>
          <w:rFonts w:ascii="Arial"/>
          <w:sz w:val="21"/>
        </w:rPr>
      </w:pPr>
    </w:p>
    <w:p w14:paraId="36F0E08D">
      <w:pPr>
        <w:spacing w:line="365" w:lineRule="exact"/>
        <w:ind w:firstLine="15"/>
        <w:textAlignment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轻橙时代（深圳）科技有限责任公司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Hans"/>
        </w:rPr>
        <w:t>管理人：</w:t>
      </w:r>
    </w:p>
    <w:p w14:paraId="1E8B6BE9">
      <w:pPr>
        <w:spacing w:line="241" w:lineRule="auto"/>
        <w:rPr>
          <w:rFonts w:ascii="Arial"/>
          <w:sz w:val="21"/>
        </w:rPr>
      </w:pPr>
    </w:p>
    <w:p w14:paraId="3FB87E77">
      <w:pPr>
        <w:spacing w:before="120" w:line="281" w:lineRule="auto"/>
        <w:ind w:left="96" w:right="14" w:firstLine="52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"/>
          <w:sz w:val="28"/>
          <w:szCs w:val="28"/>
        </w:rPr>
        <w:t>我方在获悉</w:t>
      </w:r>
      <w:r>
        <w:rPr>
          <w:rFonts w:hint="eastAsia" w:ascii="宋体" w:hAnsi="宋体" w:eastAsia="宋体" w:cs="宋体"/>
          <w:sz w:val="28"/>
          <w:szCs w:val="28"/>
        </w:rPr>
        <w:t>轻橙时代（深圳）科技有限责任公司进入破产清算程序后</w:t>
      </w:r>
      <w:r>
        <w:rPr>
          <w:rFonts w:hint="eastAsia" w:ascii="宋体" w:hAnsi="宋体" w:eastAsia="宋体" w:cs="宋体"/>
          <w:spacing w:val="-141"/>
          <w:sz w:val="28"/>
          <w:szCs w:val="28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依法向管理人申报债权</w:t>
      </w:r>
      <w:r>
        <w:rPr>
          <w:rFonts w:hint="eastAsia" w:ascii="宋体" w:hAnsi="宋体" w:eastAsia="宋体" w:cs="宋体"/>
          <w:spacing w:val="-112"/>
          <w:sz w:val="28"/>
          <w:szCs w:val="28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 xml:space="preserve"> 并在此承诺如下</w:t>
      </w:r>
      <w:r>
        <w:rPr>
          <w:rFonts w:hint="eastAsia" w:ascii="宋体" w:hAnsi="宋体" w:eastAsia="宋体" w:cs="宋体"/>
          <w:spacing w:val="-111"/>
          <w:sz w:val="28"/>
          <w:szCs w:val="28"/>
        </w:rPr>
        <w:t>：</w:t>
      </w:r>
    </w:p>
    <w:p w14:paraId="29B645F6">
      <w:pPr>
        <w:spacing w:before="56" w:line="283" w:lineRule="auto"/>
        <w:ind w:left="49" w:right="11" w:firstLine="57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</w:t>
      </w:r>
      <w:r>
        <w:rPr>
          <w:rFonts w:hint="eastAsia" w:ascii="宋体" w:hAnsi="宋体" w:eastAsia="宋体" w:cs="宋体"/>
          <w:spacing w:val="-72"/>
          <w:sz w:val="28"/>
          <w:szCs w:val="28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我方向管理人申报的债权所提供的法律文书</w:t>
      </w:r>
      <w:r>
        <w:rPr>
          <w:rFonts w:hint="eastAsia" w:ascii="宋体" w:hAnsi="宋体" w:eastAsia="宋体" w:cs="宋体"/>
          <w:spacing w:val="-72"/>
          <w:sz w:val="28"/>
          <w:szCs w:val="28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其他相关材料 和所述之事实均为真实有效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。</w:t>
      </w:r>
    </w:p>
    <w:p w14:paraId="48D36DB7">
      <w:pPr>
        <w:spacing w:before="54" w:line="282" w:lineRule="auto"/>
        <w:ind w:left="48" w:right="14" w:firstLine="578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</w:t>
      </w:r>
      <w:r>
        <w:rPr>
          <w:rFonts w:hint="eastAsia" w:ascii="宋体" w:hAnsi="宋体" w:eastAsia="宋体" w:cs="宋体"/>
          <w:spacing w:val="-74"/>
          <w:sz w:val="28"/>
          <w:szCs w:val="28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就我方向管理人所申报之债权</w:t>
      </w:r>
      <w:r>
        <w:rPr>
          <w:rFonts w:hint="eastAsia" w:ascii="宋体" w:hAnsi="宋体" w:eastAsia="宋体" w:cs="宋体"/>
          <w:spacing w:val="-73"/>
          <w:sz w:val="28"/>
          <w:szCs w:val="28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在债务人及其他连带债务人 处所获清偿情况如下</w:t>
      </w:r>
      <w:r>
        <w:rPr>
          <w:rFonts w:hint="eastAsia" w:ascii="宋体" w:hAnsi="宋体" w:eastAsia="宋体" w:cs="宋体"/>
          <w:spacing w:val="-16"/>
          <w:sz w:val="28"/>
          <w:szCs w:val="28"/>
        </w:rPr>
        <w:t>：</w:t>
      </w:r>
    </w:p>
    <w:p w14:paraId="59BF4298">
      <w:pPr>
        <w:spacing w:before="32" w:line="201" w:lineRule="auto"/>
        <w:ind w:firstLine="637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4"/>
          <w:sz w:val="28"/>
          <w:szCs w:val="28"/>
        </w:rPr>
        <w:t>◆</w:t>
      </w:r>
      <w:r>
        <w:rPr>
          <w:rFonts w:hint="eastAsia" w:ascii="宋体" w:hAnsi="宋体" w:eastAsia="宋体" w:cs="宋体"/>
          <w:spacing w:val="7"/>
          <w:sz w:val="28"/>
          <w:szCs w:val="28"/>
        </w:rPr>
        <w:t>未获清偿</w:t>
      </w:r>
      <w:r>
        <w:rPr>
          <w:rFonts w:hint="eastAsia" w:ascii="宋体" w:hAnsi="宋体" w:eastAsia="宋体" w:cs="宋体"/>
          <w:spacing w:val="5"/>
          <w:sz w:val="28"/>
          <w:szCs w:val="28"/>
          <w:u w:val="single" w:color="auto"/>
        </w:rPr>
        <w:t xml:space="preserve">                 </w:t>
      </w:r>
      <w:r>
        <w:rPr>
          <w:rFonts w:hint="eastAsia" w:ascii="宋体" w:hAnsi="宋体" w:eastAsia="宋体" w:cs="宋体"/>
          <w:spacing w:val="4"/>
          <w:sz w:val="28"/>
          <w:szCs w:val="28"/>
          <w:u w:val="single" w:color="auto"/>
        </w:rPr>
        <w:t xml:space="preserve">         </w:t>
      </w:r>
      <w:r>
        <w:rPr>
          <w:rFonts w:hint="eastAsia" w:ascii="宋体" w:hAnsi="宋体" w:eastAsia="宋体" w:cs="宋体"/>
          <w:spacing w:val="4"/>
          <w:sz w:val="28"/>
          <w:szCs w:val="28"/>
        </w:rPr>
        <w:t xml:space="preserve"> ◆</w:t>
      </w:r>
      <w:r>
        <w:rPr>
          <w:rFonts w:hint="eastAsia" w:ascii="宋体" w:hAnsi="宋体" w:eastAsia="宋体" w:cs="宋体"/>
          <w:spacing w:val="7"/>
          <w:sz w:val="28"/>
          <w:szCs w:val="28"/>
        </w:rPr>
        <w:t>已获</w:t>
      </w:r>
      <w:r>
        <w:rPr>
          <w:rFonts w:hint="eastAsia" w:ascii="宋体" w:hAnsi="宋体" w:eastAsia="宋体" w:cs="宋体"/>
          <w:spacing w:val="7"/>
          <w:sz w:val="28"/>
          <w:szCs w:val="28"/>
          <w:lang w:val="en-US" w:eastAsia="zh-CN"/>
        </w:rPr>
        <w:t>部分</w:t>
      </w:r>
      <w:r>
        <w:rPr>
          <w:rFonts w:hint="eastAsia" w:ascii="宋体" w:hAnsi="宋体" w:eastAsia="宋体" w:cs="宋体"/>
          <w:spacing w:val="7"/>
          <w:sz w:val="28"/>
          <w:szCs w:val="28"/>
        </w:rPr>
        <w:t>清偿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           </w:t>
      </w:r>
    </w:p>
    <w:p w14:paraId="3030EEA5">
      <w:pPr>
        <w:spacing w:before="275" w:line="280" w:lineRule="auto"/>
        <w:ind w:left="107" w:right="16" w:firstLine="47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（注</w:t>
      </w:r>
      <w:r>
        <w:rPr>
          <w:rFonts w:hint="eastAsia" w:ascii="宋体" w:hAnsi="宋体" w:eastAsia="宋体" w:cs="宋体"/>
          <w:spacing w:val="-51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若勾选“已获</w:t>
      </w:r>
      <w:r>
        <w:rPr>
          <w:rFonts w:hint="eastAsia" w:ascii="宋体" w:hAnsi="宋体" w:eastAsia="宋体" w:cs="宋体"/>
          <w:spacing w:val="7"/>
          <w:sz w:val="28"/>
          <w:szCs w:val="28"/>
          <w:lang w:val="en-US" w:eastAsia="zh-CN"/>
        </w:rPr>
        <w:t>部分</w:t>
      </w:r>
      <w:r>
        <w:rPr>
          <w:rFonts w:hint="eastAsia" w:ascii="宋体" w:hAnsi="宋体" w:eastAsia="宋体" w:cs="宋体"/>
          <w:sz w:val="28"/>
          <w:szCs w:val="28"/>
        </w:rPr>
        <w:t>清偿”</w:t>
      </w:r>
      <w:r>
        <w:rPr>
          <w:rFonts w:hint="eastAsia" w:ascii="宋体" w:hAnsi="宋体" w:eastAsia="宋体" w:cs="宋体"/>
          <w:spacing w:val="-50"/>
          <w:sz w:val="28"/>
          <w:szCs w:val="28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则请于下文处填写所获清偿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金额 以及清偿人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名称</w:t>
      </w:r>
      <w:r>
        <w:rPr>
          <w:rFonts w:hint="eastAsia" w:ascii="宋体" w:hAnsi="宋体" w:eastAsia="宋体" w:cs="宋体"/>
          <w:spacing w:val="-37"/>
          <w:sz w:val="28"/>
          <w:szCs w:val="28"/>
        </w:rPr>
        <w:t>）</w:t>
      </w:r>
    </w:p>
    <w:p w14:paraId="257AB48C">
      <w:pPr>
        <w:spacing w:before="67" w:line="329" w:lineRule="auto"/>
        <w:ind w:firstLine="6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清偿金额</w:t>
      </w:r>
      <w:r>
        <w:rPr>
          <w:rFonts w:hint="eastAsia" w:ascii="宋体" w:hAnsi="宋体" w:eastAsia="宋体" w:cs="宋体"/>
          <w:spacing w:val="-97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                                        </w:t>
      </w:r>
    </w:p>
    <w:p w14:paraId="58BD3191">
      <w:pPr>
        <w:spacing w:before="2" w:line="201" w:lineRule="auto"/>
        <w:ind w:firstLine="6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清偿人名称</w:t>
      </w:r>
      <w:r>
        <w:rPr>
          <w:rFonts w:hint="eastAsia" w:ascii="宋体" w:hAnsi="宋体" w:eastAsia="宋体" w:cs="宋体"/>
          <w:spacing w:val="-96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                                    </w:t>
      </w:r>
    </w:p>
    <w:p w14:paraId="5877A58F">
      <w:pPr>
        <w:spacing w:before="279" w:line="283" w:lineRule="auto"/>
        <w:ind w:left="49" w:right="14" w:firstLine="57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</w:t>
      </w:r>
      <w:r>
        <w:rPr>
          <w:rFonts w:hint="eastAsia" w:ascii="宋体" w:hAnsi="宋体" w:eastAsia="宋体" w:cs="宋体"/>
          <w:spacing w:val="-75"/>
          <w:sz w:val="28"/>
          <w:szCs w:val="28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若我方所述之事实与管理人审查结果不一致的</w:t>
      </w:r>
      <w:r>
        <w:rPr>
          <w:rFonts w:hint="eastAsia" w:ascii="宋体" w:hAnsi="宋体" w:eastAsia="宋体" w:cs="宋体"/>
          <w:spacing w:val="-74"/>
          <w:sz w:val="28"/>
          <w:szCs w:val="28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则我方愿承 担就此产生的不利法律后果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。</w:t>
      </w:r>
    </w:p>
    <w:p w14:paraId="4D6F2534">
      <w:pPr>
        <w:spacing w:before="28" w:line="202" w:lineRule="auto"/>
        <w:ind w:firstLine="604"/>
        <w:rPr>
          <w:rFonts w:hint="eastAsia" w:ascii="宋体" w:hAnsi="宋体" w:eastAsia="宋体" w:cs="宋体"/>
          <w:sz w:val="28"/>
          <w:szCs w:val="28"/>
        </w:rPr>
      </w:pPr>
    </w:p>
    <w:p w14:paraId="36813A01">
      <w:pPr>
        <w:spacing w:before="28" w:line="202" w:lineRule="auto"/>
        <w:ind w:firstLine="60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特此承诺</w:t>
      </w:r>
      <w:r>
        <w:rPr>
          <w:rFonts w:hint="eastAsia" w:ascii="宋体" w:hAnsi="宋体" w:eastAsia="宋体" w:cs="宋体"/>
          <w:spacing w:val="1"/>
          <w:sz w:val="28"/>
          <w:szCs w:val="28"/>
        </w:rPr>
        <w:t>。</w:t>
      </w:r>
    </w:p>
    <w:p w14:paraId="1B615FDC">
      <w:pPr>
        <w:spacing w:line="245" w:lineRule="auto"/>
        <w:rPr>
          <w:rFonts w:hint="eastAsia" w:ascii="宋体" w:hAnsi="宋体" w:eastAsia="宋体" w:cs="宋体"/>
          <w:sz w:val="21"/>
        </w:rPr>
      </w:pPr>
    </w:p>
    <w:p w14:paraId="555B710A">
      <w:pPr>
        <w:spacing w:line="245" w:lineRule="auto"/>
        <w:rPr>
          <w:rFonts w:hint="eastAsia" w:ascii="宋体" w:hAnsi="宋体" w:eastAsia="宋体" w:cs="宋体"/>
          <w:sz w:val="21"/>
        </w:rPr>
      </w:pPr>
    </w:p>
    <w:p w14:paraId="1A9BF96E">
      <w:pPr>
        <w:spacing w:line="246" w:lineRule="auto"/>
        <w:rPr>
          <w:rFonts w:hint="eastAsia" w:ascii="宋体" w:hAnsi="宋体" w:eastAsia="宋体" w:cs="宋体"/>
          <w:sz w:val="21"/>
        </w:rPr>
      </w:pPr>
    </w:p>
    <w:p w14:paraId="6D86092D">
      <w:pPr>
        <w:spacing w:before="121" w:line="202" w:lineRule="auto"/>
        <w:ind w:firstLine="349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申报人签名（盖章/捺印</w:t>
      </w:r>
      <w:r>
        <w:rPr>
          <w:rFonts w:hint="eastAsia" w:ascii="宋体" w:hAnsi="宋体" w:eastAsia="宋体" w:cs="宋体"/>
          <w:spacing w:val="-79"/>
          <w:sz w:val="28"/>
          <w:szCs w:val="28"/>
        </w:rPr>
        <w:t>）</w:t>
      </w:r>
      <w:r>
        <w:rPr>
          <w:rFonts w:hint="eastAsia" w:ascii="宋体" w:hAnsi="宋体" w:eastAsia="宋体" w:cs="宋体"/>
          <w:spacing w:val="-78"/>
          <w:sz w:val="28"/>
          <w:szCs w:val="28"/>
        </w:rPr>
        <w:t>：</w:t>
      </w:r>
    </w:p>
    <w:p w14:paraId="7C9D52D0">
      <w:pPr>
        <w:spacing w:before="251" w:line="201" w:lineRule="auto"/>
        <w:ind w:firstLine="6118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3"/>
          <w:sz w:val="28"/>
          <w:szCs w:val="28"/>
        </w:rPr>
        <w:t>年     月     日</w:t>
      </w:r>
    </w:p>
    <w:sectPr>
      <w:pgSz w:w="11907" w:h="16840"/>
      <w:pgMar w:top="1431" w:right="1786" w:bottom="0" w:left="178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zI0ZGE1MjU4YThjOTIyNTczZmFiMjdmOWViMjAyOGMifQ=="/>
  </w:docVars>
  <w:rsids>
    <w:rsidRoot w:val="00000000"/>
    <w:rsid w:val="5F7F7C6B"/>
    <w:rsid w:val="7DFDA88A"/>
    <w:rsid w:val="E7EF5DD9"/>
    <w:rsid w:val="FF7AE5DB"/>
    <w:rsid w:val="FFFCA2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1</TotalTime>
  <ScaleCrop>false</ScaleCrop>
  <LinksUpToDate>false</LinksUpToDate>
  <Application>WPS Office_6.12.1.8902_F1E327BC-269C-435d-A152-05C5408002CA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2021-12-30T06:31:00Z</dcterms:created>
  <dc:creator>JIANG, Ziyang /ZL</dc:creator>
  <cp:lastModifiedBy>弋丿龙</cp:lastModifiedBy>
  <dcterms:modified xsi:type="dcterms:W3CDTF">2025-04-01T10:00:49Z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wqlLaW5nc29mdCBQREYgdG8gV1BTIDc1</vt:lpwstr>
  </property>
  <property fmtid="{D5CDD505-2E9C-101B-9397-08002B2CF9AE}" pid="3" name="Created">
    <vt:filetime>2022-01-21T11:25:06Z</vt:filetime>
  </property>
  <property fmtid="{D5CDD505-2E9C-101B-9397-08002B2CF9AE}" pid="4" name="KSOProductBuildVer">
    <vt:lpwstr>2052-6.12.1.8902</vt:lpwstr>
  </property>
  <property fmtid="{D5CDD505-2E9C-101B-9397-08002B2CF9AE}" pid="5" name="ICV">
    <vt:lpwstr>017CA07CC852DE5EC0D856654BE23403_42</vt:lpwstr>
  </property>
</Properties>
</file>