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119A39">
      <w:pPr>
        <w:keepNext w:val="0"/>
        <w:keepLines w:val="0"/>
        <w:pageBreakBefore w:val="0"/>
        <w:widowControl w:val="0"/>
        <w:kinsoku/>
        <w:wordWrap/>
        <w:overflowPunct/>
        <w:topLinePunct w:val="0"/>
        <w:autoSpaceDE/>
        <w:autoSpaceDN/>
        <w:bidi w:val="0"/>
        <w:adjustRightInd/>
        <w:snapToGrid/>
        <w:spacing w:before="313" w:beforeLines="100"/>
        <w:jc w:val="center"/>
        <w:textAlignment w:val="auto"/>
        <w:rPr>
          <w:rFonts w:hint="eastAsia" w:ascii="宋体" w:hAnsi="宋体" w:eastAsia="宋体" w:cs="宋体"/>
          <w:b/>
          <w:kern w:val="0"/>
          <w:sz w:val="36"/>
          <w:szCs w:val="36"/>
        </w:rPr>
      </w:pPr>
      <w:bookmarkStart w:id="1" w:name="_GoBack"/>
      <w:bookmarkEnd w:id="1"/>
      <w:r>
        <w:rPr>
          <w:rFonts w:hint="eastAsia" w:ascii="宋体" w:hAnsi="宋体" w:eastAsia="宋体" w:cs="宋体"/>
          <w:b/>
          <w:kern w:val="0"/>
          <w:sz w:val="36"/>
          <w:szCs w:val="36"/>
        </w:rPr>
        <w:t>债权申报</w:t>
      </w:r>
      <w:r>
        <w:rPr>
          <w:rFonts w:hint="eastAsia" w:ascii="宋体" w:hAnsi="宋体" w:eastAsia="宋体" w:cs="宋体"/>
          <w:b/>
          <w:kern w:val="0"/>
          <w:sz w:val="36"/>
          <w:szCs w:val="36"/>
          <w:lang w:val="en-US" w:eastAsia="zh-CN"/>
        </w:rPr>
        <w:t>登记</w:t>
      </w:r>
      <w:r>
        <w:rPr>
          <w:rFonts w:hint="eastAsia" w:ascii="宋体" w:hAnsi="宋体" w:eastAsia="宋体" w:cs="宋体"/>
          <w:b/>
          <w:kern w:val="0"/>
          <w:sz w:val="36"/>
          <w:szCs w:val="36"/>
        </w:rPr>
        <w:t>表</w:t>
      </w:r>
    </w:p>
    <w:tbl>
      <w:tblPr>
        <w:tblStyle w:val="5"/>
        <w:tblpPr w:leftFromText="180" w:rightFromText="180" w:vertAnchor="text" w:horzAnchor="margin" w:tblpXSpec="center" w:tblpY="217"/>
        <w:tblW w:w="5613" w:type="pct"/>
        <w:tblInd w:w="-53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281"/>
        <w:gridCol w:w="2390"/>
        <w:gridCol w:w="1433"/>
        <w:gridCol w:w="1249"/>
        <w:gridCol w:w="2214"/>
      </w:tblGrid>
      <w:tr w14:paraId="1E88775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92" w:type="pct"/>
            <w:tcBorders>
              <w:tl2br w:val="nil"/>
              <w:tr2bl w:val="nil"/>
            </w:tcBorders>
            <w:vAlign w:val="center"/>
          </w:tcPr>
          <w:p w14:paraId="4D9EE802">
            <w:pPr>
              <w:spacing w:line="300" w:lineRule="exact"/>
              <w:jc w:val="center"/>
              <w:rPr>
                <w:rFonts w:hint="eastAsia" w:ascii="仿宋" w:hAnsi="仿宋" w:eastAsia="仿宋" w:cs="仿宋"/>
                <w:b/>
                <w:bCs/>
                <w:sz w:val="24"/>
                <w:szCs w:val="24"/>
              </w:rPr>
            </w:pPr>
            <w:r>
              <w:rPr>
                <w:rFonts w:hint="eastAsia" w:ascii="仿宋" w:hAnsi="仿宋" w:eastAsia="仿宋" w:cs="仿宋"/>
                <w:b/>
                <w:bCs/>
                <w:sz w:val="24"/>
                <w:szCs w:val="24"/>
              </w:rPr>
              <w:t>债权人名称（姓名）</w:t>
            </w:r>
          </w:p>
        </w:tc>
        <w:tc>
          <w:tcPr>
            <w:tcW w:w="1998" w:type="pct"/>
            <w:gridSpan w:val="2"/>
            <w:tcBorders>
              <w:tl2br w:val="nil"/>
              <w:tr2bl w:val="nil"/>
            </w:tcBorders>
            <w:vAlign w:val="center"/>
          </w:tcPr>
          <w:p w14:paraId="77BB7A62">
            <w:pPr>
              <w:spacing w:line="300" w:lineRule="exact"/>
              <w:rPr>
                <w:rFonts w:hint="eastAsia" w:ascii="仿宋" w:hAnsi="仿宋" w:eastAsia="仿宋" w:cs="仿宋"/>
                <w:b/>
                <w:bCs/>
                <w:color w:val="000000"/>
                <w:sz w:val="24"/>
                <w:szCs w:val="24"/>
              </w:rPr>
            </w:pPr>
          </w:p>
        </w:tc>
        <w:tc>
          <w:tcPr>
            <w:tcW w:w="653" w:type="pct"/>
            <w:tcBorders>
              <w:tl2br w:val="nil"/>
              <w:tr2bl w:val="nil"/>
            </w:tcBorders>
            <w:vAlign w:val="center"/>
          </w:tcPr>
          <w:p w14:paraId="75845503">
            <w:pPr>
              <w:spacing w:line="300" w:lineRule="exact"/>
              <w:rPr>
                <w:rFonts w:hint="eastAsia" w:ascii="仿宋" w:hAnsi="仿宋" w:eastAsia="仿宋" w:cs="仿宋"/>
                <w:b/>
                <w:bCs/>
                <w:color w:val="000000"/>
                <w:sz w:val="24"/>
                <w:szCs w:val="24"/>
              </w:rPr>
            </w:pPr>
            <w:r>
              <w:rPr>
                <w:rFonts w:hint="eastAsia" w:ascii="仿宋" w:hAnsi="仿宋" w:eastAsia="仿宋" w:cs="仿宋"/>
                <w:b/>
                <w:bCs/>
                <w:sz w:val="24"/>
                <w:szCs w:val="24"/>
                <w:lang w:val="en-US" w:eastAsia="zh-CN"/>
              </w:rPr>
              <w:t>联系方式</w:t>
            </w:r>
          </w:p>
        </w:tc>
        <w:tc>
          <w:tcPr>
            <w:tcW w:w="1156" w:type="pct"/>
            <w:tcBorders>
              <w:tl2br w:val="nil"/>
              <w:tr2bl w:val="nil"/>
            </w:tcBorders>
            <w:vAlign w:val="center"/>
          </w:tcPr>
          <w:p w14:paraId="6045F480">
            <w:pPr>
              <w:spacing w:line="300" w:lineRule="exact"/>
              <w:rPr>
                <w:rFonts w:hint="eastAsia" w:ascii="仿宋" w:hAnsi="仿宋" w:eastAsia="仿宋" w:cs="仿宋"/>
                <w:b/>
                <w:bCs/>
                <w:color w:val="000000"/>
                <w:sz w:val="24"/>
                <w:szCs w:val="24"/>
              </w:rPr>
            </w:pPr>
          </w:p>
        </w:tc>
      </w:tr>
      <w:tr w14:paraId="22EE2D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92" w:type="pct"/>
            <w:tcBorders>
              <w:tl2br w:val="nil"/>
              <w:tr2bl w:val="nil"/>
            </w:tcBorders>
            <w:vAlign w:val="center"/>
          </w:tcPr>
          <w:p w14:paraId="6B965413">
            <w:pPr>
              <w:spacing w:line="300" w:lineRule="exact"/>
              <w:jc w:val="center"/>
              <w:rPr>
                <w:rFonts w:hint="eastAsia" w:ascii="仿宋" w:hAnsi="仿宋" w:eastAsia="仿宋" w:cs="仿宋"/>
                <w:b/>
                <w:bCs/>
                <w:sz w:val="24"/>
                <w:szCs w:val="24"/>
              </w:rPr>
            </w:pPr>
            <w:r>
              <w:rPr>
                <w:rFonts w:hint="eastAsia" w:ascii="仿宋" w:hAnsi="仿宋" w:eastAsia="仿宋" w:cs="仿宋"/>
                <w:b/>
                <w:bCs/>
                <w:sz w:val="24"/>
                <w:szCs w:val="24"/>
              </w:rPr>
              <w:t>债权人证件类型</w:t>
            </w:r>
          </w:p>
        </w:tc>
        <w:tc>
          <w:tcPr>
            <w:tcW w:w="3807" w:type="pct"/>
            <w:gridSpan w:val="4"/>
            <w:tcBorders>
              <w:tl2br w:val="nil"/>
              <w:tr2bl w:val="nil"/>
            </w:tcBorders>
            <w:vAlign w:val="center"/>
          </w:tcPr>
          <w:p w14:paraId="2A275266">
            <w:pPr>
              <w:spacing w:line="300" w:lineRule="exact"/>
              <w:rPr>
                <w:rFonts w:hint="eastAsia" w:ascii="仿宋" w:hAnsi="仿宋" w:eastAsia="仿宋" w:cs="仿宋"/>
                <w:b/>
                <w:bCs/>
                <w:color w:val="000000"/>
                <w:sz w:val="24"/>
                <w:szCs w:val="24"/>
              </w:rPr>
            </w:pPr>
            <w:r>
              <w:rPr>
                <w:rFonts w:hint="eastAsia" w:ascii="仿宋" w:hAnsi="仿宋" w:eastAsia="仿宋" w:cs="仿宋"/>
                <w:b/>
                <w:bCs/>
                <w:color w:val="000000"/>
                <w:sz w:val="24"/>
                <w:szCs w:val="24"/>
              </w:rPr>
              <w:t>1.</w:t>
            </w:r>
            <w:r>
              <w:rPr>
                <w:rFonts w:hint="eastAsia" w:ascii="仿宋" w:hAnsi="仿宋" w:eastAsia="仿宋" w:cs="仿宋"/>
                <w:b/>
                <w:bCs/>
                <w:color w:val="000000"/>
                <w:sz w:val="24"/>
                <w:szCs w:val="24"/>
              </w:rPr>
              <w:sym w:font="Wingdings 2" w:char="F0A3"/>
            </w:r>
            <w:r>
              <w:rPr>
                <w:rFonts w:hint="eastAsia" w:ascii="仿宋" w:hAnsi="仿宋" w:eastAsia="仿宋" w:cs="仿宋"/>
                <w:b/>
                <w:bCs/>
                <w:color w:val="000000"/>
                <w:sz w:val="24"/>
                <w:szCs w:val="24"/>
              </w:rPr>
              <w:t>营业执照或统一社会信用代码证书   2.</w:t>
            </w:r>
            <w:r>
              <w:rPr>
                <w:rFonts w:hint="eastAsia" w:ascii="仿宋" w:hAnsi="仿宋" w:eastAsia="仿宋" w:cs="仿宋"/>
                <w:b/>
                <w:bCs/>
                <w:color w:val="000000"/>
                <w:sz w:val="24"/>
                <w:szCs w:val="24"/>
              </w:rPr>
              <w:sym w:font="Wingdings 2" w:char="F0A3"/>
            </w:r>
            <w:r>
              <w:rPr>
                <w:rFonts w:hint="eastAsia" w:ascii="仿宋" w:hAnsi="仿宋" w:eastAsia="仿宋" w:cs="仿宋"/>
                <w:b/>
                <w:bCs/>
                <w:color w:val="000000"/>
                <w:sz w:val="24"/>
                <w:szCs w:val="24"/>
              </w:rPr>
              <w:t>身份证   3.</w:t>
            </w:r>
            <w:r>
              <w:rPr>
                <w:rFonts w:hint="eastAsia" w:ascii="仿宋" w:hAnsi="仿宋" w:eastAsia="仿宋" w:cs="仿宋"/>
                <w:b/>
                <w:bCs/>
                <w:color w:val="000000"/>
                <w:sz w:val="24"/>
                <w:szCs w:val="24"/>
              </w:rPr>
              <w:sym w:font="Wingdings 2" w:char="F0A3"/>
            </w:r>
            <w:r>
              <w:rPr>
                <w:rFonts w:hint="eastAsia" w:ascii="仿宋" w:hAnsi="仿宋" w:eastAsia="仿宋" w:cs="仿宋"/>
                <w:b/>
                <w:bCs/>
                <w:color w:val="000000"/>
                <w:sz w:val="24"/>
                <w:szCs w:val="24"/>
              </w:rPr>
              <w:t>其他</w:t>
            </w:r>
          </w:p>
        </w:tc>
      </w:tr>
      <w:tr w14:paraId="3B83FF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1192" w:type="pct"/>
            <w:tcBorders>
              <w:tl2br w:val="nil"/>
              <w:tr2bl w:val="nil"/>
            </w:tcBorders>
            <w:vAlign w:val="center"/>
          </w:tcPr>
          <w:p w14:paraId="53360721">
            <w:pPr>
              <w:spacing w:line="300" w:lineRule="exact"/>
              <w:jc w:val="center"/>
              <w:rPr>
                <w:rFonts w:hint="eastAsia" w:ascii="仿宋" w:hAnsi="仿宋" w:eastAsia="仿宋" w:cs="仿宋"/>
                <w:b/>
                <w:bCs/>
                <w:sz w:val="24"/>
                <w:szCs w:val="24"/>
              </w:rPr>
            </w:pPr>
            <w:r>
              <w:rPr>
                <w:rFonts w:hint="eastAsia" w:ascii="仿宋" w:hAnsi="仿宋" w:eastAsia="仿宋" w:cs="仿宋"/>
                <w:b/>
                <w:bCs/>
                <w:sz w:val="24"/>
                <w:szCs w:val="24"/>
              </w:rPr>
              <w:t>债权人证件号码</w:t>
            </w:r>
          </w:p>
        </w:tc>
        <w:tc>
          <w:tcPr>
            <w:tcW w:w="3807" w:type="pct"/>
            <w:gridSpan w:val="4"/>
            <w:tcBorders>
              <w:tl2br w:val="nil"/>
              <w:tr2bl w:val="nil"/>
            </w:tcBorders>
            <w:vAlign w:val="center"/>
          </w:tcPr>
          <w:p w14:paraId="442DD50F">
            <w:pPr>
              <w:spacing w:line="300" w:lineRule="exact"/>
              <w:rPr>
                <w:rFonts w:hint="eastAsia" w:ascii="仿宋" w:hAnsi="仿宋" w:eastAsia="仿宋" w:cs="仿宋"/>
                <w:b/>
                <w:bCs/>
                <w:color w:val="000000"/>
                <w:sz w:val="24"/>
                <w:szCs w:val="24"/>
              </w:rPr>
            </w:pPr>
          </w:p>
        </w:tc>
      </w:tr>
      <w:tr w14:paraId="578B80F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192" w:type="pct"/>
            <w:tcBorders>
              <w:tl2br w:val="nil"/>
              <w:tr2bl w:val="nil"/>
            </w:tcBorders>
            <w:vAlign w:val="center"/>
          </w:tcPr>
          <w:p w14:paraId="75A5E103">
            <w:pPr>
              <w:spacing w:line="300" w:lineRule="exact"/>
              <w:jc w:val="center"/>
              <w:rPr>
                <w:rFonts w:hint="eastAsia" w:ascii="仿宋" w:hAnsi="仿宋" w:eastAsia="仿宋" w:cs="仿宋"/>
                <w:b/>
                <w:bCs/>
                <w:sz w:val="24"/>
                <w:szCs w:val="24"/>
              </w:rPr>
            </w:pPr>
            <w:r>
              <w:rPr>
                <w:rFonts w:hint="eastAsia" w:ascii="仿宋" w:hAnsi="仿宋" w:eastAsia="仿宋" w:cs="仿宋"/>
                <w:b/>
                <w:bCs/>
                <w:sz w:val="24"/>
                <w:szCs w:val="24"/>
              </w:rPr>
              <w:t>住所地（注册登记地/</w:t>
            </w:r>
            <w:r>
              <w:rPr>
                <w:rFonts w:hint="eastAsia" w:ascii="仿宋" w:hAnsi="仿宋" w:eastAsia="仿宋" w:cs="仿宋"/>
                <w:b/>
                <w:bCs/>
                <w:sz w:val="24"/>
                <w:szCs w:val="24"/>
                <w:lang w:val="en-US" w:eastAsia="zh-CN"/>
              </w:rPr>
              <w:t>经常居住地</w:t>
            </w:r>
            <w:r>
              <w:rPr>
                <w:rFonts w:hint="eastAsia" w:ascii="仿宋" w:hAnsi="仿宋" w:eastAsia="仿宋" w:cs="仿宋"/>
                <w:b/>
                <w:bCs/>
                <w:sz w:val="24"/>
                <w:szCs w:val="24"/>
              </w:rPr>
              <w:t>）</w:t>
            </w:r>
          </w:p>
        </w:tc>
        <w:tc>
          <w:tcPr>
            <w:tcW w:w="3807" w:type="pct"/>
            <w:gridSpan w:val="4"/>
            <w:tcBorders>
              <w:tl2br w:val="nil"/>
              <w:tr2bl w:val="nil"/>
            </w:tcBorders>
            <w:vAlign w:val="center"/>
          </w:tcPr>
          <w:p w14:paraId="1E533390">
            <w:pPr>
              <w:widowControl/>
              <w:spacing w:line="300" w:lineRule="exact"/>
              <w:rPr>
                <w:rFonts w:hint="eastAsia" w:ascii="仿宋" w:hAnsi="仿宋" w:eastAsia="仿宋" w:cs="仿宋"/>
                <w:b/>
                <w:bCs/>
                <w:color w:val="000000"/>
                <w:sz w:val="24"/>
                <w:szCs w:val="24"/>
              </w:rPr>
            </w:pPr>
          </w:p>
        </w:tc>
      </w:tr>
      <w:tr w14:paraId="129235D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92" w:type="pct"/>
            <w:tcBorders>
              <w:tl2br w:val="nil"/>
              <w:tr2bl w:val="nil"/>
            </w:tcBorders>
            <w:vAlign w:val="center"/>
          </w:tcPr>
          <w:p w14:paraId="17833CF6">
            <w:pPr>
              <w:spacing w:line="300" w:lineRule="exac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rPr>
              <w:t>法定代表人</w:t>
            </w:r>
            <w:r>
              <w:rPr>
                <w:rFonts w:hint="eastAsia" w:ascii="仿宋" w:hAnsi="仿宋" w:eastAsia="仿宋" w:cs="仿宋"/>
                <w:b/>
                <w:bCs/>
                <w:sz w:val="24"/>
                <w:szCs w:val="24"/>
                <w:lang w:val="en-US" w:eastAsia="zh-CN"/>
              </w:rPr>
              <w:t>/</w:t>
            </w:r>
          </w:p>
          <w:p w14:paraId="4C4ED433">
            <w:pPr>
              <w:spacing w:line="300" w:lineRule="exact"/>
              <w:jc w:val="center"/>
              <w:rPr>
                <w:rFonts w:hint="eastAsia" w:ascii="仿宋" w:hAnsi="仿宋" w:eastAsia="仿宋" w:cs="仿宋"/>
                <w:b/>
                <w:bCs/>
                <w:sz w:val="24"/>
                <w:szCs w:val="24"/>
              </w:rPr>
            </w:pPr>
            <w:r>
              <w:rPr>
                <w:rFonts w:hint="eastAsia" w:ascii="仿宋" w:hAnsi="仿宋" w:eastAsia="仿宋" w:cs="仿宋"/>
                <w:b/>
                <w:bCs/>
                <w:sz w:val="24"/>
                <w:szCs w:val="24"/>
              </w:rPr>
              <w:t>负责人</w:t>
            </w:r>
          </w:p>
        </w:tc>
        <w:tc>
          <w:tcPr>
            <w:tcW w:w="1998" w:type="pct"/>
            <w:gridSpan w:val="2"/>
            <w:tcBorders>
              <w:tl2br w:val="nil"/>
              <w:tr2bl w:val="nil"/>
            </w:tcBorders>
            <w:vAlign w:val="center"/>
          </w:tcPr>
          <w:p w14:paraId="349E7230">
            <w:pPr>
              <w:spacing w:line="300" w:lineRule="exact"/>
              <w:rPr>
                <w:rFonts w:hint="eastAsia" w:ascii="仿宋" w:hAnsi="仿宋" w:eastAsia="仿宋" w:cs="仿宋"/>
                <w:b/>
                <w:bCs/>
                <w:color w:val="000000"/>
                <w:sz w:val="24"/>
                <w:szCs w:val="24"/>
              </w:rPr>
            </w:pPr>
          </w:p>
        </w:tc>
        <w:tc>
          <w:tcPr>
            <w:tcW w:w="653" w:type="pct"/>
            <w:tcBorders>
              <w:tl2br w:val="nil"/>
              <w:tr2bl w:val="nil"/>
            </w:tcBorders>
            <w:vAlign w:val="center"/>
          </w:tcPr>
          <w:p w14:paraId="17521C13">
            <w:pPr>
              <w:spacing w:line="300" w:lineRule="exact"/>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联系方式</w:t>
            </w:r>
          </w:p>
        </w:tc>
        <w:tc>
          <w:tcPr>
            <w:tcW w:w="1156" w:type="pct"/>
            <w:tcBorders>
              <w:tl2br w:val="nil"/>
              <w:tr2bl w:val="nil"/>
            </w:tcBorders>
            <w:vAlign w:val="center"/>
          </w:tcPr>
          <w:p w14:paraId="78C945D8">
            <w:pPr>
              <w:spacing w:line="300" w:lineRule="exact"/>
              <w:rPr>
                <w:rFonts w:hint="eastAsia" w:ascii="仿宋" w:hAnsi="仿宋" w:eastAsia="仿宋" w:cs="仿宋"/>
                <w:b/>
                <w:bCs/>
                <w:color w:val="000000"/>
                <w:sz w:val="24"/>
                <w:szCs w:val="24"/>
              </w:rPr>
            </w:pPr>
          </w:p>
        </w:tc>
      </w:tr>
      <w:tr w14:paraId="36002F6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92" w:type="pct"/>
            <w:tcBorders>
              <w:tl2br w:val="nil"/>
              <w:tr2bl w:val="nil"/>
            </w:tcBorders>
            <w:vAlign w:val="center"/>
          </w:tcPr>
          <w:p w14:paraId="0A6DDCD8">
            <w:pPr>
              <w:spacing w:line="300" w:lineRule="exact"/>
              <w:jc w:val="center"/>
              <w:rPr>
                <w:rFonts w:hint="eastAsia" w:ascii="仿宋" w:hAnsi="仿宋" w:eastAsia="仿宋" w:cs="仿宋"/>
                <w:b/>
                <w:bCs/>
                <w:sz w:val="24"/>
                <w:szCs w:val="24"/>
              </w:rPr>
            </w:pPr>
            <w:r>
              <w:rPr>
                <w:rFonts w:hint="eastAsia" w:ascii="仿宋" w:hAnsi="仿宋" w:eastAsia="仿宋" w:cs="仿宋"/>
                <w:b/>
                <w:bCs/>
                <w:color w:val="000000"/>
                <w:sz w:val="24"/>
                <w:szCs w:val="24"/>
              </w:rPr>
              <w:t>委托代理人</w:t>
            </w:r>
          </w:p>
        </w:tc>
        <w:tc>
          <w:tcPr>
            <w:tcW w:w="1998" w:type="pct"/>
            <w:gridSpan w:val="2"/>
            <w:tcBorders>
              <w:tl2br w:val="nil"/>
              <w:tr2bl w:val="nil"/>
            </w:tcBorders>
            <w:vAlign w:val="center"/>
          </w:tcPr>
          <w:p w14:paraId="2A1EBA7B">
            <w:pPr>
              <w:spacing w:line="300" w:lineRule="exact"/>
              <w:rPr>
                <w:rFonts w:hint="eastAsia" w:ascii="仿宋" w:hAnsi="仿宋" w:eastAsia="仿宋" w:cs="仿宋"/>
                <w:b/>
                <w:bCs/>
                <w:color w:val="000000"/>
                <w:sz w:val="24"/>
                <w:szCs w:val="24"/>
              </w:rPr>
            </w:pPr>
          </w:p>
        </w:tc>
        <w:tc>
          <w:tcPr>
            <w:tcW w:w="653" w:type="pct"/>
            <w:tcBorders>
              <w:tl2br w:val="nil"/>
              <w:tr2bl w:val="nil"/>
            </w:tcBorders>
            <w:vAlign w:val="center"/>
          </w:tcPr>
          <w:p w14:paraId="417AF0F0">
            <w:pPr>
              <w:spacing w:line="300" w:lineRule="exact"/>
              <w:rPr>
                <w:rFonts w:hint="eastAsia" w:ascii="仿宋" w:hAnsi="仿宋" w:eastAsia="仿宋" w:cs="仿宋"/>
                <w:b/>
                <w:bCs/>
                <w:color w:val="000000"/>
                <w:sz w:val="24"/>
                <w:szCs w:val="24"/>
                <w:lang w:eastAsia="zh-CN"/>
              </w:rPr>
            </w:pPr>
            <w:r>
              <w:rPr>
                <w:rFonts w:hint="eastAsia" w:ascii="仿宋" w:hAnsi="仿宋" w:eastAsia="仿宋" w:cs="仿宋"/>
                <w:b/>
                <w:bCs/>
                <w:color w:val="000000"/>
                <w:sz w:val="24"/>
                <w:szCs w:val="24"/>
                <w:lang w:val="en-US" w:eastAsia="zh-CN"/>
              </w:rPr>
              <w:t>联系方式</w:t>
            </w:r>
          </w:p>
        </w:tc>
        <w:tc>
          <w:tcPr>
            <w:tcW w:w="1156" w:type="pct"/>
            <w:tcBorders>
              <w:tl2br w:val="nil"/>
              <w:tr2bl w:val="nil"/>
            </w:tcBorders>
            <w:vAlign w:val="center"/>
          </w:tcPr>
          <w:p w14:paraId="364BC26B">
            <w:pPr>
              <w:spacing w:line="300" w:lineRule="exact"/>
              <w:rPr>
                <w:rFonts w:hint="eastAsia" w:ascii="仿宋" w:hAnsi="仿宋" w:eastAsia="仿宋" w:cs="仿宋"/>
                <w:b/>
                <w:bCs/>
                <w:color w:val="000000"/>
                <w:sz w:val="24"/>
                <w:szCs w:val="24"/>
              </w:rPr>
            </w:pPr>
          </w:p>
        </w:tc>
      </w:tr>
      <w:tr w14:paraId="59C401E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192" w:type="pct"/>
            <w:vMerge w:val="restart"/>
            <w:tcBorders>
              <w:tl2br w:val="nil"/>
              <w:tr2bl w:val="nil"/>
            </w:tcBorders>
            <w:vAlign w:val="center"/>
          </w:tcPr>
          <w:p w14:paraId="4DBF2E52">
            <w:pPr>
              <w:spacing w:line="300" w:lineRule="exact"/>
              <w:jc w:val="center"/>
              <w:rPr>
                <w:rFonts w:hint="default" w:ascii="仿宋" w:hAnsi="仿宋" w:eastAsia="仿宋" w:cs="仿宋"/>
                <w:b/>
                <w:bCs/>
                <w:color w:val="000000"/>
                <w:sz w:val="24"/>
                <w:szCs w:val="24"/>
                <w:lang w:val="en-US" w:eastAsia="zh-CN"/>
              </w:rPr>
            </w:pPr>
            <w:r>
              <w:rPr>
                <w:rFonts w:hint="eastAsia" w:ascii="仿宋" w:hAnsi="仿宋" w:eastAsia="仿宋" w:cs="仿宋"/>
                <w:b/>
                <w:bCs/>
                <w:color w:val="000000"/>
                <w:sz w:val="24"/>
                <w:szCs w:val="24"/>
                <w:lang w:val="en-US" w:eastAsia="zh-CN"/>
              </w:rPr>
              <w:t>债务人性质</w:t>
            </w:r>
          </w:p>
        </w:tc>
        <w:tc>
          <w:tcPr>
            <w:tcW w:w="3807" w:type="pct"/>
            <w:gridSpan w:val="4"/>
            <w:tcBorders>
              <w:tl2br w:val="nil"/>
              <w:tr2bl w:val="nil"/>
            </w:tcBorders>
            <w:vAlign w:val="center"/>
          </w:tcPr>
          <w:p w14:paraId="0882747B">
            <w:pPr>
              <w:jc w:val="left"/>
              <w:rPr>
                <w:rFonts w:hint="default" w:ascii="仿宋" w:hAnsi="仿宋" w:eastAsia="仿宋" w:cs="仿宋"/>
                <w:b/>
                <w:kern w:val="2"/>
                <w:sz w:val="24"/>
                <w:szCs w:val="24"/>
                <w:lang w:val="en-US" w:eastAsia="zh-CN" w:bidi="ar-SA"/>
              </w:rPr>
            </w:pPr>
            <w:r>
              <w:rPr>
                <w:rFonts w:hint="eastAsia" w:ascii="仿宋" w:hAnsi="仿宋" w:eastAsia="仿宋" w:cs="仿宋"/>
                <w:b/>
                <w:kern w:val="2"/>
                <w:sz w:val="24"/>
                <w:szCs w:val="24"/>
                <w:lang w:val="en-US" w:eastAsia="zh-CN" w:bidi="ar-SA"/>
              </w:rPr>
              <w:t xml:space="preserve">□主债务人 </w:t>
            </w:r>
            <w:r>
              <w:rPr>
                <w:rFonts w:hint="eastAsia" w:ascii="仿宋" w:hAnsi="仿宋" w:eastAsia="仿宋" w:cs="仿宋"/>
                <w:b/>
                <w:kern w:val="2"/>
                <w:sz w:val="24"/>
                <w:szCs w:val="24"/>
                <w:u w:val="single"/>
                <w:lang w:val="en-US" w:eastAsia="zh-CN" w:bidi="ar-SA"/>
              </w:rPr>
              <w:t xml:space="preserve">                                  </w:t>
            </w:r>
            <w:r>
              <w:rPr>
                <w:rFonts w:hint="eastAsia" w:ascii="仿宋" w:hAnsi="仿宋" w:eastAsia="仿宋" w:cs="仿宋"/>
                <w:b/>
                <w:kern w:val="2"/>
                <w:sz w:val="24"/>
                <w:szCs w:val="24"/>
                <w:lang w:val="en-US" w:eastAsia="zh-CN" w:bidi="ar-SA"/>
              </w:rPr>
              <w:t xml:space="preserve">               </w:t>
            </w:r>
          </w:p>
        </w:tc>
      </w:tr>
      <w:tr w14:paraId="313377D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192" w:type="pct"/>
            <w:vMerge w:val="continue"/>
            <w:tcBorders>
              <w:tl2br w:val="nil"/>
              <w:tr2bl w:val="nil"/>
            </w:tcBorders>
            <w:vAlign w:val="center"/>
          </w:tcPr>
          <w:p w14:paraId="346620A8">
            <w:pPr>
              <w:spacing w:line="300" w:lineRule="exact"/>
              <w:jc w:val="center"/>
            </w:pPr>
          </w:p>
        </w:tc>
        <w:tc>
          <w:tcPr>
            <w:tcW w:w="3807" w:type="pct"/>
            <w:gridSpan w:val="4"/>
            <w:tcBorders>
              <w:tl2br w:val="nil"/>
              <w:tr2bl w:val="nil"/>
            </w:tcBorders>
            <w:vAlign w:val="center"/>
          </w:tcPr>
          <w:p w14:paraId="45A50532">
            <w:pPr>
              <w:pStyle w:val="13"/>
              <w:spacing w:before="201" w:line="221" w:lineRule="auto"/>
              <w:rPr>
                <w:rFonts w:hint="eastAsia" w:ascii="仿宋" w:hAnsi="仿宋" w:eastAsia="仿宋" w:cs="仿宋"/>
                <w:b/>
                <w:kern w:val="2"/>
                <w:sz w:val="24"/>
                <w:szCs w:val="24"/>
                <w:lang w:val="en-US" w:eastAsia="zh-CN" w:bidi="ar-SA"/>
              </w:rPr>
            </w:pPr>
            <w:r>
              <w:rPr>
                <w:rFonts w:hint="eastAsia" w:ascii="仿宋" w:hAnsi="仿宋" w:eastAsia="仿宋" w:cs="仿宋"/>
                <w:b/>
                <w:kern w:val="2"/>
                <w:sz w:val="24"/>
                <w:szCs w:val="24"/>
                <w:lang w:val="en-US" w:eastAsia="zh-CN" w:bidi="ar-SA"/>
              </w:rPr>
              <w:t>□担保人</w:t>
            </w:r>
            <w:r>
              <w:rPr>
                <w:rFonts w:hint="eastAsia" w:ascii="仿宋" w:hAnsi="仿宋" w:eastAsia="仿宋" w:cs="仿宋"/>
                <w:b/>
                <w:kern w:val="2"/>
                <w:sz w:val="24"/>
                <w:szCs w:val="24"/>
                <w:u w:val="single"/>
                <w:lang w:val="en-US" w:eastAsia="zh-CN" w:bidi="ar-SA"/>
              </w:rPr>
              <w:t xml:space="preserve">                                  </w:t>
            </w:r>
            <w:r>
              <w:rPr>
                <w:rFonts w:hint="eastAsia" w:ascii="仿宋" w:hAnsi="仿宋" w:eastAsia="仿宋" w:cs="仿宋"/>
                <w:b/>
                <w:kern w:val="2"/>
                <w:sz w:val="24"/>
                <w:szCs w:val="24"/>
                <w:lang w:val="en-US" w:eastAsia="zh-CN" w:bidi="ar-SA"/>
              </w:rPr>
              <w:t xml:space="preserve"> </w:t>
            </w:r>
            <w:r>
              <w:rPr>
                <w:rFonts w:hint="default" w:ascii="仿宋" w:hAnsi="仿宋" w:eastAsia="仿宋" w:cs="仿宋"/>
                <w:b/>
                <w:kern w:val="2"/>
                <w:sz w:val="24"/>
                <w:szCs w:val="24"/>
                <w:lang w:val="en-US" w:eastAsia="en-US" w:bidi="ar-SA"/>
              </w:rPr>
              <w:t>□</w:t>
            </w:r>
            <w:r>
              <w:rPr>
                <w:rFonts w:hint="eastAsia" w:ascii="仿宋" w:hAnsi="仿宋" w:eastAsia="仿宋" w:cs="仿宋"/>
                <w:b/>
                <w:kern w:val="2"/>
                <w:sz w:val="24"/>
                <w:szCs w:val="24"/>
                <w:lang w:val="en-US" w:eastAsia="zh-CN" w:bidi="ar-SA"/>
              </w:rPr>
              <w:t>连带责任保证</w:t>
            </w:r>
            <w:r>
              <w:rPr>
                <w:rFonts w:hint="default" w:ascii="仿宋" w:hAnsi="仿宋" w:eastAsia="仿宋" w:cs="仿宋"/>
                <w:b/>
                <w:kern w:val="2"/>
                <w:sz w:val="24"/>
                <w:szCs w:val="24"/>
                <w:lang w:val="en-US" w:eastAsia="en-US" w:bidi="ar-SA"/>
              </w:rPr>
              <w:t>□</w:t>
            </w:r>
            <w:r>
              <w:rPr>
                <w:rFonts w:hint="eastAsia" w:ascii="仿宋" w:hAnsi="仿宋" w:eastAsia="仿宋" w:cs="仿宋"/>
                <w:b/>
                <w:kern w:val="2"/>
                <w:sz w:val="24"/>
                <w:szCs w:val="24"/>
                <w:lang w:val="en-US" w:eastAsia="zh-CN" w:bidi="ar-SA"/>
              </w:rPr>
              <w:t>一般保证</w:t>
            </w:r>
            <w:r>
              <w:rPr>
                <w:rFonts w:hint="default" w:ascii="仿宋" w:hAnsi="仿宋" w:eastAsia="仿宋" w:cs="仿宋"/>
                <w:b/>
                <w:kern w:val="2"/>
                <w:sz w:val="24"/>
                <w:szCs w:val="24"/>
                <w:lang w:val="en-US" w:eastAsia="en-US" w:bidi="ar-SA"/>
              </w:rPr>
              <w:t>□财产担保</w:t>
            </w:r>
          </w:p>
          <w:p w14:paraId="229CDF5D">
            <w:pPr>
              <w:jc w:val="left"/>
              <w:rPr>
                <w:rFonts w:hint="eastAsia" w:ascii="仿宋" w:hAnsi="仿宋" w:eastAsia="仿宋" w:cs="仿宋"/>
                <w:b/>
                <w:kern w:val="2"/>
                <w:sz w:val="24"/>
                <w:szCs w:val="24"/>
                <w:lang w:val="en-US" w:eastAsia="zh-CN" w:bidi="ar-SA"/>
              </w:rPr>
            </w:pPr>
            <w:r>
              <w:rPr>
                <w:rFonts w:hint="eastAsia" w:ascii="仿宋" w:hAnsi="仿宋" w:eastAsia="仿宋" w:cs="仿宋"/>
                <w:b/>
                <w:kern w:val="2"/>
                <w:sz w:val="24"/>
                <w:szCs w:val="24"/>
                <w:lang w:val="en-US" w:eastAsia="zh-CN" w:bidi="ar-SA"/>
              </w:rPr>
              <w:t xml:space="preserve">（主张担保责任的，需附担保协议或相关合同）       </w:t>
            </w:r>
          </w:p>
        </w:tc>
      </w:tr>
      <w:tr w14:paraId="11CD040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92" w:type="pct"/>
            <w:vMerge w:val="restart"/>
            <w:tcBorders>
              <w:tl2br w:val="nil"/>
              <w:tr2bl w:val="nil"/>
            </w:tcBorders>
            <w:vAlign w:val="center"/>
          </w:tcPr>
          <w:p w14:paraId="388D0056">
            <w:pPr>
              <w:jc w:val="center"/>
              <w:rPr>
                <w:rFonts w:hint="eastAsia" w:ascii="仿宋" w:hAnsi="仿宋" w:eastAsia="仿宋" w:cs="仿宋"/>
                <w:b/>
                <w:sz w:val="24"/>
                <w:szCs w:val="24"/>
              </w:rPr>
            </w:pPr>
            <w:r>
              <w:rPr>
                <w:rFonts w:hint="eastAsia" w:ascii="仿宋" w:hAnsi="仿宋" w:eastAsia="仿宋" w:cs="仿宋"/>
                <w:b/>
                <w:sz w:val="24"/>
                <w:szCs w:val="24"/>
              </w:rPr>
              <w:t>债权清偿款</w:t>
            </w:r>
          </w:p>
          <w:p w14:paraId="22D44439">
            <w:pPr>
              <w:jc w:val="center"/>
              <w:rPr>
                <w:rFonts w:hint="eastAsia" w:ascii="仿宋" w:hAnsi="仿宋" w:eastAsia="仿宋" w:cs="仿宋"/>
                <w:b/>
                <w:sz w:val="24"/>
                <w:szCs w:val="24"/>
              </w:rPr>
            </w:pPr>
            <w:r>
              <w:rPr>
                <w:rFonts w:hint="eastAsia" w:ascii="仿宋" w:hAnsi="仿宋" w:eastAsia="仿宋" w:cs="仿宋"/>
                <w:b/>
                <w:sz w:val="24"/>
                <w:szCs w:val="24"/>
              </w:rPr>
              <w:t>收款账户</w:t>
            </w:r>
          </w:p>
          <w:p w14:paraId="25C4A96D">
            <w:pPr>
              <w:jc w:val="center"/>
              <w:rPr>
                <w:rFonts w:hint="eastAsia" w:ascii="仿宋" w:hAnsi="仿宋" w:eastAsia="仿宋" w:cs="仿宋"/>
                <w:b/>
                <w:kern w:val="2"/>
                <w:sz w:val="24"/>
                <w:szCs w:val="24"/>
                <w:lang w:val="en-US" w:eastAsia="zh-CN" w:bidi="ar-SA"/>
              </w:rPr>
            </w:pPr>
            <w:r>
              <w:rPr>
                <w:rFonts w:hint="eastAsia" w:ascii="仿宋" w:hAnsi="仿宋" w:eastAsia="仿宋" w:cs="仿宋"/>
                <w:b/>
                <w:sz w:val="24"/>
                <w:szCs w:val="24"/>
              </w:rPr>
              <w:t>（户名须与债权人名称一致）</w:t>
            </w:r>
          </w:p>
        </w:tc>
        <w:tc>
          <w:tcPr>
            <w:tcW w:w="1249" w:type="pct"/>
            <w:tcBorders>
              <w:tl2br w:val="nil"/>
              <w:tr2bl w:val="nil"/>
            </w:tcBorders>
            <w:vAlign w:val="center"/>
          </w:tcPr>
          <w:p w14:paraId="6454EDB8">
            <w:pPr>
              <w:jc w:val="center"/>
              <w:rPr>
                <w:rFonts w:hint="eastAsia" w:ascii="仿宋" w:hAnsi="仿宋" w:eastAsia="仿宋" w:cs="仿宋"/>
                <w:b/>
                <w:kern w:val="2"/>
                <w:sz w:val="24"/>
                <w:szCs w:val="24"/>
                <w:lang w:val="en-US" w:eastAsia="zh-CN" w:bidi="ar-SA"/>
              </w:rPr>
            </w:pPr>
            <w:r>
              <w:rPr>
                <w:rFonts w:hint="eastAsia" w:ascii="仿宋" w:hAnsi="仿宋" w:eastAsia="仿宋" w:cs="仿宋"/>
                <w:b/>
                <w:sz w:val="24"/>
                <w:szCs w:val="24"/>
              </w:rPr>
              <w:t>开户行</w:t>
            </w:r>
          </w:p>
        </w:tc>
        <w:tc>
          <w:tcPr>
            <w:tcW w:w="2558" w:type="pct"/>
            <w:gridSpan w:val="3"/>
            <w:tcBorders>
              <w:tl2br w:val="nil"/>
              <w:tr2bl w:val="nil"/>
            </w:tcBorders>
            <w:vAlign w:val="center"/>
          </w:tcPr>
          <w:p w14:paraId="0691EDC3">
            <w:pPr>
              <w:jc w:val="left"/>
              <w:rPr>
                <w:rFonts w:hint="eastAsia" w:ascii="仿宋" w:hAnsi="仿宋" w:eastAsia="仿宋" w:cs="仿宋"/>
                <w:b/>
                <w:kern w:val="2"/>
                <w:sz w:val="24"/>
                <w:szCs w:val="24"/>
                <w:lang w:val="en-US" w:eastAsia="zh-CN" w:bidi="ar-SA"/>
              </w:rPr>
            </w:pPr>
          </w:p>
        </w:tc>
      </w:tr>
      <w:tr w14:paraId="2E34323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92" w:type="pct"/>
            <w:vMerge w:val="continue"/>
            <w:tcBorders>
              <w:tl2br w:val="nil"/>
              <w:tr2bl w:val="nil"/>
            </w:tcBorders>
            <w:vAlign w:val="center"/>
          </w:tcPr>
          <w:p w14:paraId="04AF6362">
            <w:pPr>
              <w:spacing w:line="300" w:lineRule="exact"/>
              <w:jc w:val="center"/>
              <w:rPr>
                <w:rFonts w:hint="eastAsia" w:ascii="仿宋" w:hAnsi="仿宋" w:eastAsia="仿宋" w:cs="仿宋"/>
                <w:b/>
                <w:bCs/>
                <w:sz w:val="24"/>
                <w:szCs w:val="24"/>
              </w:rPr>
            </w:pPr>
          </w:p>
        </w:tc>
        <w:tc>
          <w:tcPr>
            <w:tcW w:w="1249" w:type="pct"/>
            <w:tcBorders>
              <w:tl2br w:val="nil"/>
              <w:tr2bl w:val="nil"/>
            </w:tcBorders>
            <w:vAlign w:val="center"/>
          </w:tcPr>
          <w:p w14:paraId="051AA433">
            <w:pPr>
              <w:jc w:val="center"/>
              <w:rPr>
                <w:rFonts w:hint="eastAsia" w:ascii="仿宋" w:hAnsi="仿宋" w:eastAsia="仿宋" w:cs="仿宋"/>
                <w:b/>
                <w:kern w:val="2"/>
                <w:sz w:val="24"/>
                <w:szCs w:val="24"/>
                <w:lang w:val="en-US" w:eastAsia="zh-CN" w:bidi="ar-SA"/>
              </w:rPr>
            </w:pPr>
            <w:r>
              <w:rPr>
                <w:rFonts w:hint="eastAsia" w:ascii="仿宋" w:hAnsi="仿宋" w:eastAsia="仿宋" w:cs="仿宋"/>
                <w:b/>
                <w:sz w:val="24"/>
                <w:szCs w:val="24"/>
              </w:rPr>
              <w:t>户名</w:t>
            </w:r>
          </w:p>
        </w:tc>
        <w:tc>
          <w:tcPr>
            <w:tcW w:w="2558" w:type="pct"/>
            <w:gridSpan w:val="3"/>
            <w:tcBorders>
              <w:tl2br w:val="nil"/>
              <w:tr2bl w:val="nil"/>
            </w:tcBorders>
            <w:vAlign w:val="center"/>
          </w:tcPr>
          <w:p w14:paraId="0344001A">
            <w:pPr>
              <w:jc w:val="left"/>
              <w:rPr>
                <w:rFonts w:hint="eastAsia" w:ascii="仿宋" w:hAnsi="仿宋" w:eastAsia="仿宋" w:cs="仿宋"/>
                <w:b/>
                <w:kern w:val="2"/>
                <w:sz w:val="24"/>
                <w:szCs w:val="24"/>
                <w:lang w:val="en-US" w:eastAsia="zh-CN" w:bidi="ar-SA"/>
              </w:rPr>
            </w:pPr>
          </w:p>
        </w:tc>
      </w:tr>
      <w:tr w14:paraId="27B6BAA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92" w:type="pct"/>
            <w:vMerge w:val="continue"/>
            <w:tcBorders>
              <w:tl2br w:val="nil"/>
              <w:tr2bl w:val="nil"/>
            </w:tcBorders>
            <w:vAlign w:val="center"/>
          </w:tcPr>
          <w:p w14:paraId="109AB238">
            <w:pPr>
              <w:spacing w:line="300" w:lineRule="exact"/>
              <w:jc w:val="center"/>
              <w:rPr>
                <w:rFonts w:hint="eastAsia" w:ascii="仿宋" w:hAnsi="仿宋" w:eastAsia="仿宋" w:cs="仿宋"/>
                <w:b/>
                <w:bCs/>
                <w:sz w:val="24"/>
                <w:szCs w:val="24"/>
              </w:rPr>
            </w:pPr>
          </w:p>
        </w:tc>
        <w:tc>
          <w:tcPr>
            <w:tcW w:w="1249" w:type="pct"/>
            <w:tcBorders>
              <w:tl2br w:val="nil"/>
              <w:tr2bl w:val="nil"/>
            </w:tcBorders>
            <w:vAlign w:val="center"/>
          </w:tcPr>
          <w:p w14:paraId="0E4A0BD7">
            <w:pPr>
              <w:jc w:val="center"/>
              <w:rPr>
                <w:rFonts w:hint="eastAsia" w:ascii="仿宋" w:hAnsi="仿宋" w:eastAsia="仿宋" w:cs="仿宋"/>
                <w:b/>
                <w:kern w:val="2"/>
                <w:sz w:val="24"/>
                <w:szCs w:val="24"/>
                <w:lang w:val="en-US" w:eastAsia="zh-CN" w:bidi="ar-SA"/>
              </w:rPr>
            </w:pPr>
            <w:r>
              <w:rPr>
                <w:rFonts w:hint="eastAsia" w:ascii="仿宋" w:hAnsi="仿宋" w:eastAsia="仿宋" w:cs="仿宋"/>
                <w:b/>
                <w:sz w:val="24"/>
                <w:szCs w:val="24"/>
              </w:rPr>
              <w:t>账号</w:t>
            </w:r>
          </w:p>
        </w:tc>
        <w:tc>
          <w:tcPr>
            <w:tcW w:w="2558" w:type="pct"/>
            <w:gridSpan w:val="3"/>
            <w:tcBorders>
              <w:tl2br w:val="nil"/>
              <w:tr2bl w:val="nil"/>
            </w:tcBorders>
            <w:vAlign w:val="center"/>
          </w:tcPr>
          <w:p w14:paraId="221BD91C">
            <w:pPr>
              <w:jc w:val="left"/>
              <w:rPr>
                <w:rFonts w:hint="eastAsia" w:ascii="仿宋" w:hAnsi="仿宋" w:eastAsia="仿宋" w:cs="仿宋"/>
                <w:b/>
                <w:kern w:val="2"/>
                <w:sz w:val="24"/>
                <w:szCs w:val="24"/>
                <w:lang w:val="en-US" w:eastAsia="zh-CN" w:bidi="ar-SA"/>
              </w:rPr>
            </w:pPr>
          </w:p>
        </w:tc>
      </w:tr>
      <w:tr w14:paraId="17A5327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192" w:type="pct"/>
            <w:vMerge w:val="restart"/>
            <w:tcBorders>
              <w:tl2br w:val="nil"/>
              <w:tr2bl w:val="nil"/>
            </w:tcBorders>
            <w:vAlign w:val="center"/>
          </w:tcPr>
          <w:p w14:paraId="2D6A8E4C">
            <w:pPr>
              <w:spacing w:line="300" w:lineRule="exact"/>
              <w:jc w:val="center"/>
              <w:rPr>
                <w:rFonts w:hint="eastAsia" w:ascii="仿宋" w:hAnsi="仿宋" w:eastAsia="仿宋" w:cs="仿宋"/>
                <w:b/>
                <w:bCs/>
                <w:sz w:val="24"/>
                <w:szCs w:val="24"/>
              </w:rPr>
            </w:pPr>
            <w:r>
              <w:rPr>
                <w:rFonts w:hint="eastAsia" w:ascii="仿宋" w:hAnsi="仿宋" w:eastAsia="仿宋" w:cs="仿宋"/>
                <w:b/>
                <w:bCs/>
                <w:sz w:val="24"/>
                <w:szCs w:val="24"/>
              </w:rPr>
              <w:t>债权申报金额</w:t>
            </w:r>
          </w:p>
          <w:p w14:paraId="7EF5A337">
            <w:pPr>
              <w:spacing w:line="300" w:lineRule="exact"/>
              <w:jc w:val="center"/>
              <w:rPr>
                <w:rFonts w:hint="eastAsia" w:ascii="仿宋" w:hAnsi="仿宋" w:eastAsia="仿宋" w:cs="仿宋"/>
                <w:b/>
                <w:bCs/>
                <w:sz w:val="24"/>
                <w:szCs w:val="24"/>
              </w:rPr>
            </w:pPr>
            <w:r>
              <w:rPr>
                <w:rFonts w:hint="eastAsia" w:ascii="仿宋" w:hAnsi="仿宋" w:eastAsia="仿宋" w:cs="仿宋"/>
                <w:b/>
                <w:bCs/>
                <w:sz w:val="24"/>
                <w:szCs w:val="24"/>
                <w:lang w:eastAsia="zh-CN"/>
              </w:rPr>
              <w:t>（</w:t>
            </w:r>
            <w:r>
              <w:rPr>
                <w:rFonts w:hint="eastAsia" w:ascii="仿宋" w:hAnsi="仿宋" w:eastAsia="仿宋" w:cs="仿宋"/>
                <w:b/>
                <w:bCs/>
                <w:sz w:val="24"/>
                <w:szCs w:val="24"/>
              </w:rPr>
              <w:t>单位：人民币/元）</w:t>
            </w:r>
          </w:p>
        </w:tc>
        <w:tc>
          <w:tcPr>
            <w:tcW w:w="1249" w:type="pct"/>
            <w:tcBorders>
              <w:tl2br w:val="nil"/>
              <w:tr2bl w:val="nil"/>
            </w:tcBorders>
            <w:vAlign w:val="center"/>
          </w:tcPr>
          <w:p w14:paraId="5451FDD4">
            <w:pPr>
              <w:spacing w:line="300" w:lineRule="exact"/>
              <w:jc w:val="center"/>
              <w:rPr>
                <w:rFonts w:hint="eastAsia" w:ascii="仿宋" w:hAnsi="仿宋" w:eastAsia="仿宋" w:cs="仿宋"/>
                <w:b/>
                <w:bCs/>
                <w:color w:val="000000"/>
                <w:sz w:val="24"/>
                <w:szCs w:val="24"/>
              </w:rPr>
            </w:pPr>
            <w:r>
              <w:rPr>
                <w:rFonts w:hint="eastAsia" w:ascii="仿宋" w:hAnsi="仿宋" w:eastAsia="仿宋" w:cs="仿宋"/>
                <w:b/>
                <w:bCs/>
                <w:color w:val="000000"/>
                <w:sz w:val="24"/>
                <w:szCs w:val="24"/>
              </w:rPr>
              <w:t>本金</w:t>
            </w:r>
          </w:p>
        </w:tc>
        <w:tc>
          <w:tcPr>
            <w:tcW w:w="2558" w:type="pct"/>
            <w:gridSpan w:val="3"/>
            <w:tcBorders>
              <w:tl2br w:val="nil"/>
              <w:tr2bl w:val="nil"/>
            </w:tcBorders>
            <w:vAlign w:val="center"/>
          </w:tcPr>
          <w:p w14:paraId="5FD6DA86">
            <w:pPr>
              <w:spacing w:line="300" w:lineRule="exact"/>
              <w:rPr>
                <w:rFonts w:hint="eastAsia" w:ascii="仿宋" w:hAnsi="仿宋" w:eastAsia="仿宋" w:cs="仿宋"/>
                <w:b/>
                <w:bCs/>
                <w:color w:val="000000"/>
                <w:sz w:val="24"/>
                <w:szCs w:val="24"/>
              </w:rPr>
            </w:pPr>
          </w:p>
        </w:tc>
      </w:tr>
      <w:tr w14:paraId="1A75BB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192" w:type="pct"/>
            <w:vMerge w:val="continue"/>
            <w:tcBorders>
              <w:tl2br w:val="nil"/>
              <w:tr2bl w:val="nil"/>
            </w:tcBorders>
            <w:vAlign w:val="center"/>
          </w:tcPr>
          <w:p w14:paraId="26B02915">
            <w:pPr>
              <w:spacing w:line="300" w:lineRule="exact"/>
              <w:jc w:val="center"/>
              <w:rPr>
                <w:rFonts w:hint="eastAsia" w:ascii="仿宋" w:hAnsi="仿宋" w:eastAsia="仿宋" w:cs="仿宋"/>
                <w:b/>
                <w:bCs/>
                <w:sz w:val="24"/>
                <w:szCs w:val="24"/>
              </w:rPr>
            </w:pPr>
          </w:p>
        </w:tc>
        <w:tc>
          <w:tcPr>
            <w:tcW w:w="1249" w:type="pct"/>
            <w:tcBorders>
              <w:tl2br w:val="nil"/>
              <w:tr2bl w:val="nil"/>
            </w:tcBorders>
            <w:vAlign w:val="center"/>
          </w:tcPr>
          <w:p w14:paraId="518686C7">
            <w:pPr>
              <w:spacing w:line="300" w:lineRule="exact"/>
              <w:jc w:val="center"/>
              <w:rPr>
                <w:rFonts w:hint="eastAsia" w:ascii="仿宋" w:hAnsi="仿宋" w:eastAsia="仿宋" w:cs="仿宋"/>
                <w:b/>
                <w:bCs/>
                <w:color w:val="000000"/>
                <w:sz w:val="24"/>
                <w:szCs w:val="24"/>
              </w:rPr>
            </w:pPr>
            <w:r>
              <w:rPr>
                <w:rFonts w:hint="eastAsia" w:ascii="仿宋" w:hAnsi="仿宋" w:eastAsia="仿宋" w:cs="仿宋"/>
                <w:b/>
                <w:bCs/>
                <w:color w:val="000000"/>
                <w:sz w:val="24"/>
                <w:szCs w:val="24"/>
              </w:rPr>
              <w:t>利息</w:t>
            </w:r>
          </w:p>
        </w:tc>
        <w:tc>
          <w:tcPr>
            <w:tcW w:w="2558" w:type="pct"/>
            <w:gridSpan w:val="3"/>
            <w:tcBorders>
              <w:tl2br w:val="nil"/>
              <w:tr2bl w:val="nil"/>
            </w:tcBorders>
            <w:vAlign w:val="center"/>
          </w:tcPr>
          <w:p w14:paraId="0B69AED9">
            <w:pPr>
              <w:spacing w:line="300" w:lineRule="exact"/>
              <w:rPr>
                <w:rFonts w:hint="eastAsia" w:ascii="仿宋" w:hAnsi="仿宋" w:eastAsia="仿宋" w:cs="仿宋"/>
                <w:b/>
                <w:bCs/>
                <w:color w:val="000000"/>
                <w:sz w:val="24"/>
                <w:szCs w:val="24"/>
              </w:rPr>
            </w:pPr>
          </w:p>
        </w:tc>
      </w:tr>
      <w:tr w14:paraId="67F852C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192" w:type="pct"/>
            <w:vMerge w:val="continue"/>
            <w:tcBorders>
              <w:tl2br w:val="nil"/>
              <w:tr2bl w:val="nil"/>
            </w:tcBorders>
            <w:vAlign w:val="center"/>
          </w:tcPr>
          <w:p w14:paraId="3B4F6532">
            <w:pPr>
              <w:spacing w:line="300" w:lineRule="exact"/>
              <w:jc w:val="center"/>
              <w:rPr>
                <w:rFonts w:hint="eastAsia" w:ascii="仿宋" w:hAnsi="仿宋" w:eastAsia="仿宋" w:cs="仿宋"/>
                <w:b/>
                <w:bCs/>
                <w:sz w:val="24"/>
                <w:szCs w:val="24"/>
              </w:rPr>
            </w:pPr>
          </w:p>
        </w:tc>
        <w:tc>
          <w:tcPr>
            <w:tcW w:w="1249" w:type="pct"/>
            <w:tcBorders>
              <w:tl2br w:val="nil"/>
              <w:tr2bl w:val="nil"/>
            </w:tcBorders>
            <w:vAlign w:val="center"/>
          </w:tcPr>
          <w:p w14:paraId="44E98EB5">
            <w:pPr>
              <w:spacing w:line="300" w:lineRule="exact"/>
              <w:jc w:val="center"/>
              <w:rPr>
                <w:rFonts w:hint="default" w:ascii="仿宋" w:hAnsi="仿宋" w:eastAsia="仿宋" w:cs="仿宋"/>
                <w:b/>
                <w:bCs/>
                <w:color w:val="000000"/>
                <w:sz w:val="24"/>
                <w:szCs w:val="24"/>
                <w:lang w:val="en-US" w:eastAsia="zh-CN"/>
              </w:rPr>
            </w:pPr>
            <w:r>
              <w:rPr>
                <w:rFonts w:hint="eastAsia" w:ascii="仿宋" w:hAnsi="仿宋" w:eastAsia="仿宋" w:cs="仿宋"/>
                <w:b/>
                <w:bCs/>
                <w:color w:val="000000"/>
                <w:sz w:val="24"/>
                <w:szCs w:val="24"/>
              </w:rPr>
              <w:t>其他</w:t>
            </w:r>
            <w:r>
              <w:rPr>
                <w:rFonts w:hint="eastAsia" w:ascii="仿宋" w:hAnsi="仿宋" w:eastAsia="仿宋" w:cs="仿宋"/>
                <w:b/>
                <w:bCs/>
                <w:color w:val="000000"/>
                <w:sz w:val="24"/>
                <w:szCs w:val="24"/>
                <w:lang w:eastAsia="zh-CN"/>
              </w:rPr>
              <w:t>（</w:t>
            </w:r>
            <w:r>
              <w:rPr>
                <w:rFonts w:hint="eastAsia" w:ascii="仿宋" w:hAnsi="仿宋" w:eastAsia="仿宋" w:cs="仿宋"/>
                <w:b/>
                <w:bCs/>
                <w:color w:val="000000"/>
                <w:sz w:val="24"/>
                <w:szCs w:val="24"/>
                <w:lang w:val="en-US" w:eastAsia="zh-CN"/>
              </w:rPr>
              <w:t>列明费用原由）</w:t>
            </w:r>
          </w:p>
        </w:tc>
        <w:tc>
          <w:tcPr>
            <w:tcW w:w="2558" w:type="pct"/>
            <w:gridSpan w:val="3"/>
            <w:tcBorders>
              <w:tl2br w:val="nil"/>
              <w:tr2bl w:val="nil"/>
            </w:tcBorders>
            <w:vAlign w:val="center"/>
          </w:tcPr>
          <w:p w14:paraId="56F702DA">
            <w:pPr>
              <w:spacing w:line="300" w:lineRule="exact"/>
              <w:rPr>
                <w:rFonts w:hint="eastAsia" w:ascii="仿宋" w:hAnsi="仿宋" w:eastAsia="仿宋" w:cs="仿宋"/>
                <w:b/>
                <w:bCs/>
                <w:color w:val="000000"/>
                <w:sz w:val="24"/>
                <w:szCs w:val="24"/>
              </w:rPr>
            </w:pPr>
          </w:p>
        </w:tc>
      </w:tr>
      <w:tr w14:paraId="32D4DEB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192" w:type="pct"/>
            <w:vMerge w:val="continue"/>
            <w:tcBorders>
              <w:tl2br w:val="nil"/>
              <w:tr2bl w:val="nil"/>
            </w:tcBorders>
            <w:vAlign w:val="center"/>
          </w:tcPr>
          <w:p w14:paraId="121268FB">
            <w:pPr>
              <w:spacing w:line="300" w:lineRule="exact"/>
              <w:jc w:val="center"/>
              <w:rPr>
                <w:rFonts w:hint="eastAsia" w:ascii="仿宋" w:hAnsi="仿宋" w:eastAsia="仿宋" w:cs="仿宋"/>
                <w:b/>
                <w:bCs/>
                <w:sz w:val="24"/>
                <w:szCs w:val="24"/>
              </w:rPr>
            </w:pPr>
          </w:p>
        </w:tc>
        <w:tc>
          <w:tcPr>
            <w:tcW w:w="1249" w:type="pct"/>
            <w:tcBorders>
              <w:tl2br w:val="nil"/>
              <w:tr2bl w:val="nil"/>
            </w:tcBorders>
            <w:vAlign w:val="center"/>
          </w:tcPr>
          <w:p w14:paraId="299151AD">
            <w:pPr>
              <w:spacing w:line="300" w:lineRule="exact"/>
              <w:jc w:val="center"/>
              <w:rPr>
                <w:rFonts w:hint="eastAsia" w:ascii="仿宋" w:hAnsi="仿宋" w:eastAsia="仿宋" w:cs="仿宋"/>
                <w:b/>
                <w:bCs/>
                <w:color w:val="000000"/>
                <w:sz w:val="24"/>
                <w:szCs w:val="24"/>
              </w:rPr>
            </w:pPr>
            <w:r>
              <w:rPr>
                <w:rFonts w:hint="eastAsia" w:ascii="仿宋" w:hAnsi="仿宋" w:eastAsia="仿宋" w:cs="仿宋"/>
                <w:b/>
                <w:bCs/>
                <w:color w:val="000000"/>
                <w:sz w:val="24"/>
                <w:szCs w:val="24"/>
              </w:rPr>
              <w:t>总计（小写）</w:t>
            </w:r>
          </w:p>
        </w:tc>
        <w:tc>
          <w:tcPr>
            <w:tcW w:w="2558" w:type="pct"/>
            <w:gridSpan w:val="3"/>
            <w:tcBorders>
              <w:tl2br w:val="nil"/>
              <w:tr2bl w:val="nil"/>
            </w:tcBorders>
            <w:vAlign w:val="center"/>
          </w:tcPr>
          <w:p w14:paraId="64F1D511">
            <w:pPr>
              <w:spacing w:line="300" w:lineRule="exact"/>
              <w:rPr>
                <w:rFonts w:hint="eastAsia" w:ascii="仿宋" w:hAnsi="仿宋" w:eastAsia="仿宋" w:cs="仿宋"/>
                <w:b/>
                <w:bCs/>
                <w:color w:val="000000"/>
                <w:sz w:val="24"/>
                <w:szCs w:val="24"/>
              </w:rPr>
            </w:pPr>
          </w:p>
        </w:tc>
      </w:tr>
      <w:tr w14:paraId="32BE67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192" w:type="pct"/>
            <w:vMerge w:val="continue"/>
            <w:tcBorders>
              <w:tl2br w:val="nil"/>
              <w:tr2bl w:val="nil"/>
            </w:tcBorders>
            <w:vAlign w:val="center"/>
          </w:tcPr>
          <w:p w14:paraId="2A670443">
            <w:pPr>
              <w:spacing w:line="300" w:lineRule="exact"/>
              <w:jc w:val="center"/>
              <w:rPr>
                <w:rFonts w:hint="eastAsia" w:ascii="仿宋" w:hAnsi="仿宋" w:eastAsia="仿宋" w:cs="仿宋"/>
                <w:b/>
                <w:bCs/>
                <w:sz w:val="24"/>
                <w:szCs w:val="24"/>
              </w:rPr>
            </w:pPr>
          </w:p>
        </w:tc>
        <w:tc>
          <w:tcPr>
            <w:tcW w:w="1249" w:type="pct"/>
            <w:tcBorders>
              <w:tl2br w:val="nil"/>
              <w:tr2bl w:val="nil"/>
            </w:tcBorders>
            <w:vAlign w:val="center"/>
          </w:tcPr>
          <w:p w14:paraId="46B375B1">
            <w:pPr>
              <w:spacing w:line="300" w:lineRule="exact"/>
              <w:jc w:val="center"/>
              <w:rPr>
                <w:rFonts w:hint="eastAsia" w:ascii="仿宋" w:hAnsi="仿宋" w:eastAsia="仿宋" w:cs="仿宋"/>
                <w:b/>
                <w:bCs/>
                <w:color w:val="000000"/>
                <w:sz w:val="24"/>
                <w:szCs w:val="24"/>
              </w:rPr>
            </w:pPr>
            <w:r>
              <w:rPr>
                <w:rFonts w:hint="eastAsia" w:ascii="仿宋" w:hAnsi="仿宋" w:eastAsia="仿宋" w:cs="仿宋"/>
                <w:b/>
                <w:bCs/>
                <w:color w:val="000000"/>
                <w:sz w:val="24"/>
                <w:szCs w:val="24"/>
              </w:rPr>
              <w:t>总计（大写）</w:t>
            </w:r>
          </w:p>
        </w:tc>
        <w:tc>
          <w:tcPr>
            <w:tcW w:w="2558" w:type="pct"/>
            <w:gridSpan w:val="3"/>
            <w:tcBorders>
              <w:tl2br w:val="nil"/>
              <w:tr2bl w:val="nil"/>
            </w:tcBorders>
            <w:vAlign w:val="center"/>
          </w:tcPr>
          <w:p w14:paraId="45E0C7E0">
            <w:pPr>
              <w:spacing w:line="300" w:lineRule="exact"/>
              <w:rPr>
                <w:rFonts w:hint="eastAsia" w:ascii="仿宋" w:hAnsi="仿宋" w:eastAsia="仿宋" w:cs="仿宋"/>
                <w:b/>
                <w:bCs/>
                <w:color w:val="000000"/>
                <w:sz w:val="24"/>
                <w:szCs w:val="24"/>
              </w:rPr>
            </w:pPr>
          </w:p>
        </w:tc>
      </w:tr>
      <w:tr w14:paraId="4974A6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192" w:type="pct"/>
            <w:vMerge w:val="restart"/>
            <w:tcBorders>
              <w:tl2br w:val="nil"/>
              <w:tr2bl w:val="nil"/>
            </w:tcBorders>
            <w:vAlign w:val="center"/>
          </w:tcPr>
          <w:p w14:paraId="737E8DB5">
            <w:pPr>
              <w:jc w:val="center"/>
              <w:rPr>
                <w:rFonts w:hint="eastAsia" w:ascii="仿宋" w:hAnsi="仿宋" w:eastAsia="仿宋" w:cs="仿宋"/>
                <w:b/>
                <w:kern w:val="2"/>
                <w:sz w:val="24"/>
                <w:szCs w:val="24"/>
                <w:lang w:val="en-US" w:eastAsia="zh-CN" w:bidi="ar-SA"/>
              </w:rPr>
            </w:pPr>
            <w:r>
              <w:rPr>
                <w:rFonts w:hint="eastAsia" w:ascii="仿宋" w:hAnsi="仿宋" w:eastAsia="仿宋" w:cs="仿宋"/>
                <w:b/>
                <w:sz w:val="24"/>
                <w:szCs w:val="24"/>
                <w:lang w:val="en-US" w:eastAsia="zh-CN"/>
              </w:rPr>
              <w:t>担保情况</w:t>
            </w:r>
          </w:p>
        </w:tc>
        <w:tc>
          <w:tcPr>
            <w:tcW w:w="1249" w:type="pct"/>
            <w:vMerge w:val="restart"/>
            <w:tcBorders>
              <w:tl2br w:val="nil"/>
              <w:tr2bl w:val="nil"/>
            </w:tcBorders>
            <w:vAlign w:val="center"/>
          </w:tcPr>
          <w:p w14:paraId="4345E730">
            <w:pPr>
              <w:jc w:val="left"/>
              <w:rPr>
                <w:rFonts w:hint="eastAsia" w:ascii="仿宋" w:hAnsi="仿宋" w:eastAsia="仿宋" w:cs="仿宋"/>
                <w:b/>
                <w:sz w:val="24"/>
                <w:szCs w:val="24"/>
                <w:lang w:val="en-US" w:eastAsia="zh-CN"/>
              </w:rPr>
            </w:pPr>
            <w:r>
              <w:rPr>
                <w:rFonts w:hint="eastAsia" w:ascii="仿宋" w:hAnsi="仿宋" w:eastAsia="仿宋" w:cs="仿宋"/>
                <w:b/>
                <w:sz w:val="24"/>
                <w:szCs w:val="24"/>
                <w:lang w:eastAsia="zh-CN"/>
              </w:rPr>
              <w:t>□</w:t>
            </w:r>
            <w:r>
              <w:rPr>
                <w:rFonts w:hint="eastAsia" w:ascii="仿宋" w:hAnsi="仿宋" w:eastAsia="仿宋" w:cs="仿宋"/>
                <w:b/>
                <w:sz w:val="24"/>
                <w:szCs w:val="24"/>
                <w:lang w:val="en-US" w:eastAsia="zh-CN"/>
              </w:rPr>
              <w:t xml:space="preserve">无 </w:t>
            </w:r>
          </w:p>
          <w:p w14:paraId="4E12D668">
            <w:pPr>
              <w:jc w:val="left"/>
              <w:rPr>
                <w:rFonts w:hint="eastAsia" w:ascii="仿宋" w:hAnsi="仿宋" w:eastAsia="仿宋" w:cs="仿宋"/>
                <w:b/>
                <w:sz w:val="24"/>
                <w:szCs w:val="24"/>
                <w:lang w:val="en-US" w:eastAsia="zh-CN"/>
              </w:rPr>
            </w:pPr>
          </w:p>
          <w:p w14:paraId="0E0CC6B6">
            <w:pPr>
              <w:jc w:val="left"/>
              <w:rPr>
                <w:rFonts w:hint="eastAsia" w:ascii="仿宋" w:hAnsi="仿宋" w:eastAsia="仿宋" w:cs="仿宋"/>
                <w:b/>
                <w:sz w:val="24"/>
                <w:szCs w:val="24"/>
                <w:lang w:val="en-US" w:eastAsia="zh-CN"/>
              </w:rPr>
            </w:pPr>
            <w:r>
              <w:rPr>
                <w:rFonts w:hint="eastAsia" w:ascii="仿宋" w:hAnsi="仿宋" w:eastAsia="仿宋" w:cs="仿宋"/>
                <w:b/>
                <w:sz w:val="24"/>
                <w:szCs w:val="24"/>
              </w:rPr>
              <w:t>□</w:t>
            </w:r>
            <w:r>
              <w:rPr>
                <w:rFonts w:hint="eastAsia" w:ascii="仿宋" w:hAnsi="仿宋" w:eastAsia="仿宋" w:cs="仿宋"/>
                <w:b/>
                <w:sz w:val="24"/>
                <w:szCs w:val="24"/>
                <w:lang w:val="en-US" w:eastAsia="zh-CN"/>
              </w:rPr>
              <w:t xml:space="preserve">有 </w:t>
            </w:r>
          </w:p>
          <w:p w14:paraId="6333B111">
            <w:pPr>
              <w:jc w:val="left"/>
              <w:rPr>
                <w:rFonts w:hint="eastAsia" w:ascii="仿宋" w:hAnsi="仿宋" w:eastAsia="仿宋" w:cs="仿宋"/>
                <w:b/>
                <w:kern w:val="2"/>
                <w:sz w:val="24"/>
                <w:szCs w:val="24"/>
                <w:lang w:val="en-US" w:eastAsia="zh-CN" w:bidi="ar-SA"/>
              </w:rPr>
            </w:pPr>
            <w:r>
              <w:rPr>
                <w:rFonts w:hint="eastAsia" w:ascii="仿宋" w:hAnsi="仿宋" w:eastAsia="仿宋" w:cs="仿宋"/>
                <w:b/>
                <w:sz w:val="24"/>
                <w:szCs w:val="24"/>
                <w:lang w:val="en-US" w:eastAsia="zh-CN"/>
              </w:rPr>
              <w:t>（如勾选“有”，则需填写右侧内容）</w:t>
            </w:r>
          </w:p>
        </w:tc>
        <w:tc>
          <w:tcPr>
            <w:tcW w:w="2558" w:type="pct"/>
            <w:gridSpan w:val="3"/>
            <w:tcBorders>
              <w:tl2br w:val="nil"/>
              <w:tr2bl w:val="nil"/>
            </w:tcBorders>
            <w:vAlign w:val="center"/>
          </w:tcPr>
          <w:p w14:paraId="42F37351">
            <w:pPr>
              <w:jc w:val="left"/>
              <w:rPr>
                <w:rFonts w:hint="default" w:ascii="仿宋" w:hAnsi="仿宋" w:eastAsia="仿宋" w:cs="仿宋"/>
                <w:b/>
                <w:kern w:val="2"/>
                <w:sz w:val="24"/>
                <w:szCs w:val="24"/>
                <w:u w:val="single"/>
                <w:lang w:val="en-US" w:eastAsia="zh-CN" w:bidi="ar-SA"/>
              </w:rPr>
            </w:pPr>
            <w:r>
              <w:rPr>
                <w:rFonts w:hint="eastAsia" w:ascii="仿宋" w:hAnsi="仿宋" w:eastAsia="仿宋" w:cs="仿宋"/>
                <w:b/>
                <w:sz w:val="24"/>
                <w:szCs w:val="24"/>
                <w:lang w:val="en-US" w:eastAsia="zh-CN"/>
              </w:rPr>
              <w:t>担保人名称：</w:t>
            </w:r>
            <w:r>
              <w:rPr>
                <w:rFonts w:hint="eastAsia" w:ascii="仿宋" w:hAnsi="仿宋" w:eastAsia="仿宋" w:cs="仿宋"/>
                <w:b/>
                <w:sz w:val="24"/>
                <w:szCs w:val="24"/>
                <w:u w:val="single"/>
                <w:lang w:val="en-US" w:eastAsia="zh-CN"/>
              </w:rPr>
              <w:t xml:space="preserve">                      </w:t>
            </w:r>
          </w:p>
        </w:tc>
      </w:tr>
      <w:tr w14:paraId="6CA6FCD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192" w:type="pct"/>
            <w:vMerge w:val="continue"/>
            <w:tcBorders>
              <w:tl2br w:val="nil"/>
              <w:tr2bl w:val="nil"/>
            </w:tcBorders>
            <w:vAlign w:val="center"/>
          </w:tcPr>
          <w:p w14:paraId="6CA69575">
            <w:pPr>
              <w:spacing w:line="300" w:lineRule="exact"/>
              <w:jc w:val="center"/>
              <w:rPr>
                <w:rFonts w:hint="eastAsia" w:ascii="仿宋" w:hAnsi="仿宋" w:eastAsia="仿宋" w:cs="仿宋"/>
                <w:b/>
                <w:bCs/>
                <w:color w:val="000000"/>
                <w:sz w:val="24"/>
                <w:szCs w:val="24"/>
              </w:rPr>
            </w:pPr>
          </w:p>
        </w:tc>
        <w:tc>
          <w:tcPr>
            <w:tcW w:w="1249" w:type="pct"/>
            <w:vMerge w:val="continue"/>
            <w:tcBorders>
              <w:tl2br w:val="nil"/>
              <w:tr2bl w:val="nil"/>
            </w:tcBorders>
            <w:vAlign w:val="center"/>
          </w:tcPr>
          <w:p w14:paraId="123CC573">
            <w:pPr>
              <w:spacing w:line="300" w:lineRule="exact"/>
              <w:rPr>
                <w:rFonts w:hint="eastAsia" w:ascii="仿宋" w:hAnsi="仿宋" w:eastAsia="仿宋" w:cs="仿宋"/>
                <w:b/>
                <w:bCs/>
                <w:color w:val="000000"/>
                <w:sz w:val="24"/>
                <w:szCs w:val="24"/>
              </w:rPr>
            </w:pPr>
          </w:p>
        </w:tc>
        <w:tc>
          <w:tcPr>
            <w:tcW w:w="2558" w:type="pct"/>
            <w:gridSpan w:val="3"/>
            <w:tcBorders>
              <w:tl2br w:val="nil"/>
              <w:tr2bl w:val="nil"/>
            </w:tcBorders>
            <w:vAlign w:val="center"/>
          </w:tcPr>
          <w:p w14:paraId="35F128B8">
            <w:pPr>
              <w:jc w:val="left"/>
              <w:rPr>
                <w:rFonts w:hint="eastAsia" w:ascii="仿宋" w:hAnsi="仿宋" w:eastAsia="仿宋" w:cs="仿宋"/>
                <w:b/>
                <w:kern w:val="2"/>
                <w:sz w:val="24"/>
                <w:szCs w:val="24"/>
                <w:lang w:val="en-US" w:eastAsia="zh-CN" w:bidi="ar-SA"/>
              </w:rPr>
            </w:pPr>
            <w:r>
              <w:rPr>
                <w:rFonts w:hint="eastAsia" w:ascii="仿宋" w:hAnsi="仿宋" w:eastAsia="仿宋" w:cs="仿宋"/>
                <w:b/>
                <w:sz w:val="24"/>
                <w:szCs w:val="24"/>
                <w:lang w:val="en-US" w:eastAsia="zh-CN"/>
              </w:rPr>
              <w:t>担保金额（人民币：元）：</w:t>
            </w:r>
          </w:p>
        </w:tc>
      </w:tr>
      <w:tr w14:paraId="21411B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192" w:type="pct"/>
            <w:vMerge w:val="continue"/>
            <w:tcBorders>
              <w:tl2br w:val="nil"/>
              <w:tr2bl w:val="nil"/>
            </w:tcBorders>
            <w:vAlign w:val="center"/>
          </w:tcPr>
          <w:p w14:paraId="4F663058">
            <w:pPr>
              <w:spacing w:line="300" w:lineRule="exact"/>
              <w:jc w:val="center"/>
              <w:rPr>
                <w:rFonts w:hint="eastAsia" w:ascii="仿宋" w:hAnsi="仿宋" w:eastAsia="仿宋" w:cs="仿宋"/>
                <w:b/>
                <w:bCs/>
                <w:color w:val="000000"/>
                <w:sz w:val="24"/>
                <w:szCs w:val="24"/>
              </w:rPr>
            </w:pPr>
          </w:p>
        </w:tc>
        <w:tc>
          <w:tcPr>
            <w:tcW w:w="1249" w:type="pct"/>
            <w:vMerge w:val="continue"/>
            <w:tcBorders>
              <w:tl2br w:val="nil"/>
              <w:tr2bl w:val="nil"/>
            </w:tcBorders>
            <w:vAlign w:val="center"/>
          </w:tcPr>
          <w:p w14:paraId="6ED35D9F">
            <w:pPr>
              <w:spacing w:line="300" w:lineRule="exact"/>
              <w:rPr>
                <w:rFonts w:hint="eastAsia" w:ascii="仿宋" w:hAnsi="仿宋" w:eastAsia="仿宋" w:cs="仿宋"/>
                <w:b/>
                <w:bCs/>
                <w:color w:val="000000"/>
                <w:sz w:val="24"/>
                <w:szCs w:val="24"/>
              </w:rPr>
            </w:pPr>
          </w:p>
        </w:tc>
        <w:tc>
          <w:tcPr>
            <w:tcW w:w="2558" w:type="pct"/>
            <w:gridSpan w:val="3"/>
            <w:tcBorders>
              <w:tl2br w:val="nil"/>
              <w:tr2bl w:val="nil"/>
            </w:tcBorders>
            <w:vAlign w:val="center"/>
          </w:tcPr>
          <w:p w14:paraId="7292AEBD">
            <w:pPr>
              <w:jc w:val="left"/>
              <w:rPr>
                <w:rFonts w:hint="eastAsia" w:ascii="仿宋" w:hAnsi="仿宋" w:eastAsia="仿宋" w:cs="仿宋"/>
                <w:b/>
                <w:kern w:val="2"/>
                <w:sz w:val="24"/>
                <w:szCs w:val="24"/>
                <w:lang w:val="en-US" w:eastAsia="zh-CN" w:bidi="ar-SA"/>
              </w:rPr>
            </w:pPr>
            <w:r>
              <w:rPr>
                <w:rFonts w:hint="eastAsia" w:ascii="仿宋" w:hAnsi="仿宋" w:eastAsia="仿宋" w:cs="仿宋"/>
                <w:b/>
                <w:sz w:val="24"/>
                <w:szCs w:val="24"/>
                <w:lang w:val="en-US" w:eastAsia="zh-CN"/>
              </w:rPr>
              <w:t>担保形式：</w:t>
            </w:r>
            <w:r>
              <w:rPr>
                <w:rFonts w:hint="eastAsia" w:ascii="仿宋" w:hAnsi="仿宋" w:eastAsia="仿宋" w:cs="仿宋"/>
                <w:b/>
                <w:sz w:val="24"/>
                <w:szCs w:val="24"/>
              </w:rPr>
              <w:t>□</w:t>
            </w:r>
            <w:r>
              <w:rPr>
                <w:rFonts w:hint="eastAsia" w:ascii="仿宋" w:hAnsi="仿宋" w:eastAsia="仿宋" w:cs="仿宋"/>
                <w:b/>
                <w:sz w:val="24"/>
                <w:szCs w:val="24"/>
                <w:lang w:val="en-US" w:eastAsia="zh-CN"/>
              </w:rPr>
              <w:t xml:space="preserve">抵押 </w:t>
            </w:r>
            <w:r>
              <w:rPr>
                <w:rFonts w:hint="eastAsia" w:ascii="仿宋" w:hAnsi="仿宋" w:eastAsia="仿宋" w:cs="仿宋"/>
                <w:b/>
                <w:sz w:val="24"/>
                <w:szCs w:val="24"/>
              </w:rPr>
              <w:t>□</w:t>
            </w:r>
            <w:r>
              <w:rPr>
                <w:rFonts w:hint="eastAsia" w:ascii="仿宋" w:hAnsi="仿宋" w:eastAsia="仿宋" w:cs="仿宋"/>
                <w:b/>
                <w:sz w:val="24"/>
                <w:szCs w:val="24"/>
                <w:lang w:val="en-US" w:eastAsia="zh-CN"/>
              </w:rPr>
              <w:t>质押</w:t>
            </w:r>
            <w:r>
              <w:rPr>
                <w:rFonts w:hint="eastAsia" w:ascii="仿宋" w:hAnsi="仿宋" w:eastAsia="仿宋" w:cs="仿宋"/>
                <w:b/>
                <w:sz w:val="24"/>
                <w:szCs w:val="24"/>
              </w:rPr>
              <w:t xml:space="preserve"> □</w:t>
            </w:r>
            <w:r>
              <w:rPr>
                <w:rFonts w:hint="eastAsia" w:ascii="仿宋" w:hAnsi="仿宋" w:eastAsia="仿宋" w:cs="仿宋"/>
                <w:b/>
                <w:sz w:val="24"/>
                <w:szCs w:val="24"/>
                <w:lang w:val="en-US" w:eastAsia="zh-CN"/>
              </w:rPr>
              <w:t>保证</w:t>
            </w:r>
            <w:r>
              <w:rPr>
                <w:rFonts w:hint="eastAsia" w:ascii="仿宋" w:hAnsi="仿宋" w:eastAsia="仿宋" w:cs="仿宋"/>
                <w:b/>
                <w:sz w:val="24"/>
                <w:szCs w:val="24"/>
              </w:rPr>
              <w:t xml:space="preserve"> □</w:t>
            </w:r>
            <w:r>
              <w:rPr>
                <w:rFonts w:hint="eastAsia" w:ascii="仿宋" w:hAnsi="仿宋" w:eastAsia="仿宋" w:cs="仿宋"/>
                <w:b/>
                <w:sz w:val="24"/>
                <w:szCs w:val="24"/>
                <w:lang w:val="en-US" w:eastAsia="zh-CN"/>
              </w:rPr>
              <w:t>其他：</w:t>
            </w:r>
          </w:p>
        </w:tc>
      </w:tr>
      <w:tr w14:paraId="6E1D7D6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192" w:type="pct"/>
            <w:vMerge w:val="continue"/>
            <w:tcBorders>
              <w:tl2br w:val="nil"/>
              <w:tr2bl w:val="nil"/>
            </w:tcBorders>
            <w:vAlign w:val="center"/>
          </w:tcPr>
          <w:p w14:paraId="1E03C84A">
            <w:pPr>
              <w:spacing w:line="300" w:lineRule="exact"/>
              <w:jc w:val="center"/>
              <w:rPr>
                <w:rFonts w:hint="eastAsia" w:ascii="仿宋" w:hAnsi="仿宋" w:eastAsia="仿宋" w:cs="仿宋"/>
                <w:b/>
                <w:bCs/>
                <w:color w:val="000000"/>
                <w:sz w:val="24"/>
                <w:szCs w:val="24"/>
              </w:rPr>
            </w:pPr>
          </w:p>
        </w:tc>
        <w:tc>
          <w:tcPr>
            <w:tcW w:w="1249" w:type="pct"/>
            <w:vMerge w:val="continue"/>
            <w:tcBorders>
              <w:tl2br w:val="nil"/>
              <w:tr2bl w:val="nil"/>
            </w:tcBorders>
            <w:vAlign w:val="center"/>
          </w:tcPr>
          <w:p w14:paraId="5A9DD4BB">
            <w:pPr>
              <w:spacing w:line="300" w:lineRule="exact"/>
              <w:rPr>
                <w:rFonts w:hint="eastAsia" w:ascii="仿宋" w:hAnsi="仿宋" w:eastAsia="仿宋" w:cs="仿宋"/>
                <w:b/>
                <w:bCs/>
                <w:color w:val="000000"/>
                <w:sz w:val="24"/>
                <w:szCs w:val="24"/>
              </w:rPr>
            </w:pPr>
          </w:p>
        </w:tc>
        <w:tc>
          <w:tcPr>
            <w:tcW w:w="2558" w:type="pct"/>
            <w:gridSpan w:val="3"/>
            <w:tcBorders>
              <w:tl2br w:val="nil"/>
              <w:tr2bl w:val="nil"/>
            </w:tcBorders>
            <w:vAlign w:val="center"/>
          </w:tcPr>
          <w:p w14:paraId="1596D307">
            <w:pPr>
              <w:jc w:val="both"/>
              <w:rPr>
                <w:rFonts w:hint="eastAsia" w:ascii="仿宋" w:hAnsi="仿宋" w:eastAsia="仿宋" w:cs="仿宋"/>
                <w:b/>
                <w:sz w:val="24"/>
                <w:szCs w:val="24"/>
                <w:lang w:eastAsia="zh-CN"/>
              </w:rPr>
            </w:pPr>
            <w:r>
              <w:rPr>
                <w:rFonts w:hint="eastAsia" w:ascii="仿宋" w:hAnsi="仿宋" w:eastAsia="仿宋" w:cs="仿宋"/>
                <w:b/>
                <w:sz w:val="24"/>
                <w:szCs w:val="24"/>
              </w:rPr>
              <w:t>债务人提供财产担保情况</w:t>
            </w:r>
            <w:r>
              <w:rPr>
                <w:rFonts w:hint="eastAsia" w:ascii="仿宋" w:hAnsi="仿宋" w:eastAsia="仿宋" w:cs="仿宋"/>
                <w:b/>
                <w:sz w:val="24"/>
                <w:szCs w:val="24"/>
                <w:lang w:eastAsia="zh-CN"/>
              </w:rPr>
              <w:t>（</w:t>
            </w:r>
            <w:r>
              <w:rPr>
                <w:rFonts w:hint="eastAsia" w:ascii="仿宋" w:hAnsi="仿宋" w:eastAsia="仿宋" w:cs="仿宋"/>
                <w:b/>
                <w:sz w:val="24"/>
                <w:szCs w:val="24"/>
                <w:lang w:val="en-US" w:eastAsia="zh-CN"/>
              </w:rPr>
              <w:t>可另付清单</w:t>
            </w:r>
            <w:r>
              <w:rPr>
                <w:rFonts w:hint="eastAsia" w:ascii="仿宋" w:hAnsi="仿宋" w:eastAsia="仿宋" w:cs="仿宋"/>
                <w:b/>
                <w:sz w:val="24"/>
                <w:szCs w:val="24"/>
                <w:lang w:eastAsia="zh-CN"/>
              </w:rPr>
              <w:t>）：</w:t>
            </w:r>
          </w:p>
          <w:p w14:paraId="31F3664A">
            <w:pPr>
              <w:jc w:val="left"/>
              <w:rPr>
                <w:rFonts w:hint="eastAsia" w:ascii="仿宋" w:hAnsi="仿宋" w:eastAsia="仿宋" w:cs="仿宋"/>
                <w:b/>
                <w:kern w:val="2"/>
                <w:sz w:val="24"/>
                <w:szCs w:val="24"/>
                <w:lang w:val="en-US" w:eastAsia="zh-CN" w:bidi="ar-SA"/>
              </w:rPr>
            </w:pPr>
          </w:p>
        </w:tc>
      </w:tr>
      <w:tr w14:paraId="1F9EBEC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92" w:type="pct"/>
            <w:vMerge w:val="restart"/>
            <w:tcBorders>
              <w:tl2br w:val="nil"/>
              <w:tr2bl w:val="nil"/>
            </w:tcBorders>
            <w:vAlign w:val="center"/>
          </w:tcPr>
          <w:p w14:paraId="40BE2A21">
            <w:pPr>
              <w:jc w:val="center"/>
              <w:rPr>
                <w:rFonts w:hint="default" w:ascii="仿宋" w:hAnsi="仿宋" w:eastAsia="仿宋" w:cs="仿宋"/>
                <w:b/>
                <w:bCs/>
                <w:color w:val="000000"/>
                <w:sz w:val="24"/>
                <w:szCs w:val="24"/>
                <w:lang w:val="en-US" w:eastAsia="zh-CN"/>
              </w:rPr>
            </w:pPr>
            <w:r>
              <w:rPr>
                <w:rFonts w:hint="eastAsia" w:ascii="仿宋" w:hAnsi="仿宋" w:eastAsia="仿宋" w:cs="仿宋"/>
                <w:b/>
                <w:sz w:val="24"/>
                <w:szCs w:val="24"/>
              </w:rPr>
              <w:t>债权形成原因</w:t>
            </w:r>
          </w:p>
        </w:tc>
        <w:tc>
          <w:tcPr>
            <w:tcW w:w="1249" w:type="pct"/>
            <w:tcBorders>
              <w:tl2br w:val="nil"/>
              <w:tr2bl w:val="nil"/>
            </w:tcBorders>
            <w:vAlign w:val="center"/>
          </w:tcPr>
          <w:p w14:paraId="24F8455F">
            <w:pPr>
              <w:jc w:val="left"/>
              <w:rPr>
                <w:rFonts w:hint="default" w:ascii="仿宋" w:hAnsi="仿宋" w:eastAsia="仿宋" w:cs="仿宋"/>
                <w:b/>
                <w:bCs/>
                <w:color w:val="000000"/>
                <w:sz w:val="24"/>
                <w:szCs w:val="24"/>
                <w:lang w:val="en-US" w:eastAsia="zh-CN"/>
              </w:rPr>
            </w:pPr>
            <w:r>
              <w:rPr>
                <w:rFonts w:hint="eastAsia" w:ascii="仿宋" w:hAnsi="仿宋" w:eastAsia="仿宋" w:cs="仿宋"/>
                <w:b/>
                <w:sz w:val="24"/>
                <w:szCs w:val="24"/>
                <w:lang w:eastAsia="zh-CN"/>
              </w:rPr>
              <w:t>□</w:t>
            </w:r>
            <w:r>
              <w:rPr>
                <w:rFonts w:hint="eastAsia" w:ascii="仿宋" w:hAnsi="仿宋" w:eastAsia="仿宋" w:cs="仿宋"/>
                <w:b/>
                <w:sz w:val="24"/>
                <w:szCs w:val="24"/>
              </w:rPr>
              <w:t xml:space="preserve"> </w:t>
            </w:r>
            <w:r>
              <w:rPr>
                <w:rFonts w:hint="eastAsia" w:ascii="仿宋" w:hAnsi="仿宋" w:eastAsia="仿宋" w:cs="仿宋"/>
                <w:b/>
                <w:sz w:val="24"/>
                <w:szCs w:val="24"/>
                <w:lang w:val="en-US" w:eastAsia="zh-CN"/>
              </w:rPr>
              <w:t>政府规费</w:t>
            </w:r>
          </w:p>
        </w:tc>
        <w:tc>
          <w:tcPr>
            <w:tcW w:w="2558" w:type="pct"/>
            <w:gridSpan w:val="3"/>
            <w:tcBorders>
              <w:tl2br w:val="nil"/>
              <w:tr2bl w:val="nil"/>
            </w:tcBorders>
            <w:vAlign w:val="center"/>
          </w:tcPr>
          <w:p w14:paraId="60BCB495">
            <w:pPr>
              <w:jc w:val="left"/>
              <w:rPr>
                <w:rFonts w:hint="eastAsia" w:ascii="仿宋" w:hAnsi="仿宋" w:eastAsia="仿宋" w:cs="仿宋"/>
                <w:b/>
                <w:bCs/>
                <w:color w:val="000000"/>
                <w:sz w:val="24"/>
                <w:szCs w:val="24"/>
              </w:rPr>
            </w:pPr>
            <w:r>
              <w:rPr>
                <w:rFonts w:hint="eastAsia" w:ascii="仿宋" w:hAnsi="仿宋" w:eastAsia="仿宋" w:cs="仿宋"/>
                <w:b/>
                <w:sz w:val="24"/>
                <w:szCs w:val="24"/>
              </w:rPr>
              <w:t>□ 借款</w:t>
            </w:r>
          </w:p>
        </w:tc>
      </w:tr>
      <w:tr w14:paraId="0EB390F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92" w:type="pct"/>
            <w:vMerge w:val="continue"/>
            <w:tcBorders>
              <w:tl2br w:val="nil"/>
              <w:tr2bl w:val="nil"/>
            </w:tcBorders>
            <w:vAlign w:val="center"/>
          </w:tcPr>
          <w:p w14:paraId="62321EE1">
            <w:pPr>
              <w:jc w:val="center"/>
              <w:rPr>
                <w:rFonts w:hint="eastAsia" w:ascii="仿宋" w:hAnsi="仿宋" w:eastAsia="仿宋" w:cs="仿宋"/>
                <w:b/>
                <w:bCs/>
                <w:color w:val="000000"/>
                <w:sz w:val="24"/>
                <w:szCs w:val="24"/>
                <w:lang w:val="en-US" w:eastAsia="zh-CN"/>
              </w:rPr>
            </w:pPr>
          </w:p>
        </w:tc>
        <w:tc>
          <w:tcPr>
            <w:tcW w:w="1249" w:type="pct"/>
            <w:tcBorders>
              <w:tl2br w:val="nil"/>
              <w:tr2bl w:val="nil"/>
            </w:tcBorders>
            <w:vAlign w:val="center"/>
          </w:tcPr>
          <w:p w14:paraId="28916847">
            <w:pPr>
              <w:pStyle w:val="12"/>
              <w:ind w:firstLine="0" w:firstLineChars="0"/>
              <w:jc w:val="left"/>
              <w:rPr>
                <w:rFonts w:hint="default" w:ascii="仿宋" w:hAnsi="仿宋" w:eastAsia="仿宋" w:cs="仿宋"/>
                <w:b/>
                <w:bCs/>
                <w:color w:val="000000"/>
                <w:sz w:val="24"/>
                <w:szCs w:val="24"/>
                <w:lang w:val="en-US" w:eastAsia="zh-CN"/>
              </w:rPr>
            </w:pPr>
            <w:r>
              <w:rPr>
                <w:rFonts w:hint="eastAsia" w:ascii="仿宋" w:hAnsi="仿宋" w:eastAsia="仿宋" w:cs="仿宋"/>
                <w:b/>
                <w:sz w:val="24"/>
                <w:szCs w:val="24"/>
              </w:rPr>
              <w:t xml:space="preserve">□ </w:t>
            </w:r>
            <w:r>
              <w:rPr>
                <w:rFonts w:hint="eastAsia" w:ascii="仿宋" w:hAnsi="仿宋" w:eastAsia="仿宋" w:cs="仿宋"/>
                <w:b/>
                <w:sz w:val="24"/>
                <w:szCs w:val="24"/>
                <w:lang w:val="en-US" w:eastAsia="zh-CN"/>
              </w:rPr>
              <w:t>拆迁安置款</w:t>
            </w:r>
          </w:p>
        </w:tc>
        <w:tc>
          <w:tcPr>
            <w:tcW w:w="2558" w:type="pct"/>
            <w:gridSpan w:val="3"/>
            <w:tcBorders>
              <w:tl2br w:val="nil"/>
              <w:tr2bl w:val="nil"/>
            </w:tcBorders>
            <w:vAlign w:val="center"/>
          </w:tcPr>
          <w:p w14:paraId="6E9A08FE">
            <w:pPr>
              <w:pStyle w:val="12"/>
              <w:ind w:firstLine="0" w:firstLineChars="0"/>
              <w:jc w:val="left"/>
              <w:rPr>
                <w:rFonts w:hint="eastAsia" w:ascii="仿宋" w:hAnsi="仿宋" w:eastAsia="仿宋" w:cs="仿宋"/>
                <w:b/>
                <w:bCs/>
                <w:color w:val="000000"/>
                <w:sz w:val="24"/>
                <w:szCs w:val="24"/>
              </w:rPr>
            </w:pPr>
            <w:r>
              <w:rPr>
                <w:rFonts w:hint="eastAsia" w:ascii="仿宋" w:hAnsi="仿宋" w:eastAsia="仿宋" w:cs="仿宋"/>
                <w:b/>
                <w:sz w:val="24"/>
                <w:szCs w:val="24"/>
              </w:rPr>
              <w:t xml:space="preserve">□ </w:t>
            </w:r>
            <w:r>
              <w:rPr>
                <w:rFonts w:hint="eastAsia" w:ascii="仿宋" w:hAnsi="仿宋" w:eastAsia="仿宋" w:cs="仿宋"/>
                <w:b/>
                <w:sz w:val="24"/>
                <w:szCs w:val="24"/>
                <w:lang w:eastAsia="zh-CN"/>
              </w:rPr>
              <w:t>工程债权</w:t>
            </w:r>
          </w:p>
        </w:tc>
      </w:tr>
      <w:tr w14:paraId="3DCE684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92" w:type="pct"/>
            <w:vMerge w:val="continue"/>
            <w:tcBorders>
              <w:tl2br w:val="nil"/>
              <w:tr2bl w:val="nil"/>
            </w:tcBorders>
            <w:vAlign w:val="center"/>
          </w:tcPr>
          <w:p w14:paraId="2BE791AB">
            <w:pPr>
              <w:jc w:val="center"/>
              <w:rPr>
                <w:rFonts w:hint="eastAsia" w:ascii="仿宋" w:hAnsi="仿宋" w:eastAsia="仿宋" w:cs="仿宋"/>
                <w:b/>
                <w:bCs/>
                <w:color w:val="000000"/>
                <w:sz w:val="24"/>
                <w:szCs w:val="24"/>
                <w:lang w:val="en-US" w:eastAsia="zh-CN"/>
              </w:rPr>
            </w:pPr>
          </w:p>
        </w:tc>
        <w:tc>
          <w:tcPr>
            <w:tcW w:w="3807" w:type="pct"/>
            <w:gridSpan w:val="4"/>
            <w:tcBorders>
              <w:tl2br w:val="nil"/>
              <w:tr2bl w:val="nil"/>
            </w:tcBorders>
            <w:vAlign w:val="center"/>
          </w:tcPr>
          <w:p w14:paraId="372CF833">
            <w:pPr>
              <w:pStyle w:val="12"/>
              <w:ind w:firstLine="0" w:firstLineChars="0"/>
              <w:jc w:val="left"/>
              <w:rPr>
                <w:rFonts w:hint="eastAsia" w:ascii="仿宋" w:hAnsi="仿宋" w:eastAsia="仿宋" w:cs="仿宋"/>
                <w:b/>
                <w:sz w:val="24"/>
                <w:szCs w:val="24"/>
              </w:rPr>
            </w:pPr>
            <w:r>
              <w:rPr>
                <w:rFonts w:hint="eastAsia" w:ascii="仿宋" w:hAnsi="仿宋" w:eastAsia="仿宋" w:cs="仿宋"/>
                <w:b/>
                <w:sz w:val="24"/>
                <w:szCs w:val="24"/>
              </w:rPr>
              <w:t xml:space="preserve">□ </w:t>
            </w:r>
            <w:r>
              <w:rPr>
                <w:rFonts w:hint="eastAsia" w:ascii="仿宋" w:hAnsi="仿宋" w:eastAsia="仿宋" w:cs="仿宋"/>
                <w:b/>
                <w:sz w:val="24"/>
                <w:szCs w:val="24"/>
                <w:lang w:val="en-US" w:eastAsia="zh-CN"/>
              </w:rPr>
              <w:t>其他</w:t>
            </w:r>
            <w:r>
              <w:rPr>
                <w:rFonts w:hint="eastAsia" w:ascii="仿宋" w:hAnsi="仿宋" w:eastAsia="仿宋" w:cs="仿宋"/>
                <w:b/>
                <w:sz w:val="24"/>
                <w:szCs w:val="24"/>
                <w:lang w:eastAsia="zh-CN"/>
              </w:rPr>
              <w:t>（备注合同名称）：</w:t>
            </w:r>
          </w:p>
        </w:tc>
      </w:tr>
      <w:tr w14:paraId="37D501E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26" w:hRule="atLeast"/>
        </w:trPr>
        <w:tc>
          <w:tcPr>
            <w:tcW w:w="1192" w:type="pct"/>
            <w:tcBorders>
              <w:tl2br w:val="nil"/>
              <w:tr2bl w:val="nil"/>
            </w:tcBorders>
            <w:vAlign w:val="center"/>
          </w:tcPr>
          <w:p w14:paraId="2F402202">
            <w:pPr>
              <w:spacing w:line="300" w:lineRule="exact"/>
              <w:jc w:val="center"/>
              <w:rPr>
                <w:rFonts w:hint="eastAsia" w:ascii="仿宋" w:hAnsi="仿宋" w:eastAsia="仿宋" w:cs="仿宋"/>
                <w:b/>
                <w:bCs/>
                <w:color w:val="000000"/>
                <w:sz w:val="24"/>
                <w:szCs w:val="24"/>
              </w:rPr>
            </w:pPr>
            <w:r>
              <w:rPr>
                <w:rFonts w:hint="eastAsia" w:ascii="仿宋" w:hAnsi="仿宋" w:eastAsia="仿宋" w:cs="仿宋"/>
                <w:b/>
                <w:bCs/>
                <w:color w:val="000000"/>
                <w:sz w:val="24"/>
                <w:szCs w:val="24"/>
              </w:rPr>
              <w:t>重整前对债务人是否负有债务及金额</w:t>
            </w:r>
          </w:p>
        </w:tc>
        <w:tc>
          <w:tcPr>
            <w:tcW w:w="3807" w:type="pct"/>
            <w:gridSpan w:val="4"/>
            <w:tcBorders>
              <w:tl2br w:val="nil"/>
              <w:tr2bl w:val="nil"/>
            </w:tcBorders>
            <w:vAlign w:val="center"/>
          </w:tcPr>
          <w:p w14:paraId="7C296DEC">
            <w:pPr>
              <w:spacing w:line="300" w:lineRule="exact"/>
              <w:rPr>
                <w:rFonts w:hint="eastAsia" w:ascii="仿宋" w:hAnsi="仿宋" w:eastAsia="仿宋" w:cs="仿宋"/>
                <w:b/>
                <w:bCs/>
                <w:color w:val="000000"/>
                <w:sz w:val="24"/>
                <w:szCs w:val="24"/>
              </w:rPr>
            </w:pPr>
            <w:r>
              <w:rPr>
                <w:rFonts w:hint="eastAsia" w:ascii="仿宋" w:hAnsi="仿宋" w:eastAsia="仿宋" w:cs="仿宋"/>
                <w:b/>
                <w:bCs/>
                <w:color w:val="000000"/>
                <w:sz w:val="24"/>
                <w:szCs w:val="24"/>
              </w:rPr>
              <w:t>1.</w:t>
            </w:r>
            <w:r>
              <w:rPr>
                <w:rFonts w:hint="eastAsia" w:ascii="仿宋" w:hAnsi="仿宋" w:eastAsia="仿宋" w:cs="仿宋"/>
                <w:b/>
                <w:bCs/>
                <w:color w:val="000000"/>
                <w:sz w:val="24"/>
                <w:szCs w:val="24"/>
              </w:rPr>
              <w:sym w:font="Wingdings 2" w:char="F0A3"/>
            </w:r>
            <w:r>
              <w:rPr>
                <w:rFonts w:hint="eastAsia" w:ascii="仿宋" w:hAnsi="仿宋" w:eastAsia="仿宋" w:cs="仿宋"/>
                <w:b/>
                <w:bCs/>
                <w:color w:val="000000"/>
                <w:sz w:val="24"/>
                <w:szCs w:val="24"/>
              </w:rPr>
              <w:t>否             2.</w:t>
            </w:r>
            <w:r>
              <w:rPr>
                <w:rFonts w:hint="eastAsia" w:ascii="仿宋" w:hAnsi="仿宋" w:eastAsia="仿宋" w:cs="仿宋"/>
                <w:b/>
                <w:bCs/>
                <w:color w:val="000000"/>
                <w:sz w:val="24"/>
                <w:szCs w:val="24"/>
              </w:rPr>
              <w:sym w:font="Wingdings 2" w:char="F0A3"/>
            </w:r>
            <w:r>
              <w:rPr>
                <w:rFonts w:hint="eastAsia" w:ascii="仿宋" w:hAnsi="仿宋" w:eastAsia="仿宋" w:cs="仿宋"/>
                <w:b/>
                <w:bCs/>
                <w:color w:val="000000"/>
                <w:sz w:val="24"/>
                <w:szCs w:val="24"/>
              </w:rPr>
              <w:t>是，</w:t>
            </w:r>
            <w:r>
              <w:rPr>
                <w:rFonts w:hint="eastAsia" w:ascii="仿宋" w:hAnsi="仿宋" w:eastAsia="仿宋" w:cs="仿宋"/>
                <w:b/>
                <w:bCs/>
                <w:color w:val="000000"/>
                <w:sz w:val="24"/>
                <w:szCs w:val="24"/>
                <w:u w:val="single"/>
              </w:rPr>
              <w:t xml:space="preserve">                     （小写/元）</w:t>
            </w:r>
          </w:p>
        </w:tc>
      </w:tr>
      <w:tr w14:paraId="673DE6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87" w:hRule="atLeast"/>
        </w:trPr>
        <w:tc>
          <w:tcPr>
            <w:tcW w:w="1192" w:type="pct"/>
            <w:tcBorders>
              <w:tl2br w:val="nil"/>
              <w:tr2bl w:val="nil"/>
            </w:tcBorders>
            <w:vAlign w:val="center"/>
          </w:tcPr>
          <w:p w14:paraId="777067A3">
            <w:pPr>
              <w:spacing w:line="300" w:lineRule="exact"/>
              <w:jc w:val="center"/>
              <w:rPr>
                <w:rFonts w:hint="eastAsia" w:ascii="仿宋" w:hAnsi="仿宋" w:eastAsia="仿宋" w:cs="仿宋"/>
                <w:b/>
                <w:bCs/>
                <w:color w:val="000000"/>
                <w:sz w:val="24"/>
                <w:szCs w:val="24"/>
              </w:rPr>
            </w:pPr>
            <w:r>
              <w:rPr>
                <w:rFonts w:hint="eastAsia" w:ascii="仿宋" w:hAnsi="仿宋" w:eastAsia="仿宋" w:cs="仿宋"/>
                <w:b/>
                <w:bCs/>
                <w:color w:val="000000"/>
                <w:sz w:val="24"/>
                <w:szCs w:val="24"/>
              </w:rPr>
              <w:t>是否主张抵销及申请抵销的金额</w:t>
            </w:r>
          </w:p>
        </w:tc>
        <w:tc>
          <w:tcPr>
            <w:tcW w:w="3807" w:type="pct"/>
            <w:gridSpan w:val="4"/>
            <w:tcBorders>
              <w:tl2br w:val="nil"/>
              <w:tr2bl w:val="nil"/>
            </w:tcBorders>
            <w:vAlign w:val="center"/>
          </w:tcPr>
          <w:p w14:paraId="7B1AB82C">
            <w:pPr>
              <w:spacing w:line="300" w:lineRule="exact"/>
              <w:rPr>
                <w:rFonts w:hint="eastAsia" w:ascii="仿宋" w:hAnsi="仿宋" w:eastAsia="仿宋" w:cs="仿宋"/>
                <w:b/>
                <w:bCs/>
                <w:color w:val="000000"/>
                <w:sz w:val="24"/>
                <w:szCs w:val="24"/>
              </w:rPr>
            </w:pPr>
            <w:r>
              <w:rPr>
                <w:rFonts w:hint="eastAsia" w:ascii="仿宋" w:hAnsi="仿宋" w:eastAsia="仿宋" w:cs="仿宋"/>
                <w:b/>
                <w:bCs/>
                <w:color w:val="000000"/>
                <w:sz w:val="24"/>
                <w:szCs w:val="24"/>
              </w:rPr>
              <w:t>1.</w:t>
            </w:r>
            <w:r>
              <w:rPr>
                <w:rFonts w:hint="eastAsia" w:ascii="仿宋" w:hAnsi="仿宋" w:eastAsia="仿宋" w:cs="仿宋"/>
                <w:b/>
                <w:bCs/>
                <w:color w:val="000000"/>
                <w:sz w:val="24"/>
                <w:szCs w:val="24"/>
              </w:rPr>
              <w:sym w:font="Wingdings 2" w:char="F0A3"/>
            </w:r>
            <w:r>
              <w:rPr>
                <w:rFonts w:hint="eastAsia" w:ascii="仿宋" w:hAnsi="仿宋" w:eastAsia="仿宋" w:cs="仿宋"/>
                <w:b/>
                <w:bCs/>
                <w:color w:val="000000"/>
                <w:sz w:val="24"/>
                <w:szCs w:val="24"/>
              </w:rPr>
              <w:t>否             2.</w:t>
            </w:r>
            <w:r>
              <w:rPr>
                <w:rFonts w:hint="eastAsia" w:ascii="仿宋" w:hAnsi="仿宋" w:eastAsia="仿宋" w:cs="仿宋"/>
                <w:b/>
                <w:bCs/>
                <w:color w:val="000000"/>
                <w:sz w:val="24"/>
                <w:szCs w:val="24"/>
              </w:rPr>
              <w:sym w:font="Wingdings 2" w:char="F0A3"/>
            </w:r>
            <w:r>
              <w:rPr>
                <w:rFonts w:hint="eastAsia" w:ascii="仿宋" w:hAnsi="仿宋" w:eastAsia="仿宋" w:cs="仿宋"/>
                <w:b/>
                <w:bCs/>
                <w:color w:val="000000"/>
                <w:sz w:val="24"/>
                <w:szCs w:val="24"/>
              </w:rPr>
              <w:t>是，</w:t>
            </w:r>
            <w:r>
              <w:rPr>
                <w:rFonts w:hint="eastAsia" w:ascii="仿宋" w:hAnsi="仿宋" w:eastAsia="仿宋" w:cs="仿宋"/>
                <w:b/>
                <w:bCs/>
                <w:color w:val="000000"/>
                <w:sz w:val="24"/>
                <w:szCs w:val="24"/>
                <w:u w:val="single"/>
              </w:rPr>
              <w:t xml:space="preserve">                     （小写/元）</w:t>
            </w:r>
          </w:p>
        </w:tc>
      </w:tr>
      <w:tr w14:paraId="32BB41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87" w:hRule="atLeast"/>
        </w:trPr>
        <w:tc>
          <w:tcPr>
            <w:tcW w:w="1192" w:type="pct"/>
            <w:tcBorders>
              <w:tl2br w:val="nil"/>
              <w:tr2bl w:val="nil"/>
            </w:tcBorders>
            <w:vAlign w:val="center"/>
          </w:tcPr>
          <w:p w14:paraId="120A4ABD">
            <w:pPr>
              <w:spacing w:line="300" w:lineRule="exact"/>
              <w:jc w:val="center"/>
              <w:rPr>
                <w:rFonts w:hint="default" w:ascii="仿宋" w:hAnsi="仿宋" w:eastAsia="仿宋" w:cs="仿宋"/>
                <w:b/>
                <w:bCs/>
                <w:color w:val="000000"/>
                <w:sz w:val="24"/>
                <w:szCs w:val="24"/>
                <w:lang w:val="en-US" w:eastAsia="zh-CN"/>
              </w:rPr>
            </w:pPr>
            <w:r>
              <w:rPr>
                <w:rFonts w:hint="eastAsia" w:ascii="仿宋" w:hAnsi="仿宋" w:eastAsia="仿宋" w:cs="仿宋"/>
                <w:b/>
                <w:bCs/>
                <w:color w:val="000000"/>
                <w:sz w:val="24"/>
                <w:szCs w:val="24"/>
                <w:lang w:val="en-US" w:eastAsia="zh-CN"/>
              </w:rPr>
              <w:t>是否存在连带债权人</w:t>
            </w:r>
          </w:p>
        </w:tc>
        <w:tc>
          <w:tcPr>
            <w:tcW w:w="3807" w:type="pct"/>
            <w:gridSpan w:val="4"/>
            <w:tcBorders>
              <w:tl2br w:val="nil"/>
              <w:tr2bl w:val="nil"/>
            </w:tcBorders>
            <w:vAlign w:val="center"/>
          </w:tcPr>
          <w:p w14:paraId="6F9EC13F">
            <w:pPr>
              <w:numPr>
                <w:ilvl w:val="0"/>
                <w:numId w:val="0"/>
              </w:numPr>
              <w:spacing w:line="300" w:lineRule="exact"/>
              <w:rPr>
                <w:rFonts w:hint="eastAsia" w:ascii="仿宋" w:hAnsi="仿宋" w:eastAsia="仿宋" w:cs="仿宋"/>
                <w:b/>
                <w:bCs/>
                <w:color w:val="000000"/>
                <w:sz w:val="24"/>
                <w:szCs w:val="24"/>
                <w:u w:val="single"/>
                <w:lang w:val="en-US" w:eastAsia="zh-CN"/>
              </w:rPr>
            </w:pPr>
            <w:r>
              <w:rPr>
                <w:rFonts w:hint="eastAsia" w:ascii="仿宋" w:hAnsi="仿宋" w:eastAsia="仿宋" w:cs="仿宋"/>
                <w:b/>
                <w:bCs/>
                <w:color w:val="000000"/>
                <w:sz w:val="24"/>
                <w:szCs w:val="24"/>
                <w:lang w:val="en-US" w:eastAsia="zh-CN"/>
              </w:rPr>
              <w:t>1.</w:t>
            </w:r>
            <w:r>
              <w:rPr>
                <w:rFonts w:hint="eastAsia" w:ascii="仿宋" w:hAnsi="仿宋" w:eastAsia="仿宋" w:cs="仿宋"/>
                <w:b/>
                <w:bCs/>
                <w:color w:val="000000"/>
                <w:sz w:val="24"/>
                <w:szCs w:val="24"/>
              </w:rPr>
              <w:sym w:font="Wingdings 2" w:char="F0A3"/>
            </w:r>
            <w:r>
              <w:rPr>
                <w:rFonts w:hint="eastAsia" w:ascii="仿宋" w:hAnsi="仿宋" w:eastAsia="仿宋" w:cs="仿宋"/>
                <w:b/>
                <w:bCs/>
                <w:color w:val="000000"/>
                <w:sz w:val="24"/>
                <w:szCs w:val="24"/>
              </w:rPr>
              <w:t>否             2.</w:t>
            </w:r>
            <w:r>
              <w:rPr>
                <w:rFonts w:hint="eastAsia" w:ascii="仿宋" w:hAnsi="仿宋" w:eastAsia="仿宋" w:cs="仿宋"/>
                <w:b/>
                <w:bCs/>
                <w:color w:val="000000"/>
                <w:sz w:val="24"/>
                <w:szCs w:val="24"/>
              </w:rPr>
              <w:sym w:font="Wingdings 2" w:char="F0A3"/>
            </w:r>
            <w:r>
              <w:rPr>
                <w:rFonts w:hint="eastAsia" w:ascii="仿宋" w:hAnsi="仿宋" w:eastAsia="仿宋" w:cs="仿宋"/>
                <w:b/>
                <w:bCs/>
                <w:color w:val="000000"/>
                <w:sz w:val="24"/>
                <w:szCs w:val="24"/>
              </w:rPr>
              <w:t>是</w:t>
            </w:r>
            <w:r>
              <w:rPr>
                <w:rFonts w:hint="eastAsia" w:ascii="仿宋" w:hAnsi="仿宋" w:eastAsia="仿宋" w:cs="仿宋"/>
                <w:b/>
                <w:bCs/>
                <w:color w:val="000000"/>
                <w:sz w:val="24"/>
                <w:szCs w:val="24"/>
                <w:lang w:val="en-US" w:eastAsia="zh-CN"/>
              </w:rPr>
              <w:t>(列明连带债权人名称及详细情况说明，可后附件），</w:t>
            </w:r>
            <w:r>
              <w:rPr>
                <w:rFonts w:hint="eastAsia" w:ascii="仿宋" w:hAnsi="仿宋" w:eastAsia="仿宋" w:cs="仿宋"/>
                <w:b/>
                <w:bCs/>
                <w:color w:val="000000"/>
                <w:sz w:val="24"/>
                <w:szCs w:val="24"/>
                <w:u w:val="single"/>
              </w:rPr>
              <w:t xml:space="preserve">  </w:t>
            </w:r>
            <w:r>
              <w:rPr>
                <w:rFonts w:hint="eastAsia" w:ascii="仿宋" w:hAnsi="仿宋" w:eastAsia="仿宋" w:cs="仿宋"/>
                <w:b/>
                <w:bCs/>
                <w:color w:val="000000"/>
                <w:sz w:val="24"/>
                <w:szCs w:val="24"/>
                <w:u w:val="single"/>
                <w:lang w:val="en-US" w:eastAsia="zh-CN"/>
              </w:rPr>
              <w:t xml:space="preserve">                                                      </w:t>
            </w:r>
          </w:p>
          <w:p w14:paraId="239E9FA0">
            <w:pPr>
              <w:spacing w:line="300" w:lineRule="exact"/>
              <w:rPr>
                <w:rFonts w:hint="eastAsia" w:ascii="仿宋" w:hAnsi="仿宋" w:eastAsia="仿宋" w:cs="仿宋"/>
                <w:b/>
                <w:bCs/>
                <w:color w:val="000000"/>
                <w:sz w:val="24"/>
                <w:szCs w:val="24"/>
                <w:lang w:val="en-US" w:eastAsia="zh-CN"/>
              </w:rPr>
            </w:pPr>
            <w:r>
              <w:rPr>
                <w:rFonts w:hint="eastAsia" w:ascii="仿宋" w:hAnsi="仿宋" w:eastAsia="仿宋" w:cs="仿宋"/>
                <w:b/>
                <w:bCs/>
                <w:color w:val="000000"/>
                <w:sz w:val="24"/>
                <w:szCs w:val="24"/>
                <w:u w:val="single"/>
                <w:lang w:val="en-US" w:eastAsia="zh-CN"/>
              </w:rPr>
              <w:t xml:space="preserve">                                                          </w:t>
            </w:r>
          </w:p>
        </w:tc>
      </w:tr>
      <w:tr w14:paraId="50AFB19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87" w:hRule="atLeast"/>
        </w:trPr>
        <w:tc>
          <w:tcPr>
            <w:tcW w:w="1192" w:type="pct"/>
            <w:tcBorders>
              <w:tl2br w:val="nil"/>
              <w:tr2bl w:val="nil"/>
            </w:tcBorders>
            <w:vAlign w:val="center"/>
          </w:tcPr>
          <w:p w14:paraId="39CADF44">
            <w:pPr>
              <w:spacing w:line="300" w:lineRule="exact"/>
              <w:jc w:val="center"/>
              <w:rPr>
                <w:rFonts w:hint="default" w:ascii="仿宋" w:hAnsi="仿宋" w:eastAsia="仿宋" w:cs="仿宋"/>
                <w:b/>
                <w:bCs/>
                <w:color w:val="000000"/>
                <w:sz w:val="24"/>
                <w:szCs w:val="24"/>
                <w:lang w:val="en-US" w:eastAsia="zh-CN"/>
              </w:rPr>
            </w:pPr>
            <w:r>
              <w:rPr>
                <w:rFonts w:hint="eastAsia" w:ascii="仿宋" w:hAnsi="仿宋" w:eastAsia="仿宋" w:cs="仿宋"/>
                <w:b/>
                <w:bCs/>
                <w:color w:val="000000"/>
                <w:sz w:val="24"/>
                <w:szCs w:val="24"/>
                <w:lang w:val="en-US" w:eastAsia="zh-CN"/>
              </w:rPr>
              <w:t>是否存在财产被债务人占有并符合约定取回条件的情况</w:t>
            </w:r>
          </w:p>
        </w:tc>
        <w:tc>
          <w:tcPr>
            <w:tcW w:w="3807" w:type="pct"/>
            <w:gridSpan w:val="4"/>
            <w:tcBorders>
              <w:tl2br w:val="nil"/>
              <w:tr2bl w:val="nil"/>
            </w:tcBorders>
            <w:vAlign w:val="center"/>
          </w:tcPr>
          <w:p w14:paraId="65530CE5">
            <w:pPr>
              <w:numPr>
                <w:ilvl w:val="0"/>
                <w:numId w:val="0"/>
              </w:numPr>
              <w:spacing w:line="300" w:lineRule="exact"/>
              <w:rPr>
                <w:rFonts w:hint="eastAsia" w:ascii="仿宋" w:hAnsi="仿宋" w:eastAsia="仿宋" w:cs="仿宋"/>
                <w:b/>
                <w:bCs/>
                <w:color w:val="000000"/>
                <w:sz w:val="24"/>
                <w:szCs w:val="24"/>
                <w:u w:val="single"/>
              </w:rPr>
            </w:pPr>
            <w:r>
              <w:rPr>
                <w:rFonts w:hint="eastAsia" w:ascii="仿宋" w:hAnsi="仿宋" w:eastAsia="仿宋" w:cs="仿宋"/>
                <w:b/>
                <w:bCs/>
                <w:color w:val="000000"/>
                <w:sz w:val="24"/>
                <w:szCs w:val="24"/>
                <w:lang w:val="en-US" w:eastAsia="zh-CN"/>
              </w:rPr>
              <w:t>1.</w:t>
            </w:r>
            <w:r>
              <w:rPr>
                <w:rFonts w:hint="eastAsia" w:ascii="仿宋" w:hAnsi="仿宋" w:eastAsia="仿宋" w:cs="仿宋"/>
                <w:b/>
                <w:bCs/>
                <w:color w:val="000000"/>
                <w:sz w:val="24"/>
                <w:szCs w:val="24"/>
              </w:rPr>
              <w:sym w:font="Wingdings 2" w:char="F0A3"/>
            </w:r>
            <w:r>
              <w:rPr>
                <w:rFonts w:hint="eastAsia" w:ascii="仿宋" w:hAnsi="仿宋" w:eastAsia="仿宋" w:cs="仿宋"/>
                <w:b/>
                <w:bCs/>
                <w:color w:val="000000"/>
                <w:sz w:val="24"/>
                <w:szCs w:val="24"/>
              </w:rPr>
              <w:t>否             2.</w:t>
            </w:r>
            <w:r>
              <w:rPr>
                <w:rFonts w:hint="eastAsia" w:ascii="仿宋" w:hAnsi="仿宋" w:eastAsia="仿宋" w:cs="仿宋"/>
                <w:b/>
                <w:bCs/>
                <w:color w:val="000000"/>
                <w:sz w:val="24"/>
                <w:szCs w:val="24"/>
              </w:rPr>
              <w:sym w:font="Wingdings 2" w:char="F0A3"/>
            </w:r>
            <w:r>
              <w:rPr>
                <w:rFonts w:hint="eastAsia" w:ascii="仿宋" w:hAnsi="仿宋" w:eastAsia="仿宋" w:cs="仿宋"/>
                <w:b/>
                <w:bCs/>
                <w:color w:val="000000"/>
                <w:sz w:val="24"/>
                <w:szCs w:val="24"/>
              </w:rPr>
              <w:t>是</w:t>
            </w:r>
            <w:r>
              <w:rPr>
                <w:rFonts w:hint="eastAsia" w:ascii="仿宋" w:hAnsi="仿宋" w:eastAsia="仿宋" w:cs="仿宋"/>
                <w:b/>
                <w:bCs/>
                <w:color w:val="000000"/>
                <w:sz w:val="24"/>
                <w:szCs w:val="24"/>
                <w:lang w:eastAsia="zh-CN"/>
              </w:rPr>
              <w:t>（</w:t>
            </w:r>
            <w:r>
              <w:rPr>
                <w:rFonts w:hint="eastAsia" w:ascii="仿宋" w:hAnsi="仿宋" w:eastAsia="仿宋" w:cs="仿宋"/>
                <w:b/>
                <w:bCs/>
                <w:color w:val="000000"/>
                <w:sz w:val="24"/>
                <w:szCs w:val="24"/>
                <w:lang w:val="en-US" w:eastAsia="zh-CN"/>
              </w:rPr>
              <w:t>请详细说明，可后附件），</w:t>
            </w:r>
            <w:r>
              <w:rPr>
                <w:rFonts w:hint="eastAsia" w:ascii="仿宋" w:hAnsi="仿宋" w:eastAsia="仿宋" w:cs="仿宋"/>
                <w:b/>
                <w:bCs/>
                <w:color w:val="000000"/>
                <w:sz w:val="24"/>
                <w:szCs w:val="24"/>
                <w:u w:val="single"/>
              </w:rPr>
              <w:t xml:space="preserve">  </w:t>
            </w:r>
            <w:r>
              <w:rPr>
                <w:rFonts w:hint="eastAsia" w:ascii="仿宋" w:hAnsi="仿宋" w:eastAsia="仿宋" w:cs="仿宋"/>
                <w:b/>
                <w:bCs/>
                <w:color w:val="000000"/>
                <w:sz w:val="24"/>
                <w:szCs w:val="24"/>
                <w:u w:val="single"/>
                <w:lang w:val="en-US" w:eastAsia="zh-CN"/>
              </w:rPr>
              <w:t xml:space="preserve">        </w:t>
            </w:r>
            <w:r>
              <w:rPr>
                <w:rFonts w:hint="eastAsia" w:ascii="仿宋" w:hAnsi="仿宋" w:eastAsia="仿宋" w:cs="仿宋"/>
                <w:b/>
                <w:bCs/>
                <w:color w:val="000000"/>
                <w:sz w:val="24"/>
                <w:szCs w:val="24"/>
                <w:u w:val="single"/>
              </w:rPr>
              <w:t xml:space="preserve"> </w:t>
            </w:r>
          </w:p>
          <w:p w14:paraId="31FED836">
            <w:pPr>
              <w:numPr>
                <w:ilvl w:val="0"/>
                <w:numId w:val="0"/>
              </w:numPr>
              <w:spacing w:line="300" w:lineRule="exact"/>
              <w:rPr>
                <w:rFonts w:hint="eastAsia" w:ascii="仿宋" w:hAnsi="仿宋" w:eastAsia="仿宋" w:cs="仿宋"/>
                <w:b/>
                <w:bCs/>
                <w:color w:val="000000"/>
                <w:sz w:val="24"/>
                <w:szCs w:val="24"/>
                <w:u w:val="single"/>
                <w:lang w:val="en-US" w:eastAsia="zh-CN"/>
              </w:rPr>
            </w:pPr>
            <w:r>
              <w:rPr>
                <w:rFonts w:hint="eastAsia" w:ascii="仿宋" w:hAnsi="仿宋" w:eastAsia="仿宋" w:cs="仿宋"/>
                <w:b/>
                <w:bCs/>
                <w:color w:val="000000"/>
                <w:sz w:val="24"/>
                <w:szCs w:val="24"/>
                <w:u w:val="single"/>
              </w:rPr>
              <w:t xml:space="preserve">             </w:t>
            </w:r>
            <w:r>
              <w:rPr>
                <w:rFonts w:hint="eastAsia" w:ascii="仿宋" w:hAnsi="仿宋" w:eastAsia="仿宋" w:cs="仿宋"/>
                <w:b/>
                <w:bCs/>
                <w:color w:val="000000"/>
                <w:sz w:val="24"/>
                <w:szCs w:val="24"/>
                <w:u w:val="single"/>
                <w:lang w:val="en-US" w:eastAsia="zh-CN"/>
              </w:rPr>
              <w:t xml:space="preserve">                                              </w:t>
            </w:r>
          </w:p>
          <w:p w14:paraId="7F38864B">
            <w:pPr>
              <w:numPr>
                <w:ilvl w:val="0"/>
                <w:numId w:val="0"/>
              </w:numPr>
              <w:spacing w:line="300" w:lineRule="exact"/>
              <w:rPr>
                <w:rFonts w:hint="eastAsia" w:ascii="仿宋" w:hAnsi="仿宋" w:eastAsia="仿宋" w:cs="仿宋"/>
                <w:b/>
                <w:bCs/>
                <w:color w:val="000000"/>
                <w:sz w:val="24"/>
                <w:szCs w:val="24"/>
                <w:u w:val="single"/>
                <w:lang w:val="en-US" w:eastAsia="zh-CN"/>
              </w:rPr>
            </w:pPr>
            <w:r>
              <w:rPr>
                <w:rFonts w:hint="eastAsia" w:ascii="仿宋" w:hAnsi="仿宋" w:eastAsia="仿宋" w:cs="仿宋"/>
                <w:b/>
                <w:bCs/>
                <w:color w:val="000000"/>
                <w:sz w:val="24"/>
                <w:szCs w:val="24"/>
                <w:u w:val="single"/>
                <w:lang w:val="en-US" w:eastAsia="zh-CN"/>
              </w:rPr>
              <w:t xml:space="preserve">                                                             </w:t>
            </w:r>
          </w:p>
          <w:p w14:paraId="105C5D43">
            <w:pPr>
              <w:numPr>
                <w:ilvl w:val="0"/>
                <w:numId w:val="0"/>
              </w:numPr>
              <w:spacing w:line="300" w:lineRule="exact"/>
              <w:rPr>
                <w:rFonts w:hint="default" w:ascii="仿宋" w:hAnsi="仿宋" w:eastAsia="仿宋" w:cs="仿宋"/>
                <w:b/>
                <w:bCs/>
                <w:color w:val="000000"/>
                <w:sz w:val="24"/>
                <w:szCs w:val="24"/>
                <w:lang w:val="en-US"/>
              </w:rPr>
            </w:pPr>
            <w:r>
              <w:rPr>
                <w:rFonts w:hint="eastAsia" w:ascii="仿宋" w:hAnsi="仿宋" w:eastAsia="仿宋" w:cs="仿宋"/>
                <w:b/>
                <w:bCs/>
                <w:color w:val="000000"/>
                <w:sz w:val="24"/>
                <w:szCs w:val="24"/>
                <w:u w:val="single"/>
              </w:rPr>
              <w:t xml:space="preserve">   </w:t>
            </w:r>
            <w:r>
              <w:rPr>
                <w:rFonts w:hint="eastAsia" w:ascii="仿宋" w:hAnsi="仿宋" w:eastAsia="仿宋" w:cs="仿宋"/>
                <w:b/>
                <w:bCs/>
                <w:color w:val="000000"/>
                <w:sz w:val="24"/>
                <w:szCs w:val="24"/>
                <w:u w:val="single"/>
                <w:lang w:val="en-US" w:eastAsia="zh-CN"/>
              </w:rPr>
              <w:t xml:space="preserve">                                                        </w:t>
            </w:r>
          </w:p>
        </w:tc>
      </w:tr>
      <w:tr w14:paraId="509EB40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92" w:type="pct"/>
            <w:vMerge w:val="restart"/>
            <w:tcBorders>
              <w:tl2br w:val="nil"/>
              <w:tr2bl w:val="nil"/>
            </w:tcBorders>
            <w:vAlign w:val="center"/>
          </w:tcPr>
          <w:p w14:paraId="26122D13">
            <w:pPr>
              <w:jc w:val="center"/>
              <w:rPr>
                <w:rFonts w:hint="eastAsia" w:ascii="仿宋" w:hAnsi="仿宋" w:eastAsia="仿宋" w:cs="仿宋"/>
                <w:b/>
                <w:kern w:val="2"/>
                <w:sz w:val="24"/>
                <w:szCs w:val="24"/>
                <w:lang w:val="en-US" w:eastAsia="zh-CN" w:bidi="ar-SA"/>
              </w:rPr>
            </w:pPr>
            <w:r>
              <w:rPr>
                <w:rFonts w:hint="eastAsia" w:ascii="仿宋" w:hAnsi="仿宋" w:eastAsia="仿宋" w:cs="仿宋"/>
                <w:b/>
                <w:sz w:val="24"/>
                <w:szCs w:val="24"/>
              </w:rPr>
              <w:t>诉讼仲裁与强制执行情况</w:t>
            </w:r>
          </w:p>
        </w:tc>
        <w:tc>
          <w:tcPr>
            <w:tcW w:w="1249" w:type="pct"/>
            <w:vMerge w:val="restart"/>
            <w:tcBorders>
              <w:tl2br w:val="nil"/>
              <w:tr2bl w:val="nil"/>
            </w:tcBorders>
            <w:vAlign w:val="center"/>
          </w:tcPr>
          <w:p w14:paraId="4A9FB4C4">
            <w:pPr>
              <w:ind w:left="211" w:hanging="241" w:hangingChars="100"/>
              <w:jc w:val="left"/>
              <w:rPr>
                <w:rFonts w:hint="eastAsia" w:ascii="仿宋" w:hAnsi="仿宋" w:eastAsia="仿宋" w:cs="仿宋"/>
                <w:b/>
                <w:sz w:val="24"/>
                <w:szCs w:val="24"/>
                <w:lang w:val="en-US" w:eastAsia="zh-CN"/>
              </w:rPr>
            </w:pPr>
            <w:r>
              <w:rPr>
                <w:rFonts w:hint="eastAsia" w:ascii="仿宋" w:hAnsi="仿宋" w:eastAsia="仿宋" w:cs="仿宋"/>
                <w:b/>
                <w:sz w:val="24"/>
                <w:szCs w:val="24"/>
              </w:rPr>
              <w:t>□已取得生效</w:t>
            </w:r>
            <w:r>
              <w:rPr>
                <w:rFonts w:hint="eastAsia" w:ascii="仿宋" w:hAnsi="仿宋" w:eastAsia="仿宋" w:cs="仿宋"/>
                <w:b/>
                <w:sz w:val="24"/>
                <w:szCs w:val="24"/>
                <w:lang w:val="en-US" w:eastAsia="zh-CN"/>
              </w:rPr>
              <w:t>文书</w:t>
            </w:r>
          </w:p>
          <w:p w14:paraId="289474EB">
            <w:pPr>
              <w:ind w:firstLine="241" w:firstLineChars="100"/>
              <w:jc w:val="left"/>
              <w:rPr>
                <w:rFonts w:hint="eastAsia" w:ascii="仿宋" w:hAnsi="仿宋" w:eastAsia="仿宋" w:cs="仿宋"/>
                <w:b/>
                <w:sz w:val="24"/>
                <w:szCs w:val="24"/>
                <w:lang w:val="en-US" w:eastAsia="zh-CN"/>
              </w:rPr>
            </w:pPr>
            <w:r>
              <w:rPr>
                <w:rFonts w:hint="eastAsia" w:ascii="仿宋" w:hAnsi="仿宋" w:eastAsia="仿宋" w:cs="仿宋"/>
                <w:b/>
                <w:sz w:val="24"/>
                <w:szCs w:val="24"/>
                <w:lang w:val="en-US" w:eastAsia="zh-CN"/>
              </w:rPr>
              <w:t>生效文书案号：</w:t>
            </w:r>
          </w:p>
          <w:p w14:paraId="3109E8D4">
            <w:pPr>
              <w:ind w:left="241" w:leftChars="0" w:hanging="241" w:hangingChars="100"/>
              <w:jc w:val="left"/>
              <w:rPr>
                <w:rFonts w:hint="eastAsia" w:ascii="仿宋" w:hAnsi="仿宋" w:eastAsia="仿宋" w:cs="仿宋"/>
                <w:b/>
                <w:kern w:val="2"/>
                <w:sz w:val="24"/>
                <w:szCs w:val="24"/>
                <w:lang w:val="en-US" w:eastAsia="zh-CN" w:bidi="ar-SA"/>
              </w:rPr>
            </w:pPr>
            <w:r>
              <w:rPr>
                <w:rFonts w:hint="eastAsia" w:ascii="仿宋" w:hAnsi="仿宋" w:eastAsia="仿宋" w:cs="仿宋"/>
                <w:b/>
                <w:sz w:val="24"/>
                <w:szCs w:val="24"/>
                <w:u w:val="single"/>
                <w:lang w:val="en-US" w:eastAsia="zh-CN"/>
              </w:rPr>
              <w:t xml:space="preserve">                        </w:t>
            </w:r>
          </w:p>
        </w:tc>
        <w:tc>
          <w:tcPr>
            <w:tcW w:w="2558" w:type="pct"/>
            <w:gridSpan w:val="3"/>
            <w:tcBorders>
              <w:tl2br w:val="nil"/>
              <w:tr2bl w:val="nil"/>
            </w:tcBorders>
            <w:vAlign w:val="center"/>
          </w:tcPr>
          <w:p w14:paraId="746AEE7D">
            <w:pPr>
              <w:ind w:left="57"/>
              <w:jc w:val="left"/>
              <w:rPr>
                <w:rFonts w:hint="eastAsia" w:ascii="仿宋" w:hAnsi="仿宋" w:eastAsia="仿宋" w:cs="仿宋"/>
                <w:b/>
                <w:sz w:val="24"/>
                <w:szCs w:val="24"/>
              </w:rPr>
            </w:pPr>
            <w:r>
              <w:rPr>
                <w:rFonts w:hint="eastAsia" w:ascii="仿宋" w:hAnsi="仿宋" w:eastAsia="仿宋" w:cs="仿宋"/>
                <w:b/>
                <w:sz w:val="24"/>
                <w:szCs w:val="24"/>
              </w:rPr>
              <w:t>□债权已获得部分执行</w:t>
            </w:r>
          </w:p>
          <w:p w14:paraId="6F074736">
            <w:pPr>
              <w:jc w:val="left"/>
              <w:rPr>
                <w:rFonts w:hint="eastAsia" w:ascii="仿宋" w:hAnsi="仿宋" w:eastAsia="仿宋" w:cs="仿宋"/>
                <w:b/>
                <w:kern w:val="2"/>
                <w:sz w:val="24"/>
                <w:szCs w:val="24"/>
                <w:u w:val="single"/>
                <w:lang w:val="en-US" w:eastAsia="zh-CN" w:bidi="ar-SA"/>
              </w:rPr>
            </w:pPr>
            <w:r>
              <w:rPr>
                <w:rFonts w:hint="eastAsia" w:ascii="仿宋" w:hAnsi="仿宋" w:eastAsia="仿宋" w:cs="仿宋"/>
                <w:b/>
                <w:sz w:val="24"/>
                <w:szCs w:val="24"/>
                <w:lang w:val="en-US" w:eastAsia="zh-CN"/>
              </w:rPr>
              <w:t>已执行的金额：</w:t>
            </w:r>
            <w:r>
              <w:rPr>
                <w:rFonts w:hint="eastAsia" w:ascii="仿宋" w:hAnsi="仿宋" w:eastAsia="仿宋" w:cs="仿宋"/>
                <w:b/>
                <w:sz w:val="24"/>
                <w:szCs w:val="24"/>
                <w:u w:val="single"/>
                <w:lang w:val="en-US" w:eastAsia="zh-CN"/>
              </w:rPr>
              <w:t xml:space="preserve">                     </w:t>
            </w:r>
          </w:p>
        </w:tc>
      </w:tr>
      <w:tr w14:paraId="3F9054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92" w:type="pct"/>
            <w:vMerge w:val="continue"/>
            <w:tcBorders>
              <w:tl2br w:val="nil"/>
              <w:tr2bl w:val="nil"/>
            </w:tcBorders>
            <w:vAlign w:val="center"/>
          </w:tcPr>
          <w:p w14:paraId="12403610">
            <w:pPr>
              <w:spacing w:line="300" w:lineRule="exact"/>
              <w:jc w:val="center"/>
              <w:rPr>
                <w:rFonts w:hint="eastAsia" w:ascii="仿宋" w:hAnsi="仿宋" w:eastAsia="仿宋" w:cs="仿宋"/>
                <w:b/>
                <w:bCs/>
                <w:color w:val="000000"/>
                <w:sz w:val="24"/>
                <w:szCs w:val="24"/>
              </w:rPr>
            </w:pPr>
          </w:p>
        </w:tc>
        <w:tc>
          <w:tcPr>
            <w:tcW w:w="1249" w:type="pct"/>
            <w:vMerge w:val="continue"/>
            <w:tcBorders>
              <w:tl2br w:val="nil"/>
              <w:tr2bl w:val="nil"/>
            </w:tcBorders>
            <w:vAlign w:val="center"/>
          </w:tcPr>
          <w:p w14:paraId="17555FDA">
            <w:pPr>
              <w:spacing w:line="300" w:lineRule="exact"/>
              <w:rPr>
                <w:rFonts w:hint="eastAsia" w:ascii="仿宋" w:hAnsi="仿宋" w:eastAsia="仿宋" w:cs="仿宋"/>
                <w:b/>
                <w:bCs/>
                <w:color w:val="000000"/>
                <w:sz w:val="24"/>
                <w:szCs w:val="24"/>
              </w:rPr>
            </w:pPr>
          </w:p>
        </w:tc>
        <w:tc>
          <w:tcPr>
            <w:tcW w:w="2558" w:type="pct"/>
            <w:gridSpan w:val="3"/>
            <w:tcBorders>
              <w:tl2br w:val="nil"/>
              <w:tr2bl w:val="nil"/>
            </w:tcBorders>
            <w:vAlign w:val="center"/>
          </w:tcPr>
          <w:p w14:paraId="2B05225F">
            <w:pPr>
              <w:ind w:left="57" w:leftChars="0"/>
              <w:jc w:val="left"/>
              <w:rPr>
                <w:rFonts w:hint="eastAsia" w:ascii="仿宋" w:hAnsi="仿宋" w:eastAsia="仿宋" w:cs="仿宋"/>
                <w:b/>
                <w:kern w:val="2"/>
                <w:sz w:val="24"/>
                <w:szCs w:val="24"/>
                <w:lang w:val="en-US" w:eastAsia="zh-CN" w:bidi="ar-SA"/>
              </w:rPr>
            </w:pPr>
            <w:r>
              <w:rPr>
                <w:rFonts w:hint="eastAsia" w:ascii="仿宋" w:hAnsi="仿宋" w:eastAsia="仿宋" w:cs="仿宋"/>
                <w:b/>
                <w:sz w:val="24"/>
                <w:szCs w:val="24"/>
              </w:rPr>
              <w:t>□债权未获得任何执行</w:t>
            </w:r>
          </w:p>
        </w:tc>
      </w:tr>
      <w:tr w14:paraId="2ACBDFF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92" w:type="pct"/>
            <w:vMerge w:val="continue"/>
            <w:tcBorders>
              <w:tl2br w:val="nil"/>
              <w:tr2bl w:val="nil"/>
            </w:tcBorders>
            <w:vAlign w:val="center"/>
          </w:tcPr>
          <w:p w14:paraId="57A6087D">
            <w:pPr>
              <w:jc w:val="center"/>
              <w:rPr>
                <w:rFonts w:hint="eastAsia" w:ascii="仿宋" w:hAnsi="仿宋" w:eastAsia="仿宋" w:cs="仿宋"/>
                <w:b/>
                <w:kern w:val="2"/>
                <w:sz w:val="24"/>
                <w:szCs w:val="24"/>
                <w:lang w:val="en-US" w:eastAsia="zh-CN" w:bidi="ar-SA"/>
              </w:rPr>
            </w:pPr>
          </w:p>
        </w:tc>
        <w:tc>
          <w:tcPr>
            <w:tcW w:w="1249" w:type="pct"/>
            <w:tcBorders>
              <w:tl2br w:val="nil"/>
              <w:tr2bl w:val="nil"/>
            </w:tcBorders>
            <w:vAlign w:val="center"/>
          </w:tcPr>
          <w:p w14:paraId="1ED2C170">
            <w:pPr>
              <w:jc w:val="left"/>
              <w:rPr>
                <w:rFonts w:hint="eastAsia" w:ascii="仿宋" w:hAnsi="仿宋" w:eastAsia="仿宋" w:cs="仿宋"/>
                <w:b/>
                <w:kern w:val="2"/>
                <w:sz w:val="24"/>
                <w:szCs w:val="24"/>
                <w:lang w:val="en-US" w:eastAsia="zh-CN" w:bidi="ar-SA"/>
              </w:rPr>
            </w:pPr>
            <w:r>
              <w:rPr>
                <w:rFonts w:hint="eastAsia" w:ascii="仿宋" w:hAnsi="仿宋" w:eastAsia="仿宋" w:cs="仿宋"/>
                <w:b/>
                <w:sz w:val="24"/>
                <w:szCs w:val="24"/>
              </w:rPr>
              <w:t>□未提起诉讼/仲裁</w:t>
            </w:r>
          </w:p>
        </w:tc>
        <w:tc>
          <w:tcPr>
            <w:tcW w:w="2558" w:type="pct"/>
            <w:gridSpan w:val="3"/>
            <w:tcBorders>
              <w:tl2br w:val="nil"/>
              <w:tr2bl w:val="nil"/>
            </w:tcBorders>
            <w:vAlign w:val="center"/>
          </w:tcPr>
          <w:p w14:paraId="1761BBCE">
            <w:pPr>
              <w:jc w:val="left"/>
              <w:rPr>
                <w:rFonts w:hint="eastAsia" w:ascii="仿宋" w:hAnsi="仿宋" w:eastAsia="仿宋" w:cs="仿宋"/>
                <w:b/>
                <w:kern w:val="2"/>
                <w:sz w:val="24"/>
                <w:szCs w:val="24"/>
                <w:lang w:val="en-US" w:eastAsia="zh-CN" w:bidi="ar-SA"/>
              </w:rPr>
            </w:pPr>
            <w:r>
              <w:rPr>
                <w:rFonts w:hint="eastAsia" w:ascii="仿宋" w:hAnsi="仿宋" w:eastAsia="仿宋" w:cs="仿宋"/>
                <w:b/>
                <w:sz w:val="24"/>
                <w:szCs w:val="24"/>
              </w:rPr>
              <w:t>□已提起诉讼/仲裁，未取得生效文书</w:t>
            </w:r>
          </w:p>
        </w:tc>
      </w:tr>
      <w:tr w14:paraId="1935B1C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000" w:type="pct"/>
            <w:gridSpan w:val="5"/>
            <w:tcBorders>
              <w:tl2br w:val="nil"/>
              <w:tr2bl w:val="nil"/>
            </w:tcBorders>
            <w:vAlign w:val="center"/>
          </w:tcPr>
          <w:p w14:paraId="191A0453">
            <w:pPr>
              <w:jc w:val="center"/>
              <w:rPr>
                <w:rFonts w:hint="eastAsia" w:ascii="仿宋" w:hAnsi="仿宋" w:eastAsia="仿宋" w:cs="仿宋"/>
                <w:b/>
                <w:sz w:val="24"/>
                <w:szCs w:val="24"/>
              </w:rPr>
            </w:pPr>
            <w:r>
              <w:rPr>
                <w:rFonts w:hint="eastAsia" w:ascii="仿宋" w:hAnsi="仿宋" w:eastAsia="仿宋" w:cs="仿宋"/>
                <w:b/>
                <w:sz w:val="24"/>
                <w:szCs w:val="24"/>
              </w:rPr>
              <w:t>债权申报人：</w:t>
            </w:r>
          </w:p>
          <w:p w14:paraId="2D3993A8">
            <w:pPr>
              <w:jc w:val="center"/>
              <w:rPr>
                <w:rFonts w:hint="eastAsia" w:ascii="仿宋" w:hAnsi="仿宋" w:eastAsia="仿宋" w:cs="仿宋"/>
                <w:b/>
                <w:sz w:val="24"/>
                <w:szCs w:val="24"/>
              </w:rPr>
            </w:pPr>
          </w:p>
          <w:p w14:paraId="137F89F2">
            <w:pPr>
              <w:spacing w:line="300" w:lineRule="exact"/>
              <w:jc w:val="center"/>
              <w:rPr>
                <w:rFonts w:hint="eastAsia" w:ascii="仿宋" w:hAnsi="仿宋" w:eastAsia="仿宋" w:cs="仿宋"/>
                <w:b/>
                <w:bCs/>
                <w:color w:val="000000"/>
                <w:sz w:val="24"/>
                <w:szCs w:val="24"/>
              </w:rPr>
            </w:pPr>
            <w:r>
              <w:rPr>
                <w:rFonts w:hint="eastAsia" w:ascii="仿宋" w:hAnsi="仿宋" w:eastAsia="仿宋" w:cs="仿宋"/>
                <w:b/>
                <w:sz w:val="24"/>
                <w:szCs w:val="24"/>
                <w:lang w:val="en-US" w:eastAsia="zh-CN"/>
              </w:rPr>
              <w:t xml:space="preserve">                                                </w:t>
            </w:r>
            <w:r>
              <w:rPr>
                <w:rFonts w:hint="eastAsia" w:ascii="仿宋" w:hAnsi="仿宋" w:eastAsia="仿宋" w:cs="仿宋"/>
                <w:b/>
                <w:sz w:val="24"/>
                <w:szCs w:val="24"/>
              </w:rPr>
              <w:t>年      月      日</w:t>
            </w:r>
          </w:p>
        </w:tc>
      </w:tr>
    </w:tbl>
    <w:p w14:paraId="696AEE14">
      <w:pPr>
        <w:spacing w:line="300" w:lineRule="exact"/>
        <w:jc w:val="center"/>
        <w:rPr>
          <w:rFonts w:hint="default" w:ascii="仿宋" w:hAnsi="仿宋" w:eastAsia="仿宋" w:cs="仿宋"/>
          <w:b/>
          <w:szCs w:val="21"/>
          <w:lang w:val="en-US" w:eastAsia="zh-CN"/>
        </w:rPr>
      </w:pPr>
    </w:p>
    <w:p w14:paraId="3EAF930E">
      <w:pPr>
        <w:jc w:val="center"/>
        <w:rPr>
          <w:rFonts w:hint="eastAsia" w:ascii="仿宋" w:hAnsi="仿宋" w:eastAsia="仿宋" w:cs="仿宋"/>
          <w:b/>
          <w:bCs/>
          <w:sz w:val="21"/>
          <w:szCs w:val="21"/>
        </w:rPr>
      </w:pPr>
      <w:r>
        <w:rPr>
          <w:rFonts w:hint="eastAsia" w:ascii="仿宋" w:hAnsi="仿宋" w:eastAsia="仿宋" w:cs="仿宋"/>
          <w:b/>
          <w:bCs/>
          <w:sz w:val="21"/>
          <w:szCs w:val="21"/>
        </w:rPr>
        <w:t>填写须知</w:t>
      </w:r>
    </w:p>
    <w:p w14:paraId="00C7E7BA">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ascii="仿宋" w:hAnsi="仿宋" w:eastAsia="仿宋" w:cs="仿宋"/>
          <w:b/>
          <w:bCs/>
          <w:sz w:val="21"/>
          <w:szCs w:val="21"/>
        </w:rPr>
      </w:pPr>
      <w:r>
        <w:rPr>
          <w:rFonts w:hint="eastAsia" w:ascii="仿宋" w:hAnsi="仿宋" w:eastAsia="仿宋" w:cs="仿宋"/>
          <w:b/>
          <w:bCs/>
          <w:sz w:val="21"/>
          <w:szCs w:val="21"/>
          <w:lang w:val="en-US" w:eastAsia="zh-CN"/>
        </w:rPr>
        <w:t>1.</w:t>
      </w:r>
      <w:r>
        <w:rPr>
          <w:rFonts w:hint="eastAsia" w:ascii="仿宋" w:hAnsi="仿宋" w:eastAsia="仿宋" w:cs="仿宋"/>
          <w:b/>
          <w:bCs/>
          <w:sz w:val="21"/>
          <w:szCs w:val="21"/>
        </w:rPr>
        <w:t>本债权申报表不构成无效债权（包括但不限于已过诉讼时效/除斥期间/申请执行期间的债权等）的重新有效确认。</w:t>
      </w:r>
    </w:p>
    <w:p w14:paraId="45C3D3F2">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仿宋" w:hAnsi="仿宋" w:eastAsia="仿宋" w:cs="仿宋"/>
          <w:sz w:val="21"/>
          <w:szCs w:val="21"/>
        </w:rPr>
      </w:pPr>
      <w:r>
        <w:rPr>
          <w:rFonts w:hint="eastAsia" w:ascii="仿宋" w:hAnsi="仿宋" w:eastAsia="仿宋" w:cs="仿宋"/>
          <w:sz w:val="21"/>
          <w:szCs w:val="21"/>
        </w:rPr>
        <w:t>2.债权申报人已全面、完整知晓本次债权登记的有关要求</w:t>
      </w:r>
      <w:r>
        <w:rPr>
          <w:rFonts w:hint="eastAsia" w:ascii="仿宋" w:hAnsi="仿宋" w:eastAsia="仿宋" w:cs="仿宋"/>
          <w:b/>
          <w:bCs/>
          <w:sz w:val="21"/>
          <w:szCs w:val="21"/>
        </w:rPr>
        <w:t>并保证提供资料及情况的真实、合法、完整</w:t>
      </w:r>
      <w:r>
        <w:rPr>
          <w:rFonts w:hint="eastAsia" w:ascii="仿宋" w:hAnsi="仿宋" w:eastAsia="仿宋" w:cs="仿宋"/>
          <w:sz w:val="21"/>
          <w:szCs w:val="21"/>
        </w:rPr>
        <w:t>，否则，一切法律责任和后果由债权申报人自行承担。</w:t>
      </w:r>
    </w:p>
    <w:p w14:paraId="49D5871B">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3</w:t>
      </w:r>
      <w:r>
        <w:rPr>
          <w:rFonts w:hint="eastAsia" w:ascii="仿宋" w:hAnsi="仿宋" w:eastAsia="仿宋" w:cs="仿宋"/>
          <w:sz w:val="21"/>
          <w:szCs w:val="21"/>
        </w:rPr>
        <w:t>.本《债权申报登记表》与证据材料等文件共同构成</w:t>
      </w:r>
      <w:r>
        <w:rPr>
          <w:rFonts w:hint="eastAsia" w:ascii="仿宋" w:hAnsi="仿宋" w:eastAsia="仿宋" w:cs="仿宋"/>
          <w:sz w:val="21"/>
          <w:szCs w:val="21"/>
          <w:lang w:val="en-US" w:eastAsia="zh-CN"/>
        </w:rPr>
        <w:t>申报</w:t>
      </w:r>
      <w:r>
        <w:rPr>
          <w:rFonts w:hint="eastAsia" w:ascii="仿宋" w:hAnsi="仿宋" w:eastAsia="仿宋" w:cs="仿宋"/>
          <w:sz w:val="21"/>
          <w:szCs w:val="21"/>
        </w:rPr>
        <w:t>人申报债权之完整文件。登记表与其他文件内容不一致的，</w:t>
      </w:r>
      <w:r>
        <w:rPr>
          <w:rFonts w:hint="eastAsia" w:ascii="仿宋" w:hAnsi="仿宋" w:eastAsia="仿宋" w:cs="仿宋"/>
          <w:b/>
          <w:bCs/>
          <w:sz w:val="21"/>
          <w:szCs w:val="21"/>
        </w:rPr>
        <w:t>以登记表记载为准。</w:t>
      </w:r>
    </w:p>
    <w:p w14:paraId="698C9A15">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4</w:t>
      </w:r>
      <w:r>
        <w:rPr>
          <w:rFonts w:hint="eastAsia" w:ascii="仿宋" w:hAnsi="仿宋" w:eastAsia="仿宋" w:cs="仿宋"/>
          <w:sz w:val="21"/>
          <w:szCs w:val="21"/>
        </w:rPr>
        <w:t>.本登记表由管理人留存，申报人可自行保留复印。</w:t>
      </w:r>
    </w:p>
    <w:p w14:paraId="7B46D39F">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5</w:t>
      </w:r>
      <w:r>
        <w:rPr>
          <w:rFonts w:hint="eastAsia" w:ascii="仿宋" w:hAnsi="仿宋" w:eastAsia="仿宋" w:cs="仿宋"/>
          <w:sz w:val="21"/>
          <w:szCs w:val="21"/>
        </w:rPr>
        <w:t>.</w:t>
      </w:r>
      <w:r>
        <w:rPr>
          <w:rFonts w:hint="eastAsia" w:ascii="仿宋" w:hAnsi="仿宋" w:eastAsia="仿宋" w:cs="仿宋"/>
          <w:b/>
          <w:bCs/>
          <w:sz w:val="21"/>
          <w:szCs w:val="21"/>
        </w:rPr>
        <w:t>因申报人提供的送达地址不准确、拒不提供送达地址、送达地址变更未及时告知、受送达人本人或者受送达人指定的代收人拒绝签收，导致相关文书未能被申报人实际接收的，相关文书退回之日视为送达之日。</w:t>
      </w:r>
      <w:r>
        <w:rPr>
          <w:rFonts w:hint="eastAsia" w:ascii="仿宋" w:hAnsi="仿宋" w:eastAsia="仿宋" w:cs="仿宋"/>
          <w:sz w:val="21"/>
          <w:szCs w:val="21"/>
          <w:lang w:val="en-US" w:eastAsia="zh-CN"/>
        </w:rPr>
        <w:t>申报</w:t>
      </w:r>
      <w:r>
        <w:rPr>
          <w:rFonts w:hint="eastAsia" w:ascii="仿宋" w:hAnsi="仿宋" w:eastAsia="仿宋" w:cs="仿宋"/>
          <w:sz w:val="21"/>
          <w:szCs w:val="21"/>
        </w:rPr>
        <w:t>人若因送达地址变更，或者撤销原委托代理人委托新代理人，需变更送达地址或委托代理人的，应当及时以书面形式告知管理人，否则，管理人将仍以本表确认的送达地址为送达地址，由此产生的后果由</w:t>
      </w:r>
      <w:r>
        <w:rPr>
          <w:rFonts w:hint="eastAsia" w:ascii="仿宋" w:hAnsi="仿宋" w:eastAsia="仿宋" w:cs="仿宋"/>
          <w:sz w:val="21"/>
          <w:szCs w:val="21"/>
          <w:lang w:val="en-US" w:eastAsia="zh-CN"/>
        </w:rPr>
        <w:t>申报</w:t>
      </w:r>
      <w:r>
        <w:rPr>
          <w:rFonts w:hint="eastAsia" w:ascii="仿宋" w:hAnsi="仿宋" w:eastAsia="仿宋" w:cs="仿宋"/>
          <w:sz w:val="21"/>
          <w:szCs w:val="21"/>
        </w:rPr>
        <w:t>人承担。</w:t>
      </w:r>
    </w:p>
    <w:p w14:paraId="6D596740">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sz w:val="21"/>
          <w:szCs w:val="21"/>
        </w:rPr>
      </w:pPr>
      <w:r>
        <w:rPr>
          <w:rFonts w:hint="eastAsia" w:ascii="仿宋" w:hAnsi="仿宋" w:eastAsia="仿宋" w:cs="仿宋"/>
          <w:sz w:val="21"/>
          <w:szCs w:val="21"/>
          <w:lang w:val="en-US" w:eastAsia="zh-CN"/>
        </w:rPr>
        <w:t>6.申报人确认上述填写的信息（包括但不限于主体资格、委托代理人姓名、手机号码及 电子邮箱等全部信息）均真实有效，可作为管理人在本重整案件中核实申报人身份的有效信息，如因信息不全或信息有误造成任何不利后果，均由申报人自行承担</w:t>
      </w:r>
      <w:r>
        <w:rPr>
          <w:rFonts w:hint="eastAsia"/>
          <w:sz w:val="21"/>
          <w:szCs w:val="21"/>
          <w:lang w:val="en-US" w:eastAsia="zh-CN"/>
        </w:rPr>
        <w:t>。</w:t>
      </w:r>
    </w:p>
    <w:p w14:paraId="7D927525">
      <w:pPr>
        <w:spacing w:line="300" w:lineRule="exact"/>
        <w:jc w:val="left"/>
        <w:rPr>
          <w:rFonts w:hint="eastAsia" w:ascii="楷体" w:hAnsi="楷体" w:eastAsia="楷体" w:cs="宋体"/>
          <w:b/>
          <w:kern w:val="0"/>
          <w:sz w:val="28"/>
          <w:szCs w:val="28"/>
        </w:rPr>
      </w:pPr>
    </w:p>
    <w:tbl>
      <w:tblPr>
        <w:tblStyle w:val="5"/>
        <w:tblW w:w="8480" w:type="dxa"/>
        <w:tblInd w:w="0" w:type="dxa"/>
        <w:tblLayout w:type="fixed"/>
        <w:tblCellMar>
          <w:top w:w="15" w:type="dxa"/>
          <w:left w:w="15" w:type="dxa"/>
          <w:bottom w:w="15" w:type="dxa"/>
          <w:right w:w="15" w:type="dxa"/>
        </w:tblCellMar>
      </w:tblPr>
      <w:tblGrid>
        <w:gridCol w:w="558"/>
        <w:gridCol w:w="3280"/>
        <w:gridCol w:w="750"/>
        <w:gridCol w:w="1110"/>
        <w:gridCol w:w="1110"/>
        <w:gridCol w:w="1672"/>
      </w:tblGrid>
      <w:tr w14:paraId="2C8B23B0">
        <w:tblPrEx>
          <w:tblCellMar>
            <w:top w:w="15" w:type="dxa"/>
            <w:left w:w="15" w:type="dxa"/>
            <w:bottom w:w="15" w:type="dxa"/>
            <w:right w:w="15" w:type="dxa"/>
          </w:tblCellMar>
        </w:tblPrEx>
        <w:trPr>
          <w:trHeight w:val="448" w:hRule="atLeast"/>
        </w:trPr>
        <w:tc>
          <w:tcPr>
            <w:tcW w:w="8480" w:type="dxa"/>
            <w:gridSpan w:val="6"/>
            <w:shd w:val="clear" w:color="auto" w:fill="auto"/>
            <w:vAlign w:val="center"/>
          </w:tcPr>
          <w:p w14:paraId="650E7C2C">
            <w:pPr>
              <w:keepNext w:val="0"/>
              <w:keepLines w:val="0"/>
              <w:pageBreakBefore w:val="0"/>
              <w:widowControl/>
              <w:kinsoku/>
              <w:wordWrap/>
              <w:overflowPunct/>
              <w:topLinePunct w:val="0"/>
              <w:autoSpaceDE/>
              <w:autoSpaceDN/>
              <w:bidi w:val="0"/>
              <w:adjustRightInd/>
              <w:snapToGrid/>
              <w:spacing w:before="157" w:beforeLines="50"/>
              <w:jc w:val="center"/>
              <w:textAlignment w:val="center"/>
              <w:rPr>
                <w:rFonts w:hint="eastAsia" w:ascii="仿宋" w:hAnsi="仿宋" w:eastAsia="仿宋" w:cs="仿宋"/>
                <w:b/>
                <w:color w:val="000000"/>
                <w:sz w:val="40"/>
                <w:szCs w:val="40"/>
              </w:rPr>
            </w:pPr>
            <w:r>
              <w:rPr>
                <w:rFonts w:hint="eastAsia" w:ascii="仿宋" w:hAnsi="仿宋" w:eastAsia="仿宋" w:cs="仿宋"/>
                <w:b/>
                <w:bCs/>
                <w:sz w:val="36"/>
                <w:szCs w:val="36"/>
              </w:rPr>
              <w:t>债权申报材料清单</w:t>
            </w:r>
          </w:p>
        </w:tc>
      </w:tr>
      <w:tr w14:paraId="74D493AD">
        <w:tblPrEx>
          <w:tblCellMar>
            <w:top w:w="15" w:type="dxa"/>
            <w:left w:w="15" w:type="dxa"/>
            <w:bottom w:w="15" w:type="dxa"/>
            <w:right w:w="15" w:type="dxa"/>
          </w:tblCellMar>
        </w:tblPrEx>
        <w:trPr>
          <w:trHeight w:val="628" w:hRule="atLeast"/>
        </w:trPr>
        <w:tc>
          <w:tcPr>
            <w:tcW w:w="4588" w:type="dxa"/>
            <w:gridSpan w:val="3"/>
            <w:tcBorders>
              <w:top w:val="single" w:color="000000" w:sz="12" w:space="0"/>
              <w:left w:val="single" w:color="000000" w:sz="12" w:space="0"/>
              <w:bottom w:val="single" w:color="000000" w:sz="4" w:space="0"/>
              <w:right w:val="single" w:color="000000" w:sz="4" w:space="0"/>
            </w:tcBorders>
            <w:shd w:val="clear" w:color="auto" w:fill="auto"/>
            <w:vAlign w:val="center"/>
          </w:tcPr>
          <w:p w14:paraId="1FAD0039">
            <w:pPr>
              <w:widowControl/>
              <w:ind w:firstLine="241" w:firstLineChars="100"/>
              <w:jc w:val="both"/>
              <w:textAlignment w:val="center"/>
              <w:rPr>
                <w:rFonts w:hint="eastAsia" w:ascii="仿宋" w:hAnsi="仿宋" w:eastAsia="仿宋" w:cs="仿宋"/>
                <w:b/>
                <w:color w:val="000000"/>
                <w:kern w:val="0"/>
                <w:sz w:val="24"/>
                <w:szCs w:val="24"/>
                <w:lang w:val="en-US" w:eastAsia="zh-CN" w:bidi="ar"/>
              </w:rPr>
            </w:pPr>
            <w:r>
              <w:rPr>
                <w:rFonts w:hint="eastAsia" w:ascii="仿宋" w:hAnsi="仿宋" w:eastAsia="仿宋" w:cs="仿宋"/>
                <w:b/>
                <w:color w:val="000000"/>
                <w:kern w:val="0"/>
                <w:sz w:val="24"/>
                <w:szCs w:val="24"/>
                <w:lang w:val="en-US" w:eastAsia="zh-CN" w:bidi="ar"/>
              </w:rPr>
              <w:t>提交人：</w:t>
            </w:r>
          </w:p>
        </w:tc>
        <w:tc>
          <w:tcPr>
            <w:tcW w:w="3892" w:type="dxa"/>
            <w:gridSpan w:val="3"/>
            <w:tcBorders>
              <w:top w:val="single" w:color="000000" w:sz="12" w:space="0"/>
              <w:left w:val="single" w:color="000000" w:sz="4" w:space="0"/>
              <w:bottom w:val="single" w:color="000000" w:sz="4" w:space="0"/>
              <w:right w:val="single" w:color="000000" w:sz="12" w:space="0"/>
            </w:tcBorders>
            <w:shd w:val="clear" w:color="auto" w:fill="auto"/>
            <w:vAlign w:val="center"/>
          </w:tcPr>
          <w:p w14:paraId="22D49C0B">
            <w:pPr>
              <w:widowControl/>
              <w:ind w:firstLine="241" w:firstLineChars="100"/>
              <w:jc w:val="both"/>
              <w:textAlignment w:val="center"/>
              <w:rPr>
                <w:rFonts w:hint="eastAsia" w:ascii="仿宋" w:hAnsi="仿宋" w:eastAsia="仿宋" w:cs="仿宋"/>
                <w:b/>
                <w:color w:val="000000"/>
                <w:kern w:val="0"/>
                <w:sz w:val="24"/>
                <w:szCs w:val="24"/>
                <w:lang w:val="en-US" w:eastAsia="zh-CN" w:bidi="ar"/>
              </w:rPr>
            </w:pPr>
            <w:r>
              <w:rPr>
                <w:rFonts w:hint="eastAsia" w:ascii="仿宋" w:hAnsi="仿宋" w:eastAsia="仿宋" w:cs="仿宋"/>
                <w:b/>
                <w:color w:val="000000"/>
                <w:kern w:val="0"/>
                <w:sz w:val="24"/>
                <w:szCs w:val="24"/>
                <w:lang w:val="en-US" w:eastAsia="zh-CN" w:bidi="ar"/>
              </w:rPr>
              <w:t>提交时间：</w:t>
            </w:r>
          </w:p>
        </w:tc>
      </w:tr>
      <w:tr w14:paraId="5AE00052">
        <w:tblPrEx>
          <w:tblCellMar>
            <w:top w:w="15" w:type="dxa"/>
            <w:left w:w="15" w:type="dxa"/>
            <w:bottom w:w="15" w:type="dxa"/>
            <w:right w:w="15" w:type="dxa"/>
          </w:tblCellMar>
        </w:tblPrEx>
        <w:trPr>
          <w:trHeight w:val="448" w:hRule="atLeast"/>
        </w:trPr>
        <w:tc>
          <w:tcPr>
            <w:tcW w:w="558" w:type="dxa"/>
            <w:vMerge w:val="restart"/>
            <w:tcBorders>
              <w:top w:val="single" w:color="000000" w:sz="12" w:space="0"/>
              <w:left w:val="single" w:color="000000" w:sz="12" w:space="0"/>
              <w:bottom w:val="single" w:color="000000" w:sz="4" w:space="0"/>
              <w:right w:val="single" w:color="000000" w:sz="4" w:space="0"/>
            </w:tcBorders>
            <w:shd w:val="clear" w:color="auto" w:fill="auto"/>
            <w:vAlign w:val="center"/>
          </w:tcPr>
          <w:p w14:paraId="1B1E55D6">
            <w:pPr>
              <w:widowControl/>
              <w:jc w:val="center"/>
              <w:textAlignment w:val="center"/>
              <w:rPr>
                <w:rFonts w:hint="eastAsia" w:ascii="仿宋" w:hAnsi="仿宋" w:eastAsia="仿宋" w:cs="仿宋"/>
                <w:b/>
                <w:color w:val="000000"/>
                <w:sz w:val="24"/>
                <w:szCs w:val="24"/>
              </w:rPr>
            </w:pPr>
            <w:r>
              <w:rPr>
                <w:rFonts w:hint="eastAsia" w:ascii="仿宋" w:hAnsi="仿宋" w:eastAsia="仿宋" w:cs="仿宋"/>
                <w:b/>
                <w:color w:val="000000"/>
                <w:kern w:val="0"/>
                <w:sz w:val="24"/>
                <w:szCs w:val="24"/>
                <w:lang w:bidi="ar"/>
              </w:rPr>
              <w:t>序号</w:t>
            </w:r>
          </w:p>
        </w:tc>
        <w:tc>
          <w:tcPr>
            <w:tcW w:w="3280" w:type="dxa"/>
            <w:vMerge w:val="restart"/>
            <w:tcBorders>
              <w:top w:val="single" w:color="000000" w:sz="12" w:space="0"/>
              <w:left w:val="single" w:color="000000" w:sz="4" w:space="0"/>
              <w:bottom w:val="single" w:color="000000" w:sz="4" w:space="0"/>
              <w:right w:val="single" w:color="000000" w:sz="4" w:space="0"/>
            </w:tcBorders>
            <w:shd w:val="clear" w:color="auto" w:fill="auto"/>
            <w:vAlign w:val="center"/>
          </w:tcPr>
          <w:p w14:paraId="0D877D20">
            <w:pPr>
              <w:widowControl/>
              <w:jc w:val="center"/>
              <w:textAlignment w:val="center"/>
              <w:rPr>
                <w:rFonts w:hint="eastAsia" w:ascii="仿宋" w:hAnsi="仿宋" w:eastAsia="仿宋" w:cs="仿宋"/>
                <w:b/>
                <w:color w:val="000000"/>
                <w:sz w:val="24"/>
                <w:szCs w:val="24"/>
              </w:rPr>
            </w:pPr>
            <w:r>
              <w:rPr>
                <w:rFonts w:hint="eastAsia" w:ascii="仿宋" w:hAnsi="仿宋" w:eastAsia="仿宋" w:cs="仿宋"/>
                <w:b/>
                <w:color w:val="000000"/>
                <w:kern w:val="0"/>
                <w:sz w:val="24"/>
                <w:szCs w:val="24"/>
                <w:lang w:bidi="ar"/>
              </w:rPr>
              <w:t>材料名称</w:t>
            </w:r>
          </w:p>
        </w:tc>
        <w:tc>
          <w:tcPr>
            <w:tcW w:w="750" w:type="dxa"/>
            <w:vMerge w:val="restart"/>
            <w:tcBorders>
              <w:top w:val="single" w:color="000000" w:sz="12" w:space="0"/>
              <w:left w:val="single" w:color="000000" w:sz="4" w:space="0"/>
              <w:bottom w:val="single" w:color="000000" w:sz="4" w:space="0"/>
              <w:right w:val="single" w:color="000000" w:sz="4" w:space="0"/>
            </w:tcBorders>
            <w:shd w:val="clear" w:color="auto" w:fill="auto"/>
            <w:vAlign w:val="center"/>
          </w:tcPr>
          <w:p w14:paraId="3EFF740D">
            <w:pPr>
              <w:widowControl/>
              <w:jc w:val="center"/>
              <w:textAlignment w:val="center"/>
              <w:rPr>
                <w:rFonts w:hint="eastAsia" w:ascii="仿宋" w:hAnsi="仿宋" w:eastAsia="仿宋" w:cs="仿宋"/>
                <w:b/>
                <w:color w:val="000000"/>
                <w:sz w:val="24"/>
                <w:szCs w:val="24"/>
              </w:rPr>
            </w:pPr>
            <w:r>
              <w:rPr>
                <w:rFonts w:hint="eastAsia" w:ascii="仿宋" w:hAnsi="仿宋" w:eastAsia="仿宋" w:cs="仿宋"/>
                <w:b/>
                <w:color w:val="000000"/>
                <w:kern w:val="0"/>
                <w:sz w:val="24"/>
                <w:szCs w:val="24"/>
                <w:lang w:bidi="ar"/>
              </w:rPr>
              <w:t>页数</w:t>
            </w:r>
          </w:p>
        </w:tc>
        <w:tc>
          <w:tcPr>
            <w:tcW w:w="2220" w:type="dxa"/>
            <w:gridSpan w:val="2"/>
            <w:tcBorders>
              <w:top w:val="single" w:color="000000" w:sz="12" w:space="0"/>
              <w:left w:val="single" w:color="000000" w:sz="4" w:space="0"/>
              <w:bottom w:val="single" w:color="000000" w:sz="4" w:space="0"/>
              <w:right w:val="single" w:color="000000" w:sz="4" w:space="0"/>
            </w:tcBorders>
            <w:shd w:val="clear" w:color="auto" w:fill="auto"/>
            <w:vAlign w:val="center"/>
          </w:tcPr>
          <w:p w14:paraId="0EB12028">
            <w:pPr>
              <w:widowControl/>
              <w:jc w:val="center"/>
              <w:textAlignment w:val="center"/>
              <w:rPr>
                <w:rFonts w:hint="eastAsia" w:ascii="仿宋" w:hAnsi="仿宋" w:eastAsia="仿宋" w:cs="仿宋"/>
                <w:b/>
                <w:color w:val="000000"/>
                <w:sz w:val="24"/>
                <w:szCs w:val="24"/>
              </w:rPr>
            </w:pPr>
            <w:r>
              <w:rPr>
                <w:rFonts w:hint="eastAsia" w:ascii="仿宋" w:hAnsi="仿宋" w:eastAsia="仿宋" w:cs="仿宋"/>
                <w:b/>
                <w:color w:val="000000"/>
                <w:kern w:val="0"/>
                <w:sz w:val="24"/>
                <w:szCs w:val="24"/>
                <w:lang w:bidi="ar"/>
              </w:rPr>
              <w:t>提交情况</w:t>
            </w:r>
          </w:p>
        </w:tc>
        <w:tc>
          <w:tcPr>
            <w:tcW w:w="1672" w:type="dxa"/>
            <w:vMerge w:val="restart"/>
            <w:tcBorders>
              <w:top w:val="single" w:color="000000" w:sz="12" w:space="0"/>
              <w:left w:val="single" w:color="000000" w:sz="4" w:space="0"/>
              <w:bottom w:val="single" w:color="000000" w:sz="4" w:space="0"/>
              <w:right w:val="single" w:color="000000" w:sz="12" w:space="0"/>
            </w:tcBorders>
            <w:shd w:val="clear" w:color="auto" w:fill="auto"/>
            <w:vAlign w:val="center"/>
          </w:tcPr>
          <w:p w14:paraId="299E65DD">
            <w:pPr>
              <w:widowControl/>
              <w:jc w:val="center"/>
              <w:textAlignment w:val="center"/>
              <w:rPr>
                <w:rFonts w:hint="eastAsia" w:ascii="仿宋" w:hAnsi="仿宋" w:eastAsia="仿宋" w:cs="仿宋"/>
                <w:b/>
                <w:color w:val="000000"/>
                <w:szCs w:val="21"/>
              </w:rPr>
            </w:pPr>
            <w:r>
              <w:rPr>
                <w:rFonts w:hint="eastAsia" w:ascii="仿宋" w:hAnsi="仿宋" w:eastAsia="仿宋" w:cs="仿宋"/>
                <w:b/>
                <w:color w:val="000000"/>
                <w:kern w:val="0"/>
                <w:szCs w:val="21"/>
                <w:lang w:bidi="ar"/>
              </w:rPr>
              <w:t>原件核验情况</w:t>
            </w:r>
          </w:p>
        </w:tc>
      </w:tr>
      <w:tr w14:paraId="68274A2C">
        <w:tblPrEx>
          <w:tblCellMar>
            <w:top w:w="15" w:type="dxa"/>
            <w:left w:w="15" w:type="dxa"/>
            <w:bottom w:w="15" w:type="dxa"/>
            <w:right w:w="15" w:type="dxa"/>
          </w:tblCellMar>
        </w:tblPrEx>
        <w:trPr>
          <w:trHeight w:val="448" w:hRule="atLeast"/>
        </w:trPr>
        <w:tc>
          <w:tcPr>
            <w:tcW w:w="558" w:type="dxa"/>
            <w:vMerge w:val="continue"/>
            <w:tcBorders>
              <w:top w:val="single" w:color="000000" w:sz="12" w:space="0"/>
              <w:left w:val="single" w:color="000000" w:sz="12" w:space="0"/>
              <w:bottom w:val="single" w:color="000000" w:sz="4" w:space="0"/>
              <w:right w:val="single" w:color="000000" w:sz="4" w:space="0"/>
            </w:tcBorders>
            <w:shd w:val="clear" w:color="auto" w:fill="auto"/>
            <w:vAlign w:val="center"/>
          </w:tcPr>
          <w:p w14:paraId="69FBFC6A">
            <w:pPr>
              <w:jc w:val="center"/>
              <w:rPr>
                <w:rFonts w:hint="eastAsia" w:ascii="仿宋" w:hAnsi="仿宋" w:eastAsia="仿宋" w:cs="仿宋"/>
                <w:b/>
                <w:color w:val="000000"/>
                <w:sz w:val="24"/>
                <w:szCs w:val="24"/>
              </w:rPr>
            </w:pPr>
          </w:p>
        </w:tc>
        <w:tc>
          <w:tcPr>
            <w:tcW w:w="3280" w:type="dxa"/>
            <w:vMerge w:val="continue"/>
            <w:tcBorders>
              <w:top w:val="single" w:color="000000" w:sz="12" w:space="0"/>
              <w:left w:val="single" w:color="000000" w:sz="4" w:space="0"/>
              <w:bottom w:val="single" w:color="000000" w:sz="4" w:space="0"/>
              <w:right w:val="single" w:color="000000" w:sz="4" w:space="0"/>
            </w:tcBorders>
            <w:shd w:val="clear" w:color="auto" w:fill="auto"/>
            <w:vAlign w:val="center"/>
          </w:tcPr>
          <w:p w14:paraId="484EE9E0">
            <w:pPr>
              <w:jc w:val="center"/>
              <w:rPr>
                <w:rFonts w:hint="eastAsia" w:ascii="仿宋" w:hAnsi="仿宋" w:eastAsia="仿宋" w:cs="仿宋"/>
                <w:b/>
                <w:color w:val="000000"/>
                <w:sz w:val="24"/>
                <w:szCs w:val="24"/>
              </w:rPr>
            </w:pPr>
          </w:p>
        </w:tc>
        <w:tc>
          <w:tcPr>
            <w:tcW w:w="750" w:type="dxa"/>
            <w:vMerge w:val="continue"/>
            <w:tcBorders>
              <w:top w:val="single" w:color="000000" w:sz="12" w:space="0"/>
              <w:left w:val="single" w:color="000000" w:sz="4" w:space="0"/>
              <w:bottom w:val="single" w:color="000000" w:sz="4" w:space="0"/>
              <w:right w:val="single" w:color="000000" w:sz="4" w:space="0"/>
            </w:tcBorders>
            <w:shd w:val="clear" w:color="auto" w:fill="auto"/>
            <w:vAlign w:val="center"/>
          </w:tcPr>
          <w:p w14:paraId="665FF502">
            <w:pPr>
              <w:jc w:val="center"/>
              <w:rPr>
                <w:rFonts w:hint="eastAsia" w:ascii="仿宋" w:hAnsi="仿宋" w:eastAsia="仿宋" w:cs="仿宋"/>
                <w:b/>
                <w:color w:val="000000"/>
                <w:sz w:val="24"/>
                <w:szCs w:val="24"/>
              </w:rPr>
            </w:pPr>
          </w:p>
        </w:tc>
        <w:tc>
          <w:tcPr>
            <w:tcW w:w="1110" w:type="dxa"/>
            <w:tcBorders>
              <w:top w:val="single" w:color="000000" w:sz="4" w:space="0"/>
              <w:left w:val="single" w:color="000000" w:sz="4" w:space="0"/>
              <w:right w:val="single" w:color="000000" w:sz="4" w:space="0"/>
            </w:tcBorders>
            <w:shd w:val="clear" w:color="auto" w:fill="auto"/>
            <w:vAlign w:val="center"/>
          </w:tcPr>
          <w:p w14:paraId="45FD7503">
            <w:pPr>
              <w:widowControl/>
              <w:jc w:val="center"/>
              <w:textAlignment w:val="center"/>
              <w:rPr>
                <w:rFonts w:hint="eastAsia" w:ascii="仿宋" w:hAnsi="仿宋" w:eastAsia="仿宋" w:cs="仿宋"/>
                <w:b/>
                <w:color w:val="000000"/>
                <w:sz w:val="24"/>
                <w:szCs w:val="24"/>
              </w:rPr>
            </w:pPr>
            <w:r>
              <w:rPr>
                <w:rFonts w:hint="eastAsia" w:ascii="仿宋" w:hAnsi="仿宋" w:eastAsia="仿宋" w:cs="仿宋"/>
                <w:b/>
                <w:color w:val="000000"/>
                <w:kern w:val="0"/>
                <w:sz w:val="24"/>
                <w:szCs w:val="24"/>
                <w:lang w:bidi="ar"/>
              </w:rPr>
              <w:t>原件</w:t>
            </w:r>
          </w:p>
        </w:tc>
        <w:tc>
          <w:tcPr>
            <w:tcW w:w="1110" w:type="dxa"/>
            <w:tcBorders>
              <w:top w:val="single" w:color="000000" w:sz="4" w:space="0"/>
              <w:left w:val="single" w:color="000000" w:sz="4" w:space="0"/>
              <w:right w:val="single" w:color="000000" w:sz="4" w:space="0"/>
            </w:tcBorders>
            <w:shd w:val="clear" w:color="auto" w:fill="auto"/>
            <w:vAlign w:val="center"/>
          </w:tcPr>
          <w:p w14:paraId="46A0010C">
            <w:pPr>
              <w:widowControl/>
              <w:jc w:val="center"/>
              <w:textAlignment w:val="center"/>
              <w:rPr>
                <w:rFonts w:hint="eastAsia" w:ascii="仿宋" w:hAnsi="仿宋" w:eastAsia="仿宋" w:cs="仿宋"/>
                <w:b/>
                <w:color w:val="000000"/>
                <w:sz w:val="24"/>
                <w:szCs w:val="24"/>
              </w:rPr>
            </w:pPr>
            <w:r>
              <w:rPr>
                <w:rFonts w:hint="eastAsia" w:ascii="仿宋" w:hAnsi="仿宋" w:eastAsia="仿宋" w:cs="仿宋"/>
                <w:b/>
                <w:color w:val="000000"/>
                <w:kern w:val="0"/>
                <w:sz w:val="24"/>
                <w:szCs w:val="24"/>
                <w:lang w:bidi="ar"/>
              </w:rPr>
              <w:t>复印件</w:t>
            </w:r>
          </w:p>
        </w:tc>
        <w:tc>
          <w:tcPr>
            <w:tcW w:w="1672" w:type="dxa"/>
            <w:vMerge w:val="continue"/>
            <w:tcBorders>
              <w:top w:val="single" w:color="000000" w:sz="12" w:space="0"/>
              <w:left w:val="single" w:color="000000" w:sz="4" w:space="0"/>
              <w:bottom w:val="single" w:color="000000" w:sz="4" w:space="0"/>
              <w:right w:val="single" w:color="000000" w:sz="12" w:space="0"/>
            </w:tcBorders>
            <w:shd w:val="clear" w:color="auto" w:fill="auto"/>
            <w:vAlign w:val="center"/>
          </w:tcPr>
          <w:p w14:paraId="2FC07CFF">
            <w:pPr>
              <w:jc w:val="center"/>
              <w:rPr>
                <w:rFonts w:hint="eastAsia" w:ascii="仿宋" w:hAnsi="仿宋" w:eastAsia="仿宋" w:cs="仿宋"/>
                <w:b/>
                <w:color w:val="000000"/>
                <w:szCs w:val="21"/>
              </w:rPr>
            </w:pPr>
          </w:p>
        </w:tc>
      </w:tr>
      <w:tr w14:paraId="5A37DF1A">
        <w:tblPrEx>
          <w:tblCellMar>
            <w:top w:w="15" w:type="dxa"/>
            <w:left w:w="15" w:type="dxa"/>
            <w:bottom w:w="15" w:type="dxa"/>
            <w:right w:w="15" w:type="dxa"/>
          </w:tblCellMar>
        </w:tblPrEx>
        <w:trPr>
          <w:trHeight w:val="448" w:hRule="atLeast"/>
        </w:trPr>
        <w:tc>
          <w:tcPr>
            <w:tcW w:w="8480" w:type="dxa"/>
            <w:gridSpan w:val="6"/>
            <w:tcBorders>
              <w:top w:val="single" w:color="000000" w:sz="4" w:space="0"/>
              <w:left w:val="single" w:color="000000" w:sz="12" w:space="0"/>
              <w:bottom w:val="single" w:color="000000" w:sz="4" w:space="0"/>
              <w:right w:val="single" w:color="000000" w:sz="12" w:space="0"/>
            </w:tcBorders>
            <w:shd w:val="clear" w:color="auto" w:fill="BEBEBE" w:themeFill="background1" w:themeFillShade="BF"/>
            <w:vAlign w:val="center"/>
          </w:tcPr>
          <w:p w14:paraId="3DD46F2B">
            <w:pPr>
              <w:jc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以下为申报书及主体资格文件</w:t>
            </w:r>
          </w:p>
        </w:tc>
      </w:tr>
      <w:tr w14:paraId="57E873DC">
        <w:tblPrEx>
          <w:tblCellMar>
            <w:top w:w="15" w:type="dxa"/>
            <w:left w:w="15" w:type="dxa"/>
            <w:bottom w:w="15" w:type="dxa"/>
            <w:right w:w="15" w:type="dxa"/>
          </w:tblCellMar>
        </w:tblPrEx>
        <w:trPr>
          <w:trHeight w:val="448" w:hRule="atLeast"/>
        </w:trPr>
        <w:tc>
          <w:tcPr>
            <w:tcW w:w="558" w:type="dxa"/>
            <w:tcBorders>
              <w:top w:val="single" w:color="000000" w:sz="4" w:space="0"/>
              <w:left w:val="single" w:color="000000" w:sz="12" w:space="0"/>
              <w:bottom w:val="single" w:color="000000" w:sz="4" w:space="0"/>
              <w:right w:val="single" w:color="000000" w:sz="4" w:space="0"/>
            </w:tcBorders>
            <w:shd w:val="clear" w:color="auto" w:fill="auto"/>
            <w:vAlign w:val="center"/>
          </w:tcPr>
          <w:p w14:paraId="77203482">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1</w:t>
            </w:r>
          </w:p>
        </w:tc>
        <w:tc>
          <w:tcPr>
            <w:tcW w:w="32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3C898">
            <w:pPr>
              <w:widowControl/>
              <w:jc w:val="left"/>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val="en-US" w:eastAsia="zh-CN" w:bidi="ar"/>
              </w:rPr>
              <w:t>债权</w:t>
            </w:r>
            <w:r>
              <w:rPr>
                <w:rFonts w:hint="eastAsia" w:ascii="仿宋" w:hAnsi="仿宋" w:eastAsia="仿宋" w:cs="仿宋"/>
                <w:color w:val="000000"/>
                <w:kern w:val="0"/>
                <w:sz w:val="24"/>
                <w:szCs w:val="24"/>
                <w:lang w:bidi="ar"/>
              </w:rPr>
              <w:t>申报登记表</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BCDFD">
            <w:pPr>
              <w:widowControl/>
              <w:jc w:val="left"/>
              <w:textAlignment w:val="center"/>
              <w:rPr>
                <w:rFonts w:hint="eastAsia" w:ascii="仿宋" w:hAnsi="仿宋" w:eastAsia="仿宋" w:cs="仿宋"/>
                <w:color w:val="000000"/>
                <w:sz w:val="24"/>
                <w:szCs w:val="24"/>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7F9B9">
            <w:pPr>
              <w:widowControl/>
              <w:jc w:val="left"/>
              <w:textAlignment w:val="center"/>
              <w:rPr>
                <w:rFonts w:hint="eastAsia" w:ascii="仿宋" w:hAnsi="仿宋" w:eastAsia="仿宋" w:cs="仿宋"/>
                <w:color w:val="000000"/>
                <w:sz w:val="24"/>
                <w:szCs w:val="24"/>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88B15">
            <w:pPr>
              <w:rPr>
                <w:rFonts w:hint="eastAsia" w:ascii="仿宋" w:hAnsi="仿宋" w:eastAsia="仿宋" w:cs="仿宋"/>
                <w:color w:val="000000"/>
                <w:sz w:val="24"/>
                <w:szCs w:val="24"/>
              </w:rPr>
            </w:pPr>
          </w:p>
        </w:tc>
        <w:tc>
          <w:tcPr>
            <w:tcW w:w="1672" w:type="dxa"/>
            <w:tcBorders>
              <w:top w:val="single" w:color="000000" w:sz="4" w:space="0"/>
              <w:left w:val="single" w:color="000000" w:sz="4" w:space="0"/>
              <w:bottom w:val="single" w:color="000000" w:sz="4" w:space="0"/>
              <w:right w:val="single" w:color="000000" w:sz="12" w:space="0"/>
            </w:tcBorders>
            <w:shd w:val="clear" w:color="auto" w:fill="auto"/>
            <w:vAlign w:val="center"/>
          </w:tcPr>
          <w:p w14:paraId="36A15A45">
            <w:pPr>
              <w:rPr>
                <w:rFonts w:hint="eastAsia" w:ascii="仿宋" w:hAnsi="仿宋" w:eastAsia="仿宋" w:cs="仿宋"/>
                <w:color w:val="000000"/>
                <w:szCs w:val="21"/>
              </w:rPr>
            </w:pPr>
          </w:p>
        </w:tc>
      </w:tr>
      <w:tr w14:paraId="3C97456C">
        <w:tblPrEx>
          <w:tblCellMar>
            <w:top w:w="15" w:type="dxa"/>
            <w:left w:w="15" w:type="dxa"/>
            <w:bottom w:w="15" w:type="dxa"/>
            <w:right w:w="15" w:type="dxa"/>
          </w:tblCellMar>
        </w:tblPrEx>
        <w:trPr>
          <w:trHeight w:val="458" w:hRule="atLeast"/>
        </w:trPr>
        <w:tc>
          <w:tcPr>
            <w:tcW w:w="558" w:type="dxa"/>
            <w:tcBorders>
              <w:top w:val="single" w:color="000000" w:sz="4" w:space="0"/>
              <w:left w:val="single" w:color="000000" w:sz="12" w:space="0"/>
              <w:bottom w:val="single" w:color="000000" w:sz="4" w:space="0"/>
              <w:right w:val="single" w:color="000000" w:sz="4" w:space="0"/>
            </w:tcBorders>
            <w:shd w:val="clear" w:color="auto" w:fill="auto"/>
            <w:vAlign w:val="center"/>
          </w:tcPr>
          <w:p w14:paraId="4D2D15BD">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2</w:t>
            </w:r>
          </w:p>
        </w:tc>
        <w:tc>
          <w:tcPr>
            <w:tcW w:w="32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7527B">
            <w:pPr>
              <w:widowControl/>
              <w:jc w:val="left"/>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债权申报人声明</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F6D97">
            <w:pPr>
              <w:rPr>
                <w:rFonts w:hint="eastAsia" w:ascii="仿宋" w:hAnsi="仿宋" w:eastAsia="仿宋" w:cs="仿宋"/>
                <w:color w:val="000000"/>
                <w:sz w:val="24"/>
                <w:szCs w:val="24"/>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09D57">
            <w:pPr>
              <w:rPr>
                <w:rFonts w:hint="eastAsia" w:ascii="仿宋" w:hAnsi="仿宋" w:eastAsia="仿宋" w:cs="仿宋"/>
                <w:color w:val="000000"/>
                <w:sz w:val="24"/>
                <w:szCs w:val="24"/>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BAC11">
            <w:pPr>
              <w:rPr>
                <w:rFonts w:hint="eastAsia" w:ascii="仿宋" w:hAnsi="仿宋" w:eastAsia="仿宋" w:cs="仿宋"/>
                <w:color w:val="000000"/>
                <w:sz w:val="24"/>
                <w:szCs w:val="24"/>
              </w:rPr>
            </w:pPr>
          </w:p>
        </w:tc>
        <w:tc>
          <w:tcPr>
            <w:tcW w:w="1672" w:type="dxa"/>
            <w:tcBorders>
              <w:top w:val="single" w:color="000000" w:sz="4" w:space="0"/>
              <w:left w:val="single" w:color="000000" w:sz="4" w:space="0"/>
              <w:bottom w:val="single" w:color="000000" w:sz="4" w:space="0"/>
              <w:right w:val="single" w:color="000000" w:sz="12" w:space="0"/>
            </w:tcBorders>
            <w:shd w:val="clear" w:color="auto" w:fill="auto"/>
            <w:vAlign w:val="center"/>
          </w:tcPr>
          <w:p w14:paraId="24D5CBB0">
            <w:pPr>
              <w:rPr>
                <w:rFonts w:hint="eastAsia" w:ascii="仿宋" w:hAnsi="仿宋" w:eastAsia="仿宋" w:cs="仿宋"/>
                <w:color w:val="000000"/>
                <w:szCs w:val="21"/>
              </w:rPr>
            </w:pPr>
          </w:p>
        </w:tc>
      </w:tr>
      <w:tr w14:paraId="56A363CA">
        <w:tblPrEx>
          <w:tblCellMar>
            <w:top w:w="15" w:type="dxa"/>
            <w:left w:w="15" w:type="dxa"/>
            <w:bottom w:w="15" w:type="dxa"/>
            <w:right w:w="15" w:type="dxa"/>
          </w:tblCellMar>
        </w:tblPrEx>
        <w:trPr>
          <w:trHeight w:val="458" w:hRule="atLeast"/>
        </w:trPr>
        <w:tc>
          <w:tcPr>
            <w:tcW w:w="558" w:type="dxa"/>
            <w:tcBorders>
              <w:top w:val="single" w:color="000000" w:sz="4" w:space="0"/>
              <w:left w:val="single" w:color="000000" w:sz="12" w:space="0"/>
              <w:bottom w:val="single" w:color="000000" w:sz="4" w:space="0"/>
              <w:right w:val="single" w:color="000000" w:sz="4" w:space="0"/>
            </w:tcBorders>
            <w:shd w:val="clear" w:color="auto" w:fill="auto"/>
            <w:vAlign w:val="center"/>
          </w:tcPr>
          <w:p w14:paraId="5BFAFB55">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3</w:t>
            </w:r>
          </w:p>
        </w:tc>
        <w:tc>
          <w:tcPr>
            <w:tcW w:w="32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00B14">
            <w:pPr>
              <w:widowControl/>
              <w:jc w:val="left"/>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身份证（自然人/法定代表人）</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5113E">
            <w:pPr>
              <w:widowControl/>
              <w:jc w:val="left"/>
              <w:textAlignment w:val="center"/>
              <w:rPr>
                <w:rFonts w:hint="eastAsia" w:ascii="仿宋" w:hAnsi="仿宋" w:eastAsia="仿宋" w:cs="仿宋"/>
                <w:color w:val="000000"/>
                <w:sz w:val="24"/>
                <w:szCs w:val="24"/>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302E4">
            <w:pPr>
              <w:rPr>
                <w:rFonts w:hint="eastAsia" w:ascii="仿宋" w:hAnsi="仿宋" w:eastAsia="仿宋" w:cs="仿宋"/>
                <w:color w:val="000000"/>
                <w:sz w:val="24"/>
                <w:szCs w:val="24"/>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D33D5">
            <w:pPr>
              <w:widowControl/>
              <w:jc w:val="left"/>
              <w:textAlignment w:val="center"/>
              <w:rPr>
                <w:rFonts w:hint="eastAsia" w:ascii="仿宋" w:hAnsi="仿宋" w:eastAsia="仿宋" w:cs="仿宋"/>
                <w:color w:val="000000"/>
                <w:sz w:val="24"/>
                <w:szCs w:val="24"/>
              </w:rPr>
            </w:pPr>
          </w:p>
        </w:tc>
        <w:tc>
          <w:tcPr>
            <w:tcW w:w="1672" w:type="dxa"/>
            <w:tcBorders>
              <w:top w:val="single" w:color="000000" w:sz="4" w:space="0"/>
              <w:left w:val="single" w:color="000000" w:sz="4" w:space="0"/>
              <w:bottom w:val="single" w:color="000000" w:sz="4" w:space="0"/>
              <w:right w:val="single" w:color="000000" w:sz="12" w:space="0"/>
            </w:tcBorders>
            <w:shd w:val="clear" w:color="auto" w:fill="auto"/>
            <w:vAlign w:val="center"/>
          </w:tcPr>
          <w:p w14:paraId="1F61E2AD">
            <w:pPr>
              <w:rPr>
                <w:rFonts w:hint="eastAsia" w:ascii="仿宋" w:hAnsi="仿宋" w:eastAsia="仿宋" w:cs="仿宋"/>
                <w:color w:val="000000"/>
                <w:szCs w:val="21"/>
              </w:rPr>
            </w:pPr>
          </w:p>
        </w:tc>
      </w:tr>
      <w:tr w14:paraId="34848461">
        <w:tblPrEx>
          <w:tblCellMar>
            <w:top w:w="15" w:type="dxa"/>
            <w:left w:w="15" w:type="dxa"/>
            <w:bottom w:w="15" w:type="dxa"/>
            <w:right w:w="15" w:type="dxa"/>
          </w:tblCellMar>
        </w:tblPrEx>
        <w:trPr>
          <w:trHeight w:val="448" w:hRule="atLeast"/>
        </w:trPr>
        <w:tc>
          <w:tcPr>
            <w:tcW w:w="558" w:type="dxa"/>
            <w:tcBorders>
              <w:top w:val="single" w:color="000000" w:sz="4" w:space="0"/>
              <w:left w:val="single" w:color="000000" w:sz="12" w:space="0"/>
              <w:bottom w:val="single" w:color="000000" w:sz="4" w:space="0"/>
              <w:right w:val="single" w:color="000000" w:sz="4" w:space="0"/>
            </w:tcBorders>
            <w:shd w:val="clear" w:color="auto" w:fill="auto"/>
            <w:vAlign w:val="center"/>
          </w:tcPr>
          <w:p w14:paraId="336C66C2">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4</w:t>
            </w:r>
          </w:p>
        </w:tc>
        <w:tc>
          <w:tcPr>
            <w:tcW w:w="32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D33E5">
            <w:pPr>
              <w:widowControl/>
              <w:jc w:val="left"/>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营业执照（法人或其他组织）</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BA27B">
            <w:pPr>
              <w:rPr>
                <w:rFonts w:hint="eastAsia" w:ascii="仿宋" w:hAnsi="仿宋" w:eastAsia="仿宋" w:cs="仿宋"/>
                <w:color w:val="000000"/>
                <w:sz w:val="24"/>
                <w:szCs w:val="24"/>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0A9FD">
            <w:pPr>
              <w:rPr>
                <w:rFonts w:hint="eastAsia" w:ascii="仿宋" w:hAnsi="仿宋" w:eastAsia="仿宋" w:cs="仿宋"/>
                <w:color w:val="000000"/>
                <w:sz w:val="24"/>
                <w:szCs w:val="24"/>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4117C">
            <w:pPr>
              <w:rPr>
                <w:rFonts w:hint="eastAsia" w:ascii="仿宋" w:hAnsi="仿宋" w:eastAsia="仿宋" w:cs="仿宋"/>
                <w:color w:val="000000"/>
                <w:sz w:val="24"/>
                <w:szCs w:val="24"/>
              </w:rPr>
            </w:pPr>
          </w:p>
        </w:tc>
        <w:tc>
          <w:tcPr>
            <w:tcW w:w="1672" w:type="dxa"/>
            <w:tcBorders>
              <w:top w:val="single" w:color="000000" w:sz="4" w:space="0"/>
              <w:left w:val="single" w:color="000000" w:sz="4" w:space="0"/>
              <w:bottom w:val="single" w:color="000000" w:sz="4" w:space="0"/>
              <w:right w:val="single" w:color="000000" w:sz="12" w:space="0"/>
            </w:tcBorders>
            <w:shd w:val="clear" w:color="auto" w:fill="auto"/>
            <w:vAlign w:val="center"/>
          </w:tcPr>
          <w:p w14:paraId="430D05F6">
            <w:pPr>
              <w:rPr>
                <w:rFonts w:hint="eastAsia" w:ascii="仿宋" w:hAnsi="仿宋" w:eastAsia="仿宋" w:cs="仿宋"/>
                <w:color w:val="000000"/>
                <w:szCs w:val="21"/>
              </w:rPr>
            </w:pPr>
          </w:p>
        </w:tc>
      </w:tr>
      <w:tr w14:paraId="08B2EDEC">
        <w:tblPrEx>
          <w:tblCellMar>
            <w:top w:w="15" w:type="dxa"/>
            <w:left w:w="15" w:type="dxa"/>
            <w:bottom w:w="15" w:type="dxa"/>
            <w:right w:w="15" w:type="dxa"/>
          </w:tblCellMar>
        </w:tblPrEx>
        <w:trPr>
          <w:trHeight w:val="448" w:hRule="atLeast"/>
        </w:trPr>
        <w:tc>
          <w:tcPr>
            <w:tcW w:w="558" w:type="dxa"/>
            <w:tcBorders>
              <w:top w:val="single" w:color="000000" w:sz="4" w:space="0"/>
              <w:left w:val="single" w:color="000000" w:sz="12" w:space="0"/>
              <w:bottom w:val="single" w:color="000000" w:sz="4" w:space="0"/>
              <w:right w:val="single" w:color="000000" w:sz="4" w:space="0"/>
            </w:tcBorders>
            <w:shd w:val="clear" w:color="auto" w:fill="auto"/>
            <w:vAlign w:val="center"/>
          </w:tcPr>
          <w:p w14:paraId="4DB350CD">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5</w:t>
            </w:r>
          </w:p>
        </w:tc>
        <w:tc>
          <w:tcPr>
            <w:tcW w:w="32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EC91C">
            <w:pPr>
              <w:widowControl/>
              <w:jc w:val="left"/>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法定代表人身份证明书</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C48AC">
            <w:pPr>
              <w:widowControl/>
              <w:jc w:val="left"/>
              <w:textAlignment w:val="center"/>
              <w:rPr>
                <w:rFonts w:hint="eastAsia" w:ascii="仿宋" w:hAnsi="仿宋" w:eastAsia="仿宋" w:cs="仿宋"/>
                <w:color w:val="000000"/>
                <w:sz w:val="24"/>
                <w:szCs w:val="24"/>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4722A">
            <w:pPr>
              <w:rPr>
                <w:rFonts w:hint="eastAsia" w:ascii="仿宋" w:hAnsi="仿宋" w:eastAsia="仿宋" w:cs="仿宋"/>
                <w:color w:val="000000"/>
                <w:sz w:val="24"/>
                <w:szCs w:val="24"/>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45ED1">
            <w:pPr>
              <w:widowControl/>
              <w:jc w:val="left"/>
              <w:textAlignment w:val="center"/>
              <w:rPr>
                <w:rFonts w:hint="eastAsia" w:ascii="仿宋" w:hAnsi="仿宋" w:eastAsia="仿宋" w:cs="仿宋"/>
                <w:color w:val="000000"/>
                <w:sz w:val="24"/>
                <w:szCs w:val="24"/>
              </w:rPr>
            </w:pPr>
          </w:p>
        </w:tc>
        <w:tc>
          <w:tcPr>
            <w:tcW w:w="1672" w:type="dxa"/>
            <w:tcBorders>
              <w:top w:val="single" w:color="000000" w:sz="4" w:space="0"/>
              <w:left w:val="single" w:color="000000" w:sz="4" w:space="0"/>
              <w:bottom w:val="single" w:color="000000" w:sz="4" w:space="0"/>
              <w:right w:val="single" w:color="000000" w:sz="12" w:space="0"/>
            </w:tcBorders>
            <w:shd w:val="clear" w:color="auto" w:fill="auto"/>
            <w:vAlign w:val="center"/>
          </w:tcPr>
          <w:p w14:paraId="1306B748">
            <w:pPr>
              <w:rPr>
                <w:rFonts w:hint="eastAsia" w:ascii="仿宋" w:hAnsi="仿宋" w:eastAsia="仿宋" w:cs="仿宋"/>
                <w:color w:val="000000"/>
                <w:szCs w:val="21"/>
              </w:rPr>
            </w:pPr>
          </w:p>
        </w:tc>
      </w:tr>
      <w:tr w14:paraId="1A9B4D75">
        <w:tblPrEx>
          <w:tblCellMar>
            <w:top w:w="15" w:type="dxa"/>
            <w:left w:w="15" w:type="dxa"/>
            <w:bottom w:w="15" w:type="dxa"/>
            <w:right w:w="15" w:type="dxa"/>
          </w:tblCellMar>
        </w:tblPrEx>
        <w:trPr>
          <w:trHeight w:val="448" w:hRule="atLeast"/>
        </w:trPr>
        <w:tc>
          <w:tcPr>
            <w:tcW w:w="558" w:type="dxa"/>
            <w:tcBorders>
              <w:top w:val="single" w:color="000000" w:sz="4" w:space="0"/>
              <w:left w:val="single" w:color="000000" w:sz="12" w:space="0"/>
              <w:bottom w:val="single" w:color="auto" w:sz="4" w:space="0"/>
              <w:right w:val="single" w:color="000000" w:sz="4" w:space="0"/>
            </w:tcBorders>
            <w:shd w:val="clear" w:color="auto" w:fill="auto"/>
            <w:vAlign w:val="center"/>
          </w:tcPr>
          <w:p w14:paraId="33EFE041">
            <w:pPr>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val="en-US" w:eastAsia="zh-CN"/>
              </w:rPr>
              <w:t>6</w:t>
            </w:r>
          </w:p>
        </w:tc>
        <w:tc>
          <w:tcPr>
            <w:tcW w:w="3280" w:type="dxa"/>
            <w:tcBorders>
              <w:top w:val="single" w:color="000000" w:sz="4" w:space="0"/>
              <w:left w:val="single" w:color="000000" w:sz="4" w:space="0"/>
              <w:bottom w:val="single" w:color="auto" w:sz="4" w:space="0"/>
              <w:right w:val="single" w:color="000000" w:sz="4" w:space="0"/>
            </w:tcBorders>
            <w:shd w:val="clear" w:color="auto" w:fill="auto"/>
            <w:vAlign w:val="center"/>
          </w:tcPr>
          <w:p w14:paraId="618CD504">
            <w:pPr>
              <w:widowControl/>
              <w:jc w:val="left"/>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授权委托书</w:t>
            </w:r>
          </w:p>
        </w:tc>
        <w:tc>
          <w:tcPr>
            <w:tcW w:w="750" w:type="dxa"/>
            <w:tcBorders>
              <w:top w:val="single" w:color="000000" w:sz="4" w:space="0"/>
              <w:left w:val="single" w:color="000000" w:sz="4" w:space="0"/>
              <w:bottom w:val="single" w:color="auto" w:sz="4" w:space="0"/>
              <w:right w:val="single" w:color="000000" w:sz="4" w:space="0"/>
            </w:tcBorders>
            <w:shd w:val="clear" w:color="auto" w:fill="auto"/>
            <w:vAlign w:val="center"/>
          </w:tcPr>
          <w:p w14:paraId="21180BBA">
            <w:pPr>
              <w:widowControl/>
              <w:jc w:val="left"/>
              <w:textAlignment w:val="center"/>
              <w:rPr>
                <w:rFonts w:hint="eastAsia" w:ascii="仿宋" w:hAnsi="仿宋" w:eastAsia="仿宋" w:cs="仿宋"/>
                <w:color w:val="000000"/>
                <w:sz w:val="24"/>
                <w:szCs w:val="24"/>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57767D17">
            <w:pPr>
              <w:rPr>
                <w:rFonts w:hint="eastAsia" w:ascii="仿宋" w:hAnsi="仿宋" w:eastAsia="仿宋" w:cs="仿宋"/>
                <w:color w:val="000000"/>
                <w:sz w:val="24"/>
                <w:szCs w:val="24"/>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4086E344">
            <w:pPr>
              <w:widowControl/>
              <w:jc w:val="left"/>
              <w:textAlignment w:val="center"/>
              <w:rPr>
                <w:rFonts w:hint="eastAsia" w:ascii="仿宋" w:hAnsi="仿宋" w:eastAsia="仿宋" w:cs="仿宋"/>
                <w:color w:val="000000"/>
                <w:sz w:val="24"/>
                <w:szCs w:val="24"/>
              </w:rPr>
            </w:pPr>
          </w:p>
        </w:tc>
        <w:tc>
          <w:tcPr>
            <w:tcW w:w="1672" w:type="dxa"/>
            <w:tcBorders>
              <w:top w:val="single" w:color="000000" w:sz="4" w:space="0"/>
              <w:left w:val="single" w:color="000000" w:sz="4" w:space="0"/>
              <w:bottom w:val="single" w:color="auto" w:sz="4" w:space="0"/>
              <w:right w:val="single" w:color="000000" w:sz="12" w:space="0"/>
            </w:tcBorders>
            <w:shd w:val="clear" w:color="auto" w:fill="auto"/>
            <w:vAlign w:val="center"/>
          </w:tcPr>
          <w:p w14:paraId="237C63C1">
            <w:pPr>
              <w:rPr>
                <w:rFonts w:hint="eastAsia" w:ascii="仿宋" w:hAnsi="仿宋" w:eastAsia="仿宋" w:cs="仿宋"/>
                <w:color w:val="000000"/>
                <w:szCs w:val="21"/>
              </w:rPr>
            </w:pPr>
          </w:p>
        </w:tc>
      </w:tr>
      <w:tr w14:paraId="1A36B89E">
        <w:tblPrEx>
          <w:tblCellMar>
            <w:top w:w="15" w:type="dxa"/>
            <w:left w:w="15" w:type="dxa"/>
            <w:bottom w:w="15" w:type="dxa"/>
            <w:right w:w="15" w:type="dxa"/>
          </w:tblCellMar>
        </w:tblPrEx>
        <w:trPr>
          <w:trHeight w:val="448" w:hRule="atLeast"/>
        </w:trPr>
        <w:tc>
          <w:tcPr>
            <w:tcW w:w="558" w:type="dxa"/>
            <w:tcBorders>
              <w:top w:val="single" w:color="000000" w:sz="4" w:space="0"/>
              <w:left w:val="single" w:color="000000" w:sz="12" w:space="0"/>
              <w:bottom w:val="single" w:color="auto" w:sz="4" w:space="0"/>
              <w:right w:val="single" w:color="000000" w:sz="4" w:space="0"/>
            </w:tcBorders>
            <w:shd w:val="clear" w:color="auto" w:fill="auto"/>
            <w:vAlign w:val="center"/>
          </w:tcPr>
          <w:p w14:paraId="19A74D2B">
            <w:pPr>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val="en-US" w:eastAsia="zh-CN"/>
              </w:rPr>
              <w:t>7</w:t>
            </w:r>
          </w:p>
        </w:tc>
        <w:tc>
          <w:tcPr>
            <w:tcW w:w="3280" w:type="dxa"/>
            <w:tcBorders>
              <w:top w:val="single" w:color="000000" w:sz="4" w:space="0"/>
              <w:left w:val="single" w:color="000000" w:sz="4" w:space="0"/>
              <w:bottom w:val="single" w:color="auto" w:sz="4" w:space="0"/>
              <w:right w:val="single" w:color="000000" w:sz="4" w:space="0"/>
            </w:tcBorders>
            <w:shd w:val="clear" w:color="auto" w:fill="auto"/>
            <w:vAlign w:val="center"/>
          </w:tcPr>
          <w:p w14:paraId="16D7B7DC">
            <w:pPr>
              <w:widowControl/>
              <w:jc w:val="left"/>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val="en-US" w:eastAsia="zh-CN" w:bidi="ar"/>
              </w:rPr>
              <w:t>委托</w:t>
            </w:r>
            <w:r>
              <w:rPr>
                <w:rFonts w:hint="eastAsia" w:ascii="仿宋" w:hAnsi="仿宋" w:eastAsia="仿宋" w:cs="仿宋"/>
                <w:color w:val="000000"/>
                <w:kern w:val="0"/>
                <w:sz w:val="24"/>
                <w:szCs w:val="24"/>
                <w:lang w:bidi="ar"/>
              </w:rPr>
              <w:t>代理人</w:t>
            </w:r>
            <w:r>
              <w:rPr>
                <w:rFonts w:hint="eastAsia" w:ascii="仿宋" w:hAnsi="仿宋" w:eastAsia="仿宋" w:cs="仿宋"/>
                <w:color w:val="000000"/>
                <w:kern w:val="0"/>
                <w:sz w:val="24"/>
                <w:szCs w:val="24"/>
                <w:lang w:val="en-US" w:eastAsia="zh-CN" w:bidi="ar"/>
              </w:rPr>
              <w:t>身份</w:t>
            </w:r>
            <w:r>
              <w:rPr>
                <w:rFonts w:hint="eastAsia" w:ascii="仿宋" w:hAnsi="仿宋" w:eastAsia="仿宋" w:cs="仿宋"/>
                <w:color w:val="000000"/>
                <w:kern w:val="0"/>
                <w:sz w:val="24"/>
                <w:szCs w:val="24"/>
                <w:lang w:bidi="ar"/>
              </w:rPr>
              <w:t>证件</w:t>
            </w:r>
          </w:p>
        </w:tc>
        <w:tc>
          <w:tcPr>
            <w:tcW w:w="750" w:type="dxa"/>
            <w:tcBorders>
              <w:top w:val="single" w:color="000000" w:sz="4" w:space="0"/>
              <w:left w:val="single" w:color="000000" w:sz="4" w:space="0"/>
              <w:bottom w:val="single" w:color="auto" w:sz="4" w:space="0"/>
              <w:right w:val="single" w:color="000000" w:sz="4" w:space="0"/>
            </w:tcBorders>
            <w:shd w:val="clear" w:color="auto" w:fill="auto"/>
            <w:vAlign w:val="center"/>
          </w:tcPr>
          <w:p w14:paraId="2BC8A85F">
            <w:pPr>
              <w:widowControl/>
              <w:jc w:val="left"/>
              <w:textAlignment w:val="center"/>
              <w:rPr>
                <w:rFonts w:hint="eastAsia" w:ascii="仿宋" w:hAnsi="仿宋" w:eastAsia="仿宋" w:cs="仿宋"/>
                <w:color w:val="000000"/>
                <w:sz w:val="24"/>
                <w:szCs w:val="24"/>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4BC94DD3">
            <w:pPr>
              <w:rPr>
                <w:rFonts w:hint="eastAsia" w:ascii="仿宋" w:hAnsi="仿宋" w:eastAsia="仿宋" w:cs="仿宋"/>
                <w:color w:val="000000"/>
                <w:sz w:val="24"/>
                <w:szCs w:val="24"/>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792CC472">
            <w:pPr>
              <w:widowControl/>
              <w:jc w:val="left"/>
              <w:textAlignment w:val="center"/>
              <w:rPr>
                <w:rFonts w:hint="eastAsia" w:ascii="仿宋" w:hAnsi="仿宋" w:eastAsia="仿宋" w:cs="仿宋"/>
                <w:color w:val="000000"/>
                <w:sz w:val="24"/>
                <w:szCs w:val="24"/>
              </w:rPr>
            </w:pPr>
          </w:p>
        </w:tc>
        <w:tc>
          <w:tcPr>
            <w:tcW w:w="1672" w:type="dxa"/>
            <w:tcBorders>
              <w:top w:val="single" w:color="000000" w:sz="4" w:space="0"/>
              <w:left w:val="single" w:color="000000" w:sz="4" w:space="0"/>
              <w:bottom w:val="single" w:color="auto" w:sz="4" w:space="0"/>
              <w:right w:val="single" w:color="000000" w:sz="12" w:space="0"/>
            </w:tcBorders>
            <w:shd w:val="clear" w:color="auto" w:fill="auto"/>
            <w:vAlign w:val="center"/>
          </w:tcPr>
          <w:p w14:paraId="3D8A90E5">
            <w:pPr>
              <w:rPr>
                <w:rFonts w:hint="eastAsia" w:ascii="仿宋" w:hAnsi="仿宋" w:eastAsia="仿宋" w:cs="仿宋"/>
                <w:color w:val="000000"/>
                <w:szCs w:val="21"/>
              </w:rPr>
            </w:pPr>
          </w:p>
        </w:tc>
      </w:tr>
      <w:tr w14:paraId="64E279BB">
        <w:tblPrEx>
          <w:tblCellMar>
            <w:top w:w="15" w:type="dxa"/>
            <w:left w:w="15" w:type="dxa"/>
            <w:bottom w:w="15" w:type="dxa"/>
            <w:right w:w="15" w:type="dxa"/>
          </w:tblCellMar>
        </w:tblPrEx>
        <w:trPr>
          <w:trHeight w:val="448" w:hRule="atLeast"/>
        </w:trPr>
        <w:tc>
          <w:tcPr>
            <w:tcW w:w="558" w:type="dxa"/>
            <w:tcBorders>
              <w:top w:val="single" w:color="000000" w:sz="4" w:space="0"/>
              <w:left w:val="single" w:color="000000" w:sz="12" w:space="0"/>
              <w:bottom w:val="single" w:color="auto" w:sz="4" w:space="0"/>
              <w:right w:val="single" w:color="000000" w:sz="4" w:space="0"/>
            </w:tcBorders>
            <w:shd w:val="clear" w:color="auto" w:fill="auto"/>
            <w:vAlign w:val="center"/>
          </w:tcPr>
          <w:p w14:paraId="48AF31D2">
            <w:pPr>
              <w:jc w:val="center"/>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kern w:val="2"/>
                <w:sz w:val="24"/>
                <w:szCs w:val="24"/>
                <w:lang w:val="en-US" w:eastAsia="zh-CN" w:bidi="ar-SA"/>
              </w:rPr>
              <w:t>8</w:t>
            </w:r>
          </w:p>
        </w:tc>
        <w:tc>
          <w:tcPr>
            <w:tcW w:w="3280" w:type="dxa"/>
            <w:tcBorders>
              <w:top w:val="single" w:color="000000" w:sz="4" w:space="0"/>
              <w:left w:val="single" w:color="000000" w:sz="4" w:space="0"/>
              <w:bottom w:val="single" w:color="auto" w:sz="4" w:space="0"/>
              <w:right w:val="single" w:color="000000" w:sz="4" w:space="0"/>
            </w:tcBorders>
            <w:shd w:val="clear" w:color="auto" w:fill="auto"/>
            <w:vAlign w:val="center"/>
          </w:tcPr>
          <w:p w14:paraId="59071B29">
            <w:pPr>
              <w:widowControl/>
              <w:jc w:val="left"/>
              <w:textAlignment w:val="center"/>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bidi="ar"/>
              </w:rPr>
              <w:t>利息计算表</w:t>
            </w:r>
          </w:p>
        </w:tc>
        <w:tc>
          <w:tcPr>
            <w:tcW w:w="750" w:type="dxa"/>
            <w:tcBorders>
              <w:top w:val="single" w:color="000000" w:sz="4" w:space="0"/>
              <w:left w:val="single" w:color="000000" w:sz="4" w:space="0"/>
              <w:bottom w:val="single" w:color="auto" w:sz="4" w:space="0"/>
              <w:right w:val="single" w:color="000000" w:sz="4" w:space="0"/>
            </w:tcBorders>
            <w:shd w:val="clear" w:color="auto" w:fill="auto"/>
            <w:vAlign w:val="center"/>
          </w:tcPr>
          <w:p w14:paraId="4D011C25">
            <w:pPr>
              <w:widowControl/>
              <w:jc w:val="left"/>
              <w:textAlignment w:val="center"/>
              <w:rPr>
                <w:rFonts w:hint="eastAsia" w:ascii="仿宋" w:hAnsi="仿宋" w:eastAsia="仿宋" w:cs="仿宋"/>
                <w:color w:val="000000"/>
                <w:kern w:val="2"/>
                <w:sz w:val="24"/>
                <w:szCs w:val="24"/>
                <w:lang w:val="en-US" w:eastAsia="zh-CN" w:bidi="ar-SA"/>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48EB19F1">
            <w:pPr>
              <w:rPr>
                <w:rFonts w:hint="eastAsia" w:ascii="仿宋" w:hAnsi="仿宋" w:eastAsia="仿宋" w:cs="仿宋"/>
                <w:color w:val="000000"/>
                <w:kern w:val="2"/>
                <w:sz w:val="24"/>
                <w:szCs w:val="24"/>
                <w:lang w:val="en-US" w:eastAsia="zh-CN" w:bidi="ar-SA"/>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29F3908A">
            <w:pPr>
              <w:widowControl/>
              <w:jc w:val="left"/>
              <w:textAlignment w:val="center"/>
              <w:rPr>
                <w:rFonts w:hint="eastAsia" w:ascii="仿宋" w:hAnsi="仿宋" w:eastAsia="仿宋" w:cs="仿宋"/>
                <w:color w:val="000000"/>
                <w:kern w:val="2"/>
                <w:sz w:val="24"/>
                <w:szCs w:val="24"/>
                <w:lang w:val="en-US" w:eastAsia="zh-CN" w:bidi="ar-SA"/>
              </w:rPr>
            </w:pPr>
          </w:p>
        </w:tc>
        <w:tc>
          <w:tcPr>
            <w:tcW w:w="1672" w:type="dxa"/>
            <w:tcBorders>
              <w:top w:val="single" w:color="000000" w:sz="4" w:space="0"/>
              <w:left w:val="single" w:color="000000" w:sz="4" w:space="0"/>
              <w:bottom w:val="single" w:color="auto" w:sz="4" w:space="0"/>
              <w:right w:val="single" w:color="000000" w:sz="12" w:space="0"/>
            </w:tcBorders>
            <w:shd w:val="clear" w:color="auto" w:fill="auto"/>
            <w:vAlign w:val="center"/>
          </w:tcPr>
          <w:p w14:paraId="43CB0FCC">
            <w:pPr>
              <w:rPr>
                <w:rFonts w:hint="eastAsia" w:ascii="仿宋" w:hAnsi="仿宋" w:eastAsia="仿宋" w:cs="仿宋"/>
                <w:color w:val="000000"/>
                <w:kern w:val="2"/>
                <w:sz w:val="21"/>
                <w:szCs w:val="21"/>
                <w:lang w:val="en-US" w:eastAsia="zh-CN" w:bidi="ar-SA"/>
              </w:rPr>
            </w:pPr>
          </w:p>
        </w:tc>
      </w:tr>
      <w:tr w14:paraId="1CC3E354">
        <w:tblPrEx>
          <w:tblCellMar>
            <w:top w:w="15" w:type="dxa"/>
            <w:left w:w="15" w:type="dxa"/>
            <w:bottom w:w="15" w:type="dxa"/>
            <w:right w:w="15" w:type="dxa"/>
          </w:tblCellMar>
        </w:tblPrEx>
        <w:trPr>
          <w:trHeight w:val="448" w:hRule="atLeast"/>
        </w:trPr>
        <w:tc>
          <w:tcPr>
            <w:tcW w:w="558" w:type="dxa"/>
            <w:tcBorders>
              <w:top w:val="single" w:color="000000" w:sz="4" w:space="0"/>
              <w:left w:val="single" w:color="000000" w:sz="12" w:space="0"/>
              <w:bottom w:val="single" w:color="auto" w:sz="4" w:space="0"/>
              <w:right w:val="single" w:color="000000" w:sz="4" w:space="0"/>
            </w:tcBorders>
            <w:shd w:val="clear" w:color="auto" w:fill="auto"/>
            <w:vAlign w:val="center"/>
          </w:tcPr>
          <w:p w14:paraId="0B0707B4">
            <w:pPr>
              <w:jc w:val="center"/>
              <w:rPr>
                <w:rFonts w:hint="default" w:ascii="仿宋" w:hAnsi="仿宋" w:eastAsia="仿宋" w:cs="仿宋"/>
                <w:color w:val="000000"/>
                <w:kern w:val="2"/>
                <w:sz w:val="24"/>
                <w:szCs w:val="24"/>
                <w:lang w:val="en-US" w:eastAsia="zh-CN" w:bidi="ar-SA"/>
              </w:rPr>
            </w:pPr>
            <w:r>
              <w:rPr>
                <w:rFonts w:hint="eastAsia" w:ascii="仿宋" w:hAnsi="仿宋" w:eastAsia="仿宋" w:cs="仿宋"/>
                <w:color w:val="000000"/>
                <w:kern w:val="2"/>
                <w:sz w:val="24"/>
                <w:szCs w:val="24"/>
                <w:lang w:val="en-US" w:eastAsia="zh-CN" w:bidi="ar-SA"/>
              </w:rPr>
              <w:t>9</w:t>
            </w:r>
          </w:p>
        </w:tc>
        <w:tc>
          <w:tcPr>
            <w:tcW w:w="3280" w:type="dxa"/>
            <w:tcBorders>
              <w:top w:val="single" w:color="000000" w:sz="4" w:space="0"/>
              <w:left w:val="single" w:color="000000" w:sz="4" w:space="0"/>
              <w:bottom w:val="single" w:color="auto" w:sz="4" w:space="0"/>
              <w:right w:val="single" w:color="000000" w:sz="4" w:space="0"/>
            </w:tcBorders>
            <w:shd w:val="clear" w:color="auto" w:fill="auto"/>
            <w:vAlign w:val="center"/>
          </w:tcPr>
          <w:p w14:paraId="5B1D4874">
            <w:pPr>
              <w:widowControl/>
              <w:jc w:val="left"/>
              <w:textAlignment w:val="center"/>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银行账户信息</w:t>
            </w:r>
          </w:p>
        </w:tc>
        <w:tc>
          <w:tcPr>
            <w:tcW w:w="750" w:type="dxa"/>
            <w:tcBorders>
              <w:top w:val="single" w:color="000000" w:sz="4" w:space="0"/>
              <w:left w:val="single" w:color="000000" w:sz="4" w:space="0"/>
              <w:bottom w:val="single" w:color="auto" w:sz="4" w:space="0"/>
              <w:right w:val="single" w:color="000000" w:sz="4" w:space="0"/>
            </w:tcBorders>
            <w:shd w:val="clear" w:color="auto" w:fill="auto"/>
            <w:vAlign w:val="center"/>
          </w:tcPr>
          <w:p w14:paraId="2DA94B76">
            <w:pPr>
              <w:widowControl/>
              <w:jc w:val="left"/>
              <w:textAlignment w:val="center"/>
              <w:rPr>
                <w:rFonts w:hint="eastAsia" w:ascii="仿宋" w:hAnsi="仿宋" w:eastAsia="仿宋" w:cs="仿宋"/>
                <w:color w:val="000000"/>
                <w:kern w:val="2"/>
                <w:sz w:val="24"/>
                <w:szCs w:val="24"/>
                <w:lang w:val="en-US" w:eastAsia="zh-CN" w:bidi="ar-SA"/>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7EDC4BFE">
            <w:pPr>
              <w:rPr>
                <w:rFonts w:hint="eastAsia" w:ascii="仿宋" w:hAnsi="仿宋" w:eastAsia="仿宋" w:cs="仿宋"/>
                <w:color w:val="000000"/>
                <w:kern w:val="2"/>
                <w:sz w:val="24"/>
                <w:szCs w:val="24"/>
                <w:lang w:val="en-US" w:eastAsia="zh-CN" w:bidi="ar-SA"/>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3A9257BC">
            <w:pPr>
              <w:widowControl/>
              <w:jc w:val="left"/>
              <w:textAlignment w:val="center"/>
              <w:rPr>
                <w:rFonts w:hint="eastAsia" w:ascii="仿宋" w:hAnsi="仿宋" w:eastAsia="仿宋" w:cs="仿宋"/>
                <w:color w:val="000000"/>
                <w:kern w:val="2"/>
                <w:sz w:val="24"/>
                <w:szCs w:val="24"/>
                <w:lang w:val="en-US" w:eastAsia="zh-CN" w:bidi="ar-SA"/>
              </w:rPr>
            </w:pPr>
          </w:p>
        </w:tc>
        <w:tc>
          <w:tcPr>
            <w:tcW w:w="1672" w:type="dxa"/>
            <w:tcBorders>
              <w:top w:val="single" w:color="000000" w:sz="4" w:space="0"/>
              <w:left w:val="single" w:color="000000" w:sz="4" w:space="0"/>
              <w:bottom w:val="single" w:color="auto" w:sz="4" w:space="0"/>
              <w:right w:val="single" w:color="000000" w:sz="12" w:space="0"/>
            </w:tcBorders>
            <w:shd w:val="clear" w:color="auto" w:fill="auto"/>
            <w:vAlign w:val="center"/>
          </w:tcPr>
          <w:p w14:paraId="3E1F3F92">
            <w:pPr>
              <w:rPr>
                <w:rFonts w:hint="eastAsia" w:ascii="仿宋" w:hAnsi="仿宋" w:eastAsia="仿宋" w:cs="仿宋"/>
                <w:color w:val="000000"/>
                <w:kern w:val="2"/>
                <w:sz w:val="21"/>
                <w:szCs w:val="21"/>
                <w:lang w:val="en-US" w:eastAsia="zh-CN" w:bidi="ar-SA"/>
              </w:rPr>
            </w:pPr>
          </w:p>
        </w:tc>
      </w:tr>
      <w:tr w14:paraId="2EE13D4F">
        <w:tblPrEx>
          <w:tblCellMar>
            <w:top w:w="15" w:type="dxa"/>
            <w:left w:w="15" w:type="dxa"/>
            <w:bottom w:w="15" w:type="dxa"/>
            <w:right w:w="15" w:type="dxa"/>
          </w:tblCellMar>
        </w:tblPrEx>
        <w:trPr>
          <w:trHeight w:val="448" w:hRule="atLeast"/>
        </w:trPr>
        <w:tc>
          <w:tcPr>
            <w:tcW w:w="8480" w:type="dxa"/>
            <w:gridSpan w:val="6"/>
            <w:tcBorders>
              <w:top w:val="single" w:color="000000" w:sz="4" w:space="0"/>
              <w:left w:val="single" w:color="000000" w:sz="12" w:space="0"/>
              <w:bottom w:val="single" w:color="auto" w:sz="4" w:space="0"/>
              <w:right w:val="single" w:color="000000" w:sz="12" w:space="0"/>
            </w:tcBorders>
            <w:shd w:val="clear" w:color="auto" w:fill="BEBEBE" w:themeFill="background1" w:themeFillShade="BF"/>
            <w:vAlign w:val="center"/>
          </w:tcPr>
          <w:p w14:paraId="1ABE2F00">
            <w:pPr>
              <w:widowControl/>
              <w:jc w:val="center"/>
              <w:textAlignment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0"/>
                <w:sz w:val="24"/>
                <w:szCs w:val="24"/>
                <w:lang w:bidi="ar"/>
              </w:rPr>
              <w:t>以下为证据（可附页）</w:t>
            </w:r>
          </w:p>
        </w:tc>
      </w:tr>
      <w:tr w14:paraId="19ABF199">
        <w:tblPrEx>
          <w:tblCellMar>
            <w:top w:w="15" w:type="dxa"/>
            <w:left w:w="15" w:type="dxa"/>
            <w:bottom w:w="15" w:type="dxa"/>
            <w:right w:w="15" w:type="dxa"/>
          </w:tblCellMar>
        </w:tblPrEx>
        <w:trPr>
          <w:trHeight w:val="448" w:hRule="atLeast"/>
        </w:trPr>
        <w:tc>
          <w:tcPr>
            <w:tcW w:w="558" w:type="dxa"/>
            <w:tcBorders>
              <w:top w:val="single" w:color="000000" w:sz="4" w:space="0"/>
              <w:left w:val="single" w:color="000000" w:sz="12" w:space="0"/>
              <w:bottom w:val="single" w:color="000000" w:sz="4" w:space="0"/>
              <w:right w:val="single" w:color="000000" w:sz="4" w:space="0"/>
            </w:tcBorders>
            <w:shd w:val="clear" w:color="auto" w:fill="auto"/>
            <w:vAlign w:val="center"/>
          </w:tcPr>
          <w:p w14:paraId="1189B2D6">
            <w:pPr>
              <w:widowControl/>
              <w:jc w:val="center"/>
              <w:textAlignment w:val="center"/>
              <w:rPr>
                <w:rFonts w:hint="eastAsia" w:ascii="仿宋" w:hAnsi="仿宋" w:eastAsia="仿宋" w:cs="仿宋"/>
                <w:color w:val="000000"/>
                <w:szCs w:val="21"/>
              </w:rPr>
            </w:pPr>
          </w:p>
        </w:tc>
        <w:tc>
          <w:tcPr>
            <w:tcW w:w="32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E9ED2">
            <w:pPr>
              <w:widowControl/>
              <w:jc w:val="left"/>
              <w:textAlignment w:val="center"/>
              <w:rPr>
                <w:rFonts w:hint="eastAsia" w:ascii="仿宋" w:hAnsi="仿宋" w:eastAsia="仿宋" w:cs="仿宋"/>
                <w:color w:val="000000"/>
                <w:szCs w:val="21"/>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8D2B2">
            <w:pPr>
              <w:rPr>
                <w:rFonts w:hint="eastAsia" w:ascii="仿宋" w:hAnsi="仿宋" w:eastAsia="仿宋" w:cs="仿宋"/>
                <w:color w:val="000000"/>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1972E">
            <w:pPr>
              <w:rPr>
                <w:rFonts w:hint="eastAsia" w:ascii="仿宋" w:hAnsi="仿宋" w:eastAsia="仿宋" w:cs="仿宋"/>
                <w:color w:val="000000"/>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BC040">
            <w:pPr>
              <w:rPr>
                <w:rFonts w:hint="eastAsia" w:ascii="仿宋" w:hAnsi="仿宋" w:eastAsia="仿宋" w:cs="仿宋"/>
                <w:color w:val="000000"/>
                <w:szCs w:val="21"/>
              </w:rPr>
            </w:pPr>
          </w:p>
        </w:tc>
        <w:tc>
          <w:tcPr>
            <w:tcW w:w="1672" w:type="dxa"/>
            <w:tcBorders>
              <w:top w:val="single" w:color="000000" w:sz="4" w:space="0"/>
              <w:left w:val="single" w:color="000000" w:sz="4" w:space="0"/>
              <w:bottom w:val="single" w:color="000000" w:sz="4" w:space="0"/>
              <w:right w:val="single" w:color="000000" w:sz="12" w:space="0"/>
            </w:tcBorders>
            <w:shd w:val="clear" w:color="auto" w:fill="auto"/>
            <w:vAlign w:val="center"/>
          </w:tcPr>
          <w:p w14:paraId="0859D2C7">
            <w:pPr>
              <w:rPr>
                <w:rFonts w:hint="eastAsia" w:ascii="仿宋" w:hAnsi="仿宋" w:eastAsia="仿宋" w:cs="仿宋"/>
                <w:color w:val="000000"/>
                <w:szCs w:val="21"/>
              </w:rPr>
            </w:pPr>
          </w:p>
        </w:tc>
      </w:tr>
      <w:tr w14:paraId="16FA00EC">
        <w:tblPrEx>
          <w:tblCellMar>
            <w:top w:w="15" w:type="dxa"/>
            <w:left w:w="15" w:type="dxa"/>
            <w:bottom w:w="15" w:type="dxa"/>
            <w:right w:w="15" w:type="dxa"/>
          </w:tblCellMar>
        </w:tblPrEx>
        <w:trPr>
          <w:trHeight w:val="448" w:hRule="atLeast"/>
        </w:trPr>
        <w:tc>
          <w:tcPr>
            <w:tcW w:w="558" w:type="dxa"/>
            <w:tcBorders>
              <w:top w:val="single" w:color="000000" w:sz="4" w:space="0"/>
              <w:left w:val="single" w:color="000000" w:sz="12" w:space="0"/>
              <w:bottom w:val="single" w:color="000000" w:sz="4" w:space="0"/>
              <w:right w:val="single" w:color="000000" w:sz="4" w:space="0"/>
            </w:tcBorders>
            <w:shd w:val="clear" w:color="auto" w:fill="auto"/>
            <w:vAlign w:val="center"/>
          </w:tcPr>
          <w:p w14:paraId="3FC87E37">
            <w:pPr>
              <w:widowControl/>
              <w:jc w:val="center"/>
              <w:textAlignment w:val="center"/>
              <w:rPr>
                <w:rFonts w:hint="eastAsia" w:ascii="仿宋" w:hAnsi="仿宋" w:eastAsia="仿宋" w:cs="仿宋"/>
                <w:color w:val="000000"/>
                <w:szCs w:val="21"/>
              </w:rPr>
            </w:pPr>
          </w:p>
        </w:tc>
        <w:tc>
          <w:tcPr>
            <w:tcW w:w="32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FFAA3">
            <w:pPr>
              <w:rPr>
                <w:rFonts w:hint="eastAsia" w:ascii="仿宋" w:hAnsi="仿宋" w:eastAsia="仿宋" w:cs="仿宋"/>
                <w:color w:val="000000"/>
                <w:szCs w:val="21"/>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A03E8">
            <w:pPr>
              <w:rPr>
                <w:rFonts w:hint="eastAsia" w:ascii="仿宋" w:hAnsi="仿宋" w:eastAsia="仿宋" w:cs="仿宋"/>
                <w:color w:val="000000"/>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EE701">
            <w:pPr>
              <w:rPr>
                <w:rFonts w:hint="eastAsia" w:ascii="仿宋" w:hAnsi="仿宋" w:eastAsia="仿宋" w:cs="仿宋"/>
                <w:color w:val="000000"/>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5A8AC">
            <w:pPr>
              <w:rPr>
                <w:rFonts w:hint="eastAsia" w:ascii="仿宋" w:hAnsi="仿宋" w:eastAsia="仿宋" w:cs="仿宋"/>
                <w:color w:val="000000"/>
                <w:szCs w:val="21"/>
              </w:rPr>
            </w:pPr>
          </w:p>
        </w:tc>
        <w:tc>
          <w:tcPr>
            <w:tcW w:w="1672" w:type="dxa"/>
            <w:tcBorders>
              <w:top w:val="single" w:color="000000" w:sz="4" w:space="0"/>
              <w:left w:val="single" w:color="000000" w:sz="4" w:space="0"/>
              <w:bottom w:val="single" w:color="000000" w:sz="4" w:space="0"/>
              <w:right w:val="single" w:color="000000" w:sz="12" w:space="0"/>
            </w:tcBorders>
            <w:shd w:val="clear" w:color="auto" w:fill="auto"/>
            <w:vAlign w:val="center"/>
          </w:tcPr>
          <w:p w14:paraId="13D4C8F4">
            <w:pPr>
              <w:rPr>
                <w:rFonts w:hint="eastAsia" w:ascii="仿宋" w:hAnsi="仿宋" w:eastAsia="仿宋" w:cs="仿宋"/>
                <w:color w:val="000000"/>
                <w:szCs w:val="21"/>
              </w:rPr>
            </w:pPr>
          </w:p>
        </w:tc>
      </w:tr>
      <w:tr w14:paraId="56B5649C">
        <w:tblPrEx>
          <w:tblCellMar>
            <w:top w:w="15" w:type="dxa"/>
            <w:left w:w="15" w:type="dxa"/>
            <w:bottom w:w="15" w:type="dxa"/>
            <w:right w:w="15" w:type="dxa"/>
          </w:tblCellMar>
        </w:tblPrEx>
        <w:trPr>
          <w:trHeight w:val="448" w:hRule="atLeast"/>
        </w:trPr>
        <w:tc>
          <w:tcPr>
            <w:tcW w:w="558" w:type="dxa"/>
            <w:tcBorders>
              <w:top w:val="single" w:color="000000" w:sz="4" w:space="0"/>
              <w:left w:val="single" w:color="000000" w:sz="12" w:space="0"/>
              <w:bottom w:val="single" w:color="000000" w:sz="4" w:space="0"/>
              <w:right w:val="single" w:color="000000" w:sz="4" w:space="0"/>
            </w:tcBorders>
            <w:shd w:val="clear" w:color="auto" w:fill="auto"/>
            <w:vAlign w:val="center"/>
          </w:tcPr>
          <w:p w14:paraId="44AFCDC9">
            <w:pPr>
              <w:widowControl/>
              <w:jc w:val="center"/>
              <w:textAlignment w:val="center"/>
              <w:rPr>
                <w:rFonts w:hint="eastAsia" w:ascii="仿宋" w:hAnsi="仿宋" w:eastAsia="仿宋" w:cs="仿宋"/>
                <w:color w:val="000000"/>
                <w:szCs w:val="21"/>
              </w:rPr>
            </w:pPr>
          </w:p>
        </w:tc>
        <w:tc>
          <w:tcPr>
            <w:tcW w:w="32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88184">
            <w:pPr>
              <w:rPr>
                <w:rFonts w:hint="eastAsia" w:ascii="仿宋" w:hAnsi="仿宋" w:eastAsia="仿宋" w:cs="仿宋"/>
                <w:color w:val="000000"/>
                <w:szCs w:val="21"/>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D0451">
            <w:pPr>
              <w:rPr>
                <w:rFonts w:hint="eastAsia" w:ascii="仿宋" w:hAnsi="仿宋" w:eastAsia="仿宋" w:cs="仿宋"/>
                <w:color w:val="000000"/>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00910">
            <w:pPr>
              <w:rPr>
                <w:rFonts w:hint="eastAsia" w:ascii="仿宋" w:hAnsi="仿宋" w:eastAsia="仿宋" w:cs="仿宋"/>
                <w:color w:val="000000"/>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44C50">
            <w:pPr>
              <w:rPr>
                <w:rFonts w:hint="eastAsia" w:ascii="仿宋" w:hAnsi="仿宋" w:eastAsia="仿宋" w:cs="仿宋"/>
                <w:color w:val="000000"/>
                <w:szCs w:val="21"/>
              </w:rPr>
            </w:pPr>
          </w:p>
        </w:tc>
        <w:tc>
          <w:tcPr>
            <w:tcW w:w="1672" w:type="dxa"/>
            <w:tcBorders>
              <w:top w:val="single" w:color="000000" w:sz="4" w:space="0"/>
              <w:left w:val="single" w:color="000000" w:sz="4" w:space="0"/>
              <w:bottom w:val="single" w:color="000000" w:sz="4" w:space="0"/>
              <w:right w:val="single" w:color="000000" w:sz="12" w:space="0"/>
            </w:tcBorders>
            <w:shd w:val="clear" w:color="auto" w:fill="auto"/>
            <w:vAlign w:val="center"/>
          </w:tcPr>
          <w:p w14:paraId="61C00FAF">
            <w:pPr>
              <w:rPr>
                <w:rFonts w:hint="eastAsia" w:ascii="仿宋" w:hAnsi="仿宋" w:eastAsia="仿宋" w:cs="仿宋"/>
                <w:color w:val="000000"/>
                <w:szCs w:val="21"/>
              </w:rPr>
            </w:pPr>
          </w:p>
        </w:tc>
      </w:tr>
      <w:tr w14:paraId="0D12E82C">
        <w:tblPrEx>
          <w:tblCellMar>
            <w:top w:w="15" w:type="dxa"/>
            <w:left w:w="15" w:type="dxa"/>
            <w:bottom w:w="15" w:type="dxa"/>
            <w:right w:w="15" w:type="dxa"/>
          </w:tblCellMar>
        </w:tblPrEx>
        <w:trPr>
          <w:trHeight w:val="448" w:hRule="atLeast"/>
        </w:trPr>
        <w:tc>
          <w:tcPr>
            <w:tcW w:w="558" w:type="dxa"/>
            <w:tcBorders>
              <w:top w:val="single" w:color="000000" w:sz="4" w:space="0"/>
              <w:left w:val="single" w:color="000000" w:sz="12" w:space="0"/>
              <w:bottom w:val="single" w:color="000000" w:sz="4" w:space="0"/>
              <w:right w:val="single" w:color="000000" w:sz="4" w:space="0"/>
            </w:tcBorders>
            <w:shd w:val="clear" w:color="auto" w:fill="auto"/>
            <w:vAlign w:val="center"/>
          </w:tcPr>
          <w:p w14:paraId="27DBF949">
            <w:pPr>
              <w:widowControl/>
              <w:jc w:val="center"/>
              <w:textAlignment w:val="center"/>
              <w:rPr>
                <w:rFonts w:hint="eastAsia" w:ascii="仿宋" w:hAnsi="仿宋" w:eastAsia="仿宋" w:cs="仿宋"/>
                <w:color w:val="000000"/>
                <w:szCs w:val="21"/>
              </w:rPr>
            </w:pPr>
          </w:p>
        </w:tc>
        <w:tc>
          <w:tcPr>
            <w:tcW w:w="32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342CC">
            <w:pPr>
              <w:rPr>
                <w:rFonts w:hint="eastAsia" w:ascii="仿宋" w:hAnsi="仿宋" w:eastAsia="仿宋" w:cs="仿宋"/>
                <w:color w:val="000000"/>
                <w:szCs w:val="21"/>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CED04">
            <w:pPr>
              <w:rPr>
                <w:rFonts w:hint="eastAsia" w:ascii="仿宋" w:hAnsi="仿宋" w:eastAsia="仿宋" w:cs="仿宋"/>
                <w:color w:val="000000"/>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2F021">
            <w:pPr>
              <w:rPr>
                <w:rFonts w:hint="eastAsia" w:ascii="仿宋" w:hAnsi="仿宋" w:eastAsia="仿宋" w:cs="仿宋"/>
                <w:color w:val="000000"/>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26107">
            <w:pPr>
              <w:rPr>
                <w:rFonts w:hint="eastAsia" w:ascii="仿宋" w:hAnsi="仿宋" w:eastAsia="仿宋" w:cs="仿宋"/>
                <w:color w:val="000000"/>
                <w:szCs w:val="21"/>
              </w:rPr>
            </w:pPr>
          </w:p>
        </w:tc>
        <w:tc>
          <w:tcPr>
            <w:tcW w:w="1672" w:type="dxa"/>
            <w:tcBorders>
              <w:top w:val="single" w:color="000000" w:sz="4" w:space="0"/>
              <w:left w:val="single" w:color="000000" w:sz="4" w:space="0"/>
              <w:bottom w:val="single" w:color="000000" w:sz="4" w:space="0"/>
              <w:right w:val="single" w:color="000000" w:sz="12" w:space="0"/>
            </w:tcBorders>
            <w:shd w:val="clear" w:color="auto" w:fill="auto"/>
            <w:vAlign w:val="center"/>
          </w:tcPr>
          <w:p w14:paraId="12FB8795">
            <w:pPr>
              <w:rPr>
                <w:rFonts w:hint="eastAsia" w:ascii="仿宋" w:hAnsi="仿宋" w:eastAsia="仿宋" w:cs="仿宋"/>
                <w:color w:val="000000"/>
                <w:szCs w:val="21"/>
              </w:rPr>
            </w:pPr>
          </w:p>
        </w:tc>
      </w:tr>
      <w:tr w14:paraId="7B8CA0AA">
        <w:tblPrEx>
          <w:tblCellMar>
            <w:top w:w="15" w:type="dxa"/>
            <w:left w:w="15" w:type="dxa"/>
            <w:bottom w:w="15" w:type="dxa"/>
            <w:right w:w="15" w:type="dxa"/>
          </w:tblCellMar>
        </w:tblPrEx>
        <w:trPr>
          <w:trHeight w:val="448" w:hRule="atLeast"/>
        </w:trPr>
        <w:tc>
          <w:tcPr>
            <w:tcW w:w="558" w:type="dxa"/>
            <w:tcBorders>
              <w:top w:val="single" w:color="000000" w:sz="4" w:space="0"/>
              <w:left w:val="single" w:color="000000" w:sz="12" w:space="0"/>
              <w:bottom w:val="single" w:color="000000" w:sz="4" w:space="0"/>
              <w:right w:val="single" w:color="000000" w:sz="4" w:space="0"/>
            </w:tcBorders>
            <w:shd w:val="clear" w:color="auto" w:fill="auto"/>
            <w:vAlign w:val="center"/>
          </w:tcPr>
          <w:p w14:paraId="514DC9C4">
            <w:pPr>
              <w:widowControl/>
              <w:jc w:val="center"/>
              <w:textAlignment w:val="center"/>
              <w:rPr>
                <w:rFonts w:hint="eastAsia" w:ascii="仿宋" w:hAnsi="仿宋" w:eastAsia="仿宋" w:cs="仿宋"/>
                <w:color w:val="000000"/>
                <w:szCs w:val="21"/>
              </w:rPr>
            </w:pPr>
          </w:p>
        </w:tc>
        <w:tc>
          <w:tcPr>
            <w:tcW w:w="32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0EA24">
            <w:pPr>
              <w:rPr>
                <w:rFonts w:hint="eastAsia" w:ascii="仿宋" w:hAnsi="仿宋" w:eastAsia="仿宋" w:cs="仿宋"/>
                <w:color w:val="000000"/>
                <w:szCs w:val="21"/>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C9407">
            <w:pPr>
              <w:rPr>
                <w:rFonts w:hint="eastAsia" w:ascii="仿宋" w:hAnsi="仿宋" w:eastAsia="仿宋" w:cs="仿宋"/>
                <w:color w:val="000000"/>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0951F">
            <w:pPr>
              <w:rPr>
                <w:rFonts w:hint="eastAsia" w:ascii="仿宋" w:hAnsi="仿宋" w:eastAsia="仿宋" w:cs="仿宋"/>
                <w:color w:val="000000"/>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AD65F">
            <w:pPr>
              <w:rPr>
                <w:rFonts w:hint="eastAsia" w:ascii="仿宋" w:hAnsi="仿宋" w:eastAsia="仿宋" w:cs="仿宋"/>
                <w:color w:val="000000"/>
                <w:szCs w:val="21"/>
              </w:rPr>
            </w:pPr>
          </w:p>
        </w:tc>
        <w:tc>
          <w:tcPr>
            <w:tcW w:w="1672" w:type="dxa"/>
            <w:tcBorders>
              <w:top w:val="single" w:color="000000" w:sz="4" w:space="0"/>
              <w:left w:val="single" w:color="000000" w:sz="4" w:space="0"/>
              <w:bottom w:val="single" w:color="000000" w:sz="4" w:space="0"/>
              <w:right w:val="single" w:color="000000" w:sz="12" w:space="0"/>
            </w:tcBorders>
            <w:shd w:val="clear" w:color="auto" w:fill="auto"/>
            <w:vAlign w:val="center"/>
          </w:tcPr>
          <w:p w14:paraId="6D2A7157">
            <w:pPr>
              <w:rPr>
                <w:rFonts w:hint="eastAsia" w:ascii="仿宋" w:hAnsi="仿宋" w:eastAsia="仿宋" w:cs="仿宋"/>
                <w:color w:val="000000"/>
                <w:szCs w:val="21"/>
              </w:rPr>
            </w:pPr>
          </w:p>
        </w:tc>
      </w:tr>
      <w:tr w14:paraId="54A123E4">
        <w:tblPrEx>
          <w:tblCellMar>
            <w:top w:w="15" w:type="dxa"/>
            <w:left w:w="15" w:type="dxa"/>
            <w:bottom w:w="15" w:type="dxa"/>
            <w:right w:w="15" w:type="dxa"/>
          </w:tblCellMar>
        </w:tblPrEx>
        <w:trPr>
          <w:trHeight w:val="448" w:hRule="atLeast"/>
        </w:trPr>
        <w:tc>
          <w:tcPr>
            <w:tcW w:w="558" w:type="dxa"/>
            <w:tcBorders>
              <w:top w:val="single" w:color="000000" w:sz="4" w:space="0"/>
              <w:left w:val="single" w:color="000000" w:sz="12" w:space="0"/>
              <w:bottom w:val="single" w:color="000000" w:sz="4" w:space="0"/>
              <w:right w:val="single" w:color="000000" w:sz="4" w:space="0"/>
            </w:tcBorders>
            <w:shd w:val="clear" w:color="auto" w:fill="auto"/>
            <w:vAlign w:val="center"/>
          </w:tcPr>
          <w:p w14:paraId="33CBE13A">
            <w:pPr>
              <w:widowControl/>
              <w:jc w:val="center"/>
              <w:textAlignment w:val="center"/>
              <w:rPr>
                <w:rFonts w:hint="eastAsia" w:ascii="仿宋" w:hAnsi="仿宋" w:eastAsia="仿宋" w:cs="仿宋"/>
                <w:color w:val="000000"/>
                <w:szCs w:val="21"/>
              </w:rPr>
            </w:pPr>
          </w:p>
        </w:tc>
        <w:tc>
          <w:tcPr>
            <w:tcW w:w="32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E0744">
            <w:pPr>
              <w:rPr>
                <w:rFonts w:hint="eastAsia" w:ascii="仿宋" w:hAnsi="仿宋" w:eastAsia="仿宋" w:cs="仿宋"/>
                <w:color w:val="000000"/>
                <w:szCs w:val="21"/>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A3CCA">
            <w:pPr>
              <w:rPr>
                <w:rFonts w:hint="eastAsia" w:ascii="仿宋" w:hAnsi="仿宋" w:eastAsia="仿宋" w:cs="仿宋"/>
                <w:color w:val="000000"/>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9EBED">
            <w:pPr>
              <w:rPr>
                <w:rFonts w:hint="eastAsia" w:ascii="仿宋" w:hAnsi="仿宋" w:eastAsia="仿宋" w:cs="仿宋"/>
                <w:color w:val="000000"/>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F018B">
            <w:pPr>
              <w:rPr>
                <w:rFonts w:hint="eastAsia" w:ascii="仿宋" w:hAnsi="仿宋" w:eastAsia="仿宋" w:cs="仿宋"/>
                <w:color w:val="000000"/>
                <w:szCs w:val="21"/>
              </w:rPr>
            </w:pPr>
          </w:p>
        </w:tc>
        <w:tc>
          <w:tcPr>
            <w:tcW w:w="1672" w:type="dxa"/>
            <w:tcBorders>
              <w:top w:val="single" w:color="000000" w:sz="4" w:space="0"/>
              <w:left w:val="single" w:color="000000" w:sz="4" w:space="0"/>
              <w:bottom w:val="single" w:color="000000" w:sz="4" w:space="0"/>
              <w:right w:val="single" w:color="000000" w:sz="12" w:space="0"/>
            </w:tcBorders>
            <w:shd w:val="clear" w:color="auto" w:fill="auto"/>
            <w:vAlign w:val="center"/>
          </w:tcPr>
          <w:p w14:paraId="1A80A31E">
            <w:pPr>
              <w:rPr>
                <w:rFonts w:hint="eastAsia" w:ascii="仿宋" w:hAnsi="仿宋" w:eastAsia="仿宋" w:cs="仿宋"/>
                <w:color w:val="000000"/>
                <w:szCs w:val="21"/>
              </w:rPr>
            </w:pPr>
          </w:p>
        </w:tc>
      </w:tr>
      <w:tr w14:paraId="55D55623">
        <w:tblPrEx>
          <w:tblCellMar>
            <w:top w:w="15" w:type="dxa"/>
            <w:left w:w="15" w:type="dxa"/>
            <w:bottom w:w="15" w:type="dxa"/>
            <w:right w:w="15" w:type="dxa"/>
          </w:tblCellMar>
        </w:tblPrEx>
        <w:trPr>
          <w:trHeight w:val="448" w:hRule="atLeast"/>
        </w:trPr>
        <w:tc>
          <w:tcPr>
            <w:tcW w:w="8480" w:type="dxa"/>
            <w:gridSpan w:val="6"/>
            <w:tcBorders>
              <w:top w:val="single" w:color="000000" w:sz="4" w:space="0"/>
              <w:left w:val="single" w:color="000000" w:sz="12" w:space="0"/>
              <w:bottom w:val="single" w:color="000000" w:sz="4" w:space="0"/>
              <w:right w:val="single" w:color="000000" w:sz="12" w:space="0"/>
            </w:tcBorders>
            <w:shd w:val="clear" w:color="auto" w:fill="auto"/>
            <w:vAlign w:val="center"/>
          </w:tcPr>
          <w:p w14:paraId="17852A6B">
            <w:pPr>
              <w:rPr>
                <w:rFonts w:hint="eastAsia" w:ascii="仿宋" w:hAnsi="仿宋" w:eastAsia="仿宋" w:cs="仿宋"/>
                <w:b w:val="0"/>
                <w:bCs w:val="0"/>
                <w:szCs w:val="21"/>
                <w:lang w:val="en-US" w:eastAsia="zh-CN"/>
              </w:rPr>
            </w:pPr>
            <w:r>
              <w:rPr>
                <w:rFonts w:hint="eastAsia" w:ascii="仿宋" w:hAnsi="仿宋" w:eastAsia="仿宋" w:cs="仿宋"/>
                <w:b w:val="0"/>
                <w:bCs w:val="0"/>
                <w:szCs w:val="21"/>
              </w:rPr>
              <w:t>提交人承诺：</w:t>
            </w:r>
            <w:r>
              <w:rPr>
                <w:rFonts w:hint="eastAsia" w:ascii="仿宋" w:hAnsi="仿宋" w:eastAsia="仿宋" w:cs="仿宋"/>
                <w:b w:val="0"/>
                <w:bCs w:val="0"/>
                <w:szCs w:val="21"/>
                <w:lang w:val="en-US" w:eastAsia="zh-CN"/>
              </w:rPr>
              <w:t>1.</w:t>
            </w:r>
            <w:r>
              <w:rPr>
                <w:rFonts w:hint="eastAsia" w:ascii="仿宋" w:hAnsi="仿宋" w:eastAsia="仿宋" w:cs="仿宋"/>
                <w:b w:val="0"/>
                <w:bCs w:val="0"/>
                <w:szCs w:val="21"/>
              </w:rPr>
              <w:t>提交人保证以上材料</w:t>
            </w:r>
            <w:r>
              <w:rPr>
                <w:rFonts w:hint="eastAsia" w:ascii="仿宋" w:hAnsi="仿宋" w:eastAsia="仿宋" w:cs="仿宋"/>
                <w:b w:val="0"/>
                <w:bCs w:val="0"/>
                <w:szCs w:val="21"/>
                <w:lang w:val="en-US" w:eastAsia="zh-CN"/>
              </w:rPr>
              <w:t>均真实、准确、完整、有效，</w:t>
            </w:r>
            <w:r>
              <w:rPr>
                <w:rFonts w:hint="eastAsia" w:ascii="仿宋" w:hAnsi="仿宋" w:eastAsia="仿宋" w:cs="仿宋"/>
                <w:b w:val="0"/>
                <w:bCs w:val="0"/>
                <w:szCs w:val="21"/>
              </w:rPr>
              <w:t>不存在变造、伪造等情形，否则愿意承担相应的法律后果</w:t>
            </w:r>
            <w:r>
              <w:rPr>
                <w:rFonts w:hint="eastAsia" w:ascii="仿宋" w:hAnsi="仿宋" w:eastAsia="仿宋" w:cs="仿宋"/>
                <w:b w:val="0"/>
                <w:bCs w:val="0"/>
                <w:szCs w:val="21"/>
                <w:lang w:eastAsia="zh-CN"/>
              </w:rPr>
              <w:t>；</w:t>
            </w:r>
            <w:r>
              <w:rPr>
                <w:rFonts w:hint="eastAsia" w:ascii="仿宋" w:hAnsi="仿宋" w:eastAsia="仿宋" w:cs="仿宋"/>
                <w:b w:val="0"/>
                <w:bCs w:val="0"/>
                <w:szCs w:val="21"/>
                <w:lang w:val="en-US" w:eastAsia="zh-CN"/>
              </w:rPr>
              <w:t>2.所有复印件均与原件核对无异。</w:t>
            </w:r>
          </w:p>
          <w:p w14:paraId="56EFCF7A">
            <w:pPr>
              <w:rPr>
                <w:rFonts w:hint="eastAsia" w:ascii="仿宋" w:hAnsi="仿宋" w:eastAsia="仿宋" w:cs="仿宋"/>
                <w:color w:val="000000"/>
                <w:szCs w:val="21"/>
              </w:rPr>
            </w:pPr>
            <w:r>
              <w:rPr>
                <w:rFonts w:hint="eastAsia" w:ascii="仿宋" w:hAnsi="仿宋" w:eastAsia="仿宋" w:cs="仿宋"/>
                <w:b w:val="0"/>
                <w:bCs w:val="0"/>
                <w:szCs w:val="21"/>
                <w:lang w:val="en-US" w:eastAsia="zh-CN"/>
              </w:rPr>
              <w:t>管理人声明：1.</w:t>
            </w:r>
            <w:r>
              <w:rPr>
                <w:rFonts w:hint="eastAsia" w:ascii="仿宋" w:hAnsi="仿宋" w:eastAsia="仿宋" w:cs="仿宋"/>
                <w:b w:val="0"/>
                <w:bCs w:val="0"/>
                <w:szCs w:val="21"/>
              </w:rPr>
              <w:t>对于提交文件资料的真实性、合法性及关联性，</w:t>
            </w:r>
            <w:r>
              <w:rPr>
                <w:rFonts w:hint="eastAsia" w:ascii="仿宋" w:hAnsi="仿宋" w:eastAsia="仿宋" w:cs="仿宋"/>
                <w:b w:val="0"/>
                <w:bCs w:val="0"/>
                <w:szCs w:val="21"/>
                <w:lang w:eastAsia="zh-CN"/>
              </w:rPr>
              <w:t>管理人</w:t>
            </w:r>
            <w:r>
              <w:rPr>
                <w:rFonts w:hint="eastAsia" w:ascii="仿宋" w:hAnsi="仿宋" w:eastAsia="仿宋" w:cs="仿宋"/>
                <w:b w:val="0"/>
                <w:bCs w:val="0"/>
                <w:szCs w:val="21"/>
              </w:rPr>
              <w:t>签收材料时不予确认，具体确认程序和方式按法律规定另行办理</w:t>
            </w:r>
            <w:r>
              <w:rPr>
                <w:rFonts w:hint="eastAsia" w:ascii="仿宋" w:hAnsi="仿宋" w:eastAsia="仿宋" w:cs="仿宋"/>
                <w:b w:val="0"/>
                <w:bCs w:val="0"/>
                <w:szCs w:val="21"/>
                <w:lang w:eastAsia="zh-CN"/>
              </w:rPr>
              <w:t>；</w:t>
            </w:r>
            <w:r>
              <w:rPr>
                <w:rFonts w:hint="eastAsia" w:ascii="仿宋" w:hAnsi="仿宋" w:eastAsia="仿宋" w:cs="仿宋"/>
                <w:b w:val="0"/>
                <w:bCs w:val="0"/>
                <w:szCs w:val="21"/>
                <w:lang w:val="en-US" w:eastAsia="zh-CN"/>
              </w:rPr>
              <w:t>2.</w:t>
            </w:r>
            <w:r>
              <w:rPr>
                <w:rFonts w:hint="eastAsia" w:ascii="仿宋" w:hAnsi="仿宋" w:eastAsia="仿宋" w:cs="仿宋"/>
                <w:b w:val="0"/>
                <w:bCs w:val="0"/>
                <w:szCs w:val="21"/>
              </w:rPr>
              <w:t>本清单可附页。</w:t>
            </w:r>
          </w:p>
        </w:tc>
      </w:tr>
      <w:tr w14:paraId="673E92D3">
        <w:tblPrEx>
          <w:tblCellMar>
            <w:top w:w="15" w:type="dxa"/>
            <w:left w:w="15" w:type="dxa"/>
            <w:bottom w:w="15" w:type="dxa"/>
            <w:right w:w="15" w:type="dxa"/>
          </w:tblCellMar>
        </w:tblPrEx>
        <w:trPr>
          <w:trHeight w:val="358" w:hRule="atLeast"/>
        </w:trPr>
        <w:tc>
          <w:tcPr>
            <w:tcW w:w="558" w:type="dxa"/>
            <w:vMerge w:val="restart"/>
            <w:tcBorders>
              <w:top w:val="single" w:color="000000" w:sz="12" w:space="0"/>
              <w:left w:val="single" w:color="000000" w:sz="12" w:space="0"/>
              <w:bottom w:val="single" w:color="000000" w:sz="12" w:space="0"/>
              <w:right w:val="single" w:color="000000" w:sz="4" w:space="0"/>
            </w:tcBorders>
            <w:shd w:val="clear" w:color="auto" w:fill="auto"/>
            <w:vAlign w:val="center"/>
          </w:tcPr>
          <w:p w14:paraId="70D340EA">
            <w:pPr>
              <w:widowControl/>
              <w:jc w:val="center"/>
              <w:textAlignment w:val="center"/>
              <w:rPr>
                <w:rFonts w:hint="eastAsia" w:ascii="仿宋" w:hAnsi="仿宋" w:eastAsia="仿宋" w:cs="仿宋"/>
                <w:b/>
                <w:color w:val="000000"/>
                <w:szCs w:val="21"/>
              </w:rPr>
            </w:pPr>
            <w:r>
              <w:rPr>
                <w:rFonts w:hint="eastAsia" w:ascii="仿宋" w:hAnsi="仿宋" w:eastAsia="仿宋" w:cs="仿宋"/>
                <w:b/>
                <w:color w:val="000000"/>
                <w:kern w:val="0"/>
                <w:szCs w:val="21"/>
                <w:lang w:bidi="ar"/>
              </w:rPr>
              <w:t>备注</w:t>
            </w:r>
          </w:p>
        </w:tc>
        <w:tc>
          <w:tcPr>
            <w:tcW w:w="7922" w:type="dxa"/>
            <w:gridSpan w:val="5"/>
            <w:tcBorders>
              <w:top w:val="single" w:color="000000" w:sz="12" w:space="0"/>
              <w:right w:val="single" w:color="000000" w:sz="12" w:space="0"/>
            </w:tcBorders>
            <w:shd w:val="clear" w:color="auto" w:fill="auto"/>
          </w:tcPr>
          <w:p w14:paraId="741E075B">
            <w:pPr>
              <w:rPr>
                <w:rFonts w:hint="eastAsia" w:ascii="仿宋" w:hAnsi="仿宋" w:eastAsia="仿宋" w:cs="仿宋"/>
                <w:color w:val="000000"/>
                <w:szCs w:val="21"/>
              </w:rPr>
            </w:pPr>
            <w:r>
              <w:rPr>
                <w:rFonts w:hint="eastAsia" w:ascii="仿宋" w:hAnsi="仿宋" w:eastAsia="仿宋" w:cs="仿宋"/>
                <w:color w:val="000000"/>
                <w:kern w:val="0"/>
                <w:szCs w:val="21"/>
                <w:lang w:bidi="ar"/>
              </w:rPr>
              <w:t>申报人应在七日内补充以下材料：</w:t>
            </w:r>
          </w:p>
        </w:tc>
      </w:tr>
      <w:tr w14:paraId="7DBFB087">
        <w:tblPrEx>
          <w:tblCellMar>
            <w:top w:w="15" w:type="dxa"/>
            <w:left w:w="15" w:type="dxa"/>
            <w:bottom w:w="15" w:type="dxa"/>
            <w:right w:w="15" w:type="dxa"/>
          </w:tblCellMar>
        </w:tblPrEx>
        <w:trPr>
          <w:trHeight w:val="378" w:hRule="atLeast"/>
        </w:trPr>
        <w:tc>
          <w:tcPr>
            <w:tcW w:w="558" w:type="dxa"/>
            <w:vMerge w:val="continue"/>
            <w:tcBorders>
              <w:top w:val="single" w:color="000000" w:sz="12" w:space="0"/>
              <w:left w:val="single" w:color="000000" w:sz="12" w:space="0"/>
              <w:bottom w:val="single" w:color="000000" w:sz="12" w:space="0"/>
              <w:right w:val="single" w:color="000000" w:sz="4" w:space="0"/>
            </w:tcBorders>
            <w:shd w:val="clear" w:color="auto" w:fill="auto"/>
            <w:vAlign w:val="center"/>
          </w:tcPr>
          <w:p w14:paraId="15498AD2">
            <w:pPr>
              <w:jc w:val="center"/>
              <w:rPr>
                <w:rFonts w:hint="eastAsia" w:ascii="仿宋" w:hAnsi="仿宋" w:eastAsia="仿宋" w:cs="仿宋"/>
                <w:b/>
                <w:color w:val="000000"/>
                <w:szCs w:val="21"/>
              </w:rPr>
            </w:pPr>
          </w:p>
        </w:tc>
        <w:tc>
          <w:tcPr>
            <w:tcW w:w="7922" w:type="dxa"/>
            <w:gridSpan w:val="5"/>
            <w:tcBorders>
              <w:left w:val="single" w:color="000000" w:sz="4" w:space="0"/>
              <w:right w:val="single" w:color="000000" w:sz="12" w:space="0"/>
            </w:tcBorders>
            <w:shd w:val="clear" w:color="auto" w:fill="auto"/>
          </w:tcPr>
          <w:p w14:paraId="0EFE05A7">
            <w:pPr>
              <w:widowControl/>
              <w:jc w:val="left"/>
              <w:textAlignment w:val="top"/>
              <w:rPr>
                <w:rFonts w:hint="eastAsia" w:ascii="仿宋" w:hAnsi="仿宋" w:eastAsia="仿宋" w:cs="仿宋"/>
                <w:color w:val="000000"/>
                <w:szCs w:val="21"/>
              </w:rPr>
            </w:pPr>
            <w:r>
              <w:rPr>
                <w:rFonts w:hint="eastAsia" w:ascii="仿宋" w:hAnsi="仿宋" w:eastAsia="仿宋" w:cs="仿宋"/>
                <w:color w:val="000000"/>
                <w:kern w:val="0"/>
                <w:szCs w:val="21"/>
                <w:lang w:bidi="ar"/>
              </w:rPr>
              <w:t>□申报登记表　□身份证　□营业执照　□法定代表人身份证明书　□利息说明文件</w:t>
            </w:r>
          </w:p>
        </w:tc>
      </w:tr>
      <w:tr w14:paraId="0F4A8E9B">
        <w:tblPrEx>
          <w:tblCellMar>
            <w:top w:w="15" w:type="dxa"/>
            <w:left w:w="15" w:type="dxa"/>
            <w:bottom w:w="15" w:type="dxa"/>
            <w:right w:w="15" w:type="dxa"/>
          </w:tblCellMar>
        </w:tblPrEx>
        <w:trPr>
          <w:trHeight w:val="378" w:hRule="atLeast"/>
        </w:trPr>
        <w:tc>
          <w:tcPr>
            <w:tcW w:w="558" w:type="dxa"/>
            <w:vMerge w:val="continue"/>
            <w:tcBorders>
              <w:top w:val="single" w:color="000000" w:sz="12" w:space="0"/>
              <w:left w:val="single" w:color="000000" w:sz="12" w:space="0"/>
              <w:bottom w:val="single" w:color="000000" w:sz="12" w:space="0"/>
              <w:right w:val="single" w:color="000000" w:sz="4" w:space="0"/>
            </w:tcBorders>
            <w:shd w:val="clear" w:color="auto" w:fill="auto"/>
            <w:vAlign w:val="center"/>
          </w:tcPr>
          <w:p w14:paraId="521B84AC">
            <w:pPr>
              <w:jc w:val="center"/>
              <w:rPr>
                <w:rFonts w:hint="eastAsia" w:ascii="仿宋" w:hAnsi="仿宋" w:eastAsia="仿宋" w:cs="仿宋"/>
                <w:b/>
                <w:color w:val="000000"/>
                <w:szCs w:val="21"/>
              </w:rPr>
            </w:pPr>
          </w:p>
        </w:tc>
        <w:tc>
          <w:tcPr>
            <w:tcW w:w="7922" w:type="dxa"/>
            <w:gridSpan w:val="5"/>
            <w:tcBorders>
              <w:left w:val="single" w:color="000000" w:sz="4" w:space="0"/>
              <w:right w:val="single" w:color="000000" w:sz="12" w:space="0"/>
            </w:tcBorders>
            <w:shd w:val="clear" w:color="auto" w:fill="auto"/>
          </w:tcPr>
          <w:p w14:paraId="73A52075">
            <w:pPr>
              <w:widowControl/>
              <w:jc w:val="left"/>
              <w:textAlignment w:val="top"/>
              <w:rPr>
                <w:rFonts w:hint="eastAsia" w:ascii="仿宋" w:hAnsi="仿宋" w:eastAsia="仿宋" w:cs="仿宋"/>
                <w:color w:val="000000"/>
                <w:szCs w:val="21"/>
              </w:rPr>
            </w:pPr>
            <w:r>
              <w:rPr>
                <w:rFonts w:hint="eastAsia" w:ascii="仿宋" w:hAnsi="仿宋" w:eastAsia="仿宋" w:cs="仿宋"/>
                <w:color w:val="000000"/>
                <w:kern w:val="0"/>
                <w:szCs w:val="21"/>
                <w:lang w:bidi="ar"/>
              </w:rPr>
              <w:t>□授权委托书　□代理人证件　□</w:t>
            </w:r>
            <w:r>
              <w:rPr>
                <w:rFonts w:hint="eastAsia" w:ascii="仿宋" w:hAnsi="仿宋" w:eastAsia="仿宋" w:cs="仿宋"/>
                <w:color w:val="000000"/>
                <w:kern w:val="0"/>
                <w:szCs w:val="21"/>
                <w:lang w:eastAsia="zh-CN" w:bidi="ar"/>
              </w:rPr>
              <w:t>银行账户信息</w:t>
            </w:r>
            <w:r>
              <w:rPr>
                <w:rFonts w:hint="eastAsia" w:ascii="仿宋" w:hAnsi="仿宋" w:eastAsia="仿宋" w:cs="仿宋"/>
                <w:color w:val="000000"/>
                <w:kern w:val="0"/>
                <w:szCs w:val="21"/>
                <w:lang w:val="en-US" w:eastAsia="zh-CN" w:bidi="ar"/>
              </w:rPr>
              <w:t xml:space="preserve"> </w:t>
            </w:r>
            <w:r>
              <w:rPr>
                <w:rFonts w:hint="eastAsia" w:ascii="仿宋" w:hAnsi="仿宋" w:eastAsia="仿宋" w:cs="仿宋"/>
                <w:color w:val="000000"/>
                <w:kern w:val="0"/>
                <w:szCs w:val="21"/>
                <w:lang w:bidi="ar"/>
              </w:rPr>
              <w:t>□证据：</w:t>
            </w:r>
          </w:p>
        </w:tc>
      </w:tr>
      <w:tr w14:paraId="58A89B4B">
        <w:tblPrEx>
          <w:tblCellMar>
            <w:top w:w="15" w:type="dxa"/>
            <w:left w:w="15" w:type="dxa"/>
            <w:bottom w:w="15" w:type="dxa"/>
            <w:right w:w="15" w:type="dxa"/>
          </w:tblCellMar>
        </w:tblPrEx>
        <w:trPr>
          <w:trHeight w:val="348" w:hRule="atLeast"/>
        </w:trPr>
        <w:tc>
          <w:tcPr>
            <w:tcW w:w="558" w:type="dxa"/>
            <w:vMerge w:val="continue"/>
            <w:tcBorders>
              <w:top w:val="single" w:color="000000" w:sz="12" w:space="0"/>
              <w:left w:val="single" w:color="000000" w:sz="12" w:space="0"/>
              <w:bottom w:val="single" w:color="000000" w:sz="12" w:space="0"/>
              <w:right w:val="single" w:color="000000" w:sz="4" w:space="0"/>
            </w:tcBorders>
            <w:shd w:val="clear" w:color="auto" w:fill="auto"/>
            <w:vAlign w:val="center"/>
          </w:tcPr>
          <w:p w14:paraId="3BE48D23">
            <w:pPr>
              <w:jc w:val="center"/>
              <w:rPr>
                <w:rFonts w:hint="eastAsia" w:ascii="仿宋" w:hAnsi="仿宋" w:eastAsia="仿宋" w:cs="仿宋"/>
                <w:b/>
                <w:color w:val="000000"/>
                <w:szCs w:val="21"/>
              </w:rPr>
            </w:pPr>
          </w:p>
        </w:tc>
        <w:tc>
          <w:tcPr>
            <w:tcW w:w="7922" w:type="dxa"/>
            <w:gridSpan w:val="5"/>
            <w:tcBorders>
              <w:left w:val="single" w:color="000000" w:sz="4" w:space="0"/>
              <w:bottom w:val="single" w:color="000000" w:sz="12" w:space="0"/>
              <w:right w:val="single" w:color="000000" w:sz="12" w:space="0"/>
            </w:tcBorders>
            <w:shd w:val="clear" w:color="auto" w:fill="auto"/>
          </w:tcPr>
          <w:p w14:paraId="2F9D6CBB">
            <w:pPr>
              <w:widowControl/>
              <w:jc w:val="left"/>
              <w:textAlignment w:val="top"/>
              <w:rPr>
                <w:rFonts w:hint="eastAsia" w:ascii="仿宋" w:hAnsi="仿宋" w:eastAsia="仿宋" w:cs="仿宋"/>
                <w:color w:val="000000"/>
                <w:szCs w:val="21"/>
              </w:rPr>
            </w:pPr>
            <w:r>
              <w:rPr>
                <w:rFonts w:hint="eastAsia" w:ascii="仿宋" w:hAnsi="仿宋" w:eastAsia="仿宋" w:cs="仿宋"/>
                <w:color w:val="000000"/>
                <w:kern w:val="0"/>
                <w:szCs w:val="21"/>
                <w:lang w:bidi="ar"/>
              </w:rPr>
              <w:t>未能在前述期限内补充相关材料，影响权利审核的，申报人自行承担相关法律责任。</w:t>
            </w:r>
          </w:p>
        </w:tc>
      </w:tr>
    </w:tbl>
    <w:p w14:paraId="18202C71">
      <w:pPr>
        <w:rPr>
          <w:rFonts w:hint="eastAsia" w:ascii="宋体" w:hAnsi="宋体" w:eastAsia="宋体" w:cs="宋体"/>
          <w:b/>
          <w:kern w:val="0"/>
          <w:sz w:val="32"/>
          <w:szCs w:val="32"/>
        </w:rPr>
      </w:pPr>
      <w:r>
        <w:rPr>
          <w:rFonts w:hint="eastAsia" w:ascii="宋体" w:hAnsi="宋体" w:eastAsia="宋体" w:cs="宋体"/>
          <w:b/>
          <w:kern w:val="0"/>
          <w:sz w:val="32"/>
          <w:szCs w:val="32"/>
        </w:rPr>
        <w:br w:type="page"/>
      </w:r>
    </w:p>
    <w:p w14:paraId="1E9646E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b/>
          <w:kern w:val="0"/>
          <w:sz w:val="32"/>
          <w:szCs w:val="32"/>
        </w:rPr>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14:paraId="0B8CA8C9">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仿宋" w:hAnsi="仿宋" w:eastAsia="仿宋" w:cs="仿宋"/>
          <w:b/>
          <w:bCs/>
          <w:sz w:val="36"/>
          <w:szCs w:val="36"/>
        </w:rPr>
      </w:pPr>
      <w:r>
        <w:rPr>
          <w:rFonts w:hint="eastAsia" w:ascii="仿宋" w:hAnsi="仿宋" w:eastAsia="仿宋" w:cs="仿宋"/>
          <w:b/>
          <w:bCs/>
          <w:sz w:val="36"/>
          <w:szCs w:val="36"/>
        </w:rPr>
        <w:t>债权申报</w:t>
      </w:r>
      <w:r>
        <w:rPr>
          <w:rFonts w:hint="eastAsia" w:ascii="仿宋" w:hAnsi="仿宋" w:eastAsia="仿宋" w:cs="仿宋"/>
          <w:b/>
          <w:bCs/>
          <w:sz w:val="36"/>
          <w:szCs w:val="36"/>
          <w:lang w:val="en-US" w:eastAsia="zh-CN"/>
        </w:rPr>
        <w:t>人</w:t>
      </w:r>
      <w:r>
        <w:rPr>
          <w:rFonts w:hint="eastAsia" w:ascii="仿宋" w:hAnsi="仿宋" w:eastAsia="仿宋" w:cs="仿宋"/>
          <w:b/>
          <w:bCs/>
          <w:sz w:val="36"/>
          <w:szCs w:val="36"/>
        </w:rPr>
        <w:t>声明</w:t>
      </w:r>
    </w:p>
    <w:p w14:paraId="12D8DB5A">
      <w:pPr>
        <w:keepNext w:val="0"/>
        <w:keepLines w:val="0"/>
        <w:pageBreakBefore w:val="0"/>
        <w:widowControl/>
        <w:kinsoku w:val="0"/>
        <w:wordWrap/>
        <w:overflowPunct/>
        <w:topLinePunct w:val="0"/>
        <w:autoSpaceDE w:val="0"/>
        <w:autoSpaceDN w:val="0"/>
        <w:bidi w:val="0"/>
        <w:adjustRightInd w:val="0"/>
        <w:snapToGrid w:val="0"/>
        <w:spacing w:before="313" w:beforeLines="100" w:line="36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本人（单位）已认真、仔细阅读《伟大集团城乡发展股份有限公司等</w:t>
      </w:r>
      <w:r>
        <w:rPr>
          <w:rFonts w:hint="eastAsia" w:ascii="仿宋" w:hAnsi="仿宋" w:eastAsia="仿宋" w:cs="仿宋"/>
          <w:sz w:val="28"/>
          <w:szCs w:val="28"/>
          <w:lang w:val="en-US" w:eastAsia="zh-CN"/>
        </w:rPr>
        <w:t>23</w:t>
      </w:r>
      <w:r>
        <w:rPr>
          <w:rFonts w:hint="eastAsia" w:ascii="仿宋" w:hAnsi="仿宋" w:eastAsia="仿宋" w:cs="仿宋"/>
          <w:sz w:val="28"/>
          <w:szCs w:val="28"/>
        </w:rPr>
        <w:t>家公司债权申报须知》</w:t>
      </w:r>
      <w:r>
        <w:rPr>
          <w:rFonts w:hint="eastAsia" w:ascii="仿宋" w:hAnsi="仿宋" w:eastAsia="仿宋" w:cs="仿宋"/>
          <w:sz w:val="28"/>
          <w:szCs w:val="28"/>
          <w:lang w:val="en-US" w:eastAsia="zh-CN"/>
        </w:rPr>
        <w:t>内容</w:t>
      </w:r>
      <w:r>
        <w:rPr>
          <w:rFonts w:hint="eastAsia" w:ascii="仿宋" w:hAnsi="仿宋" w:eastAsia="仿宋" w:cs="仿宋"/>
          <w:sz w:val="28"/>
          <w:szCs w:val="28"/>
        </w:rPr>
        <w:t>，并严格按照债权申报须知的相关要求依法申报债权。</w:t>
      </w:r>
    </w:p>
    <w:p w14:paraId="515E027B">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本人（单位）充分认识到诚信申报及诚信诉讼的重要意义和失信行为的严重危害，现郑重承诺申报的债权均真实、合法、有效，绝无下述虚假申报及虚假诉讼情况：（一）伪造、变造申报材料，虚假陈述，捏造债权向管理人申报债权；（二）隐瞒债务已经全部或部分清偿的事实，以捏造的事实向管理人申报债权；（三）以基于捏造的事 实作出的裁判文书作为申报材料向管理人申报债权；（四）诉讼代理人引诱或帮助债权人以上述行为向管理人申报虚假债权；（五）以其</w:t>
      </w:r>
    </w:p>
    <w:p w14:paraId="673CD2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8"/>
          <w:szCs w:val="28"/>
        </w:rPr>
      </w:pPr>
      <w:r>
        <w:rPr>
          <w:rFonts w:hint="eastAsia" w:ascii="仿宋" w:hAnsi="仿宋" w:eastAsia="仿宋" w:cs="仿宋"/>
          <w:sz w:val="28"/>
          <w:szCs w:val="28"/>
        </w:rPr>
        <w:t>他违反法律和信用缺失行为向管理人申报虚假债权。</w:t>
      </w:r>
    </w:p>
    <w:p w14:paraId="709C1C47">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本人（单位）已知悉《中华人民共和国刑法》第三百零七条之一以及《最高人民法院、最高人民检察院关于办理虚假诉讼刑事案件适用法律若干问题的解释》的相关规定，并愿意承担由此造成的一切法</w:t>
      </w:r>
    </w:p>
    <w:p w14:paraId="5A05C6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8"/>
          <w:szCs w:val="28"/>
        </w:rPr>
      </w:pPr>
      <w:r>
        <w:rPr>
          <w:rFonts w:hint="eastAsia" w:ascii="仿宋" w:hAnsi="仿宋" w:eastAsia="仿宋" w:cs="仿宋"/>
          <w:sz w:val="28"/>
          <w:szCs w:val="28"/>
        </w:rPr>
        <w:t>律风险及法律后果。</w:t>
      </w:r>
    </w:p>
    <w:p w14:paraId="28774335">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仿宋" w:hAnsi="仿宋" w:eastAsia="仿宋" w:cs="仿宋"/>
          <w:sz w:val="28"/>
          <w:szCs w:val="28"/>
          <w:lang w:eastAsia="zh-CN"/>
        </w:rPr>
      </w:pPr>
      <w:r>
        <w:rPr>
          <w:rFonts w:hint="eastAsia" w:ascii="仿宋" w:hAnsi="仿宋" w:eastAsia="仿宋" w:cs="仿宋"/>
          <w:sz w:val="28"/>
          <w:szCs w:val="28"/>
        </w:rPr>
        <w:t>同时确认本次申报已将本人享有的全部债权申报完毕，亦确认本次提交的全部申报材料真实、合法、全面、完整，不存在虚假申报</w:t>
      </w:r>
      <w:r>
        <w:rPr>
          <w:rFonts w:hint="eastAsia" w:ascii="仿宋" w:hAnsi="仿宋" w:eastAsia="仿宋" w:cs="仿宋"/>
          <w:sz w:val="28"/>
          <w:szCs w:val="28"/>
          <w:lang w:eastAsia="zh-CN"/>
        </w:rPr>
        <w:t>。</w:t>
      </w:r>
    </w:p>
    <w:p w14:paraId="23340550">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特此签字确认。</w:t>
      </w:r>
    </w:p>
    <w:p w14:paraId="6C92C7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8"/>
          <w:szCs w:val="28"/>
        </w:rPr>
      </w:pPr>
    </w:p>
    <w:p w14:paraId="038122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8"/>
          <w:szCs w:val="28"/>
        </w:rPr>
      </w:pPr>
    </w:p>
    <w:p w14:paraId="6F674C1D">
      <w:pPr>
        <w:keepNext w:val="0"/>
        <w:keepLines w:val="0"/>
        <w:pageBreakBefore w:val="0"/>
        <w:widowControl/>
        <w:kinsoku w:val="0"/>
        <w:wordWrap/>
        <w:overflowPunct/>
        <w:topLinePunct w:val="0"/>
        <w:autoSpaceDE w:val="0"/>
        <w:autoSpaceDN w:val="0"/>
        <w:bidi w:val="0"/>
        <w:adjustRightInd w:val="0"/>
        <w:snapToGrid w:val="0"/>
        <w:spacing w:line="360" w:lineRule="auto"/>
        <w:jc w:val="right"/>
        <w:textAlignment w:val="baseline"/>
        <w:rPr>
          <w:rFonts w:hint="eastAsia" w:ascii="仿宋" w:hAnsi="仿宋" w:eastAsia="仿宋" w:cs="仿宋"/>
          <w:sz w:val="28"/>
          <w:szCs w:val="28"/>
        </w:rPr>
      </w:pPr>
    </w:p>
    <w:p w14:paraId="19B51885">
      <w:pPr>
        <w:keepNext w:val="0"/>
        <w:keepLines w:val="0"/>
        <w:pageBreakBefore w:val="0"/>
        <w:widowControl/>
        <w:kinsoku w:val="0"/>
        <w:wordWrap w:val="0"/>
        <w:overflowPunct/>
        <w:topLinePunct w:val="0"/>
        <w:autoSpaceDE w:val="0"/>
        <w:autoSpaceDN w:val="0"/>
        <w:bidi w:val="0"/>
        <w:adjustRightInd w:val="0"/>
        <w:snapToGrid w:val="0"/>
        <w:spacing w:line="360" w:lineRule="auto"/>
        <w:jc w:val="right"/>
        <w:textAlignment w:val="baseline"/>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申报</w:t>
      </w:r>
      <w:r>
        <w:rPr>
          <w:rFonts w:hint="eastAsia" w:ascii="仿宋" w:hAnsi="仿宋" w:eastAsia="仿宋" w:cs="仿宋"/>
          <w:sz w:val="28"/>
          <w:szCs w:val="28"/>
        </w:rPr>
        <w:t>人（签名或盖章）：</w:t>
      </w:r>
      <w:r>
        <w:rPr>
          <w:rFonts w:hint="eastAsia" w:ascii="仿宋" w:hAnsi="仿宋" w:eastAsia="仿宋" w:cs="仿宋"/>
          <w:sz w:val="28"/>
          <w:szCs w:val="28"/>
          <w:lang w:val="en-US" w:eastAsia="zh-CN"/>
        </w:rPr>
        <w:t xml:space="preserve">                      </w:t>
      </w:r>
    </w:p>
    <w:p w14:paraId="42BDADBB">
      <w:pPr>
        <w:keepNext w:val="0"/>
        <w:keepLines w:val="0"/>
        <w:pageBreakBefore w:val="0"/>
        <w:widowControl/>
        <w:kinsoku w:val="0"/>
        <w:wordWrap/>
        <w:overflowPunct/>
        <w:topLinePunct w:val="0"/>
        <w:autoSpaceDE w:val="0"/>
        <w:autoSpaceDN w:val="0"/>
        <w:bidi w:val="0"/>
        <w:adjustRightInd w:val="0"/>
        <w:snapToGrid w:val="0"/>
        <w:spacing w:line="360" w:lineRule="auto"/>
        <w:jc w:val="right"/>
        <w:textAlignment w:val="baseline"/>
        <w:rPr>
          <w:rFonts w:hint="eastAsia" w:ascii="仿宋" w:hAnsi="仿宋" w:eastAsia="仿宋" w:cs="仿宋"/>
          <w:sz w:val="28"/>
          <w:szCs w:val="28"/>
        </w:rPr>
      </w:pPr>
      <w:r>
        <w:rPr>
          <w:rFonts w:hint="eastAsia" w:ascii="仿宋" w:hAnsi="仿宋" w:eastAsia="仿宋" w:cs="仿宋"/>
          <w:sz w:val="28"/>
          <w:szCs w:val="28"/>
        </w:rPr>
        <w:t xml:space="preserve">年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月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日</w:t>
      </w:r>
    </w:p>
    <w:p w14:paraId="574AD57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b/>
          <w:kern w:val="0"/>
          <w:sz w:val="32"/>
          <w:szCs w:val="32"/>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14:paraId="6B0B15A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b/>
          <w:kern w:val="0"/>
          <w:sz w:val="32"/>
          <w:szCs w:val="32"/>
        </w:rPr>
      </w:pPr>
      <w:r>
        <w:rPr>
          <w:rFonts w:hint="eastAsia" w:ascii="宋体" w:hAnsi="宋体" w:eastAsia="宋体" w:cs="宋体"/>
          <w:b/>
          <w:kern w:val="0"/>
          <w:sz w:val="32"/>
          <w:szCs w:val="32"/>
        </w:rPr>
        <w:t>关于债权金额计算过程的说明</w:t>
      </w:r>
    </w:p>
    <w:p w14:paraId="59EE5E41">
      <w:pPr>
        <w:keepNext w:val="0"/>
        <w:keepLines w:val="0"/>
        <w:pageBreakBefore w:val="0"/>
        <w:widowControl w:val="0"/>
        <w:kinsoku/>
        <w:wordWrap/>
        <w:overflowPunct/>
        <w:topLinePunct w:val="0"/>
        <w:autoSpaceDE/>
        <w:autoSpaceDN/>
        <w:bidi w:val="0"/>
        <w:adjustRightInd/>
        <w:snapToGrid/>
        <w:spacing w:before="313" w:beforeLines="100" w:line="240" w:lineRule="auto"/>
        <w:jc w:val="left"/>
        <w:textAlignment w:val="auto"/>
        <w:rPr>
          <w:rFonts w:hint="eastAsia" w:ascii="仿宋" w:hAnsi="仿宋" w:eastAsia="仿宋" w:cs="仿宋"/>
          <w:color w:val="000000"/>
          <w:kern w:val="0"/>
          <w:sz w:val="28"/>
          <w:szCs w:val="28"/>
          <w:u w:val="single"/>
          <w:lang w:val="en-US" w:eastAsia="zh-CN" w:bidi="ar"/>
        </w:rPr>
      </w:pPr>
      <w:r>
        <w:rPr>
          <w:rFonts w:hint="eastAsia" w:ascii="仿宋" w:hAnsi="仿宋" w:eastAsia="仿宋" w:cs="仿宋"/>
          <w:color w:val="000000"/>
          <w:kern w:val="0"/>
          <w:sz w:val="28"/>
          <w:szCs w:val="28"/>
          <w:lang w:val="en-US" w:eastAsia="zh-CN" w:bidi="ar"/>
        </w:rPr>
        <w:t>债权申报人名称：</w:t>
      </w:r>
      <w:r>
        <w:rPr>
          <w:rFonts w:hint="eastAsia" w:ascii="仿宋" w:hAnsi="仿宋" w:eastAsia="仿宋" w:cs="仿宋"/>
          <w:color w:val="000000"/>
          <w:kern w:val="0"/>
          <w:sz w:val="28"/>
          <w:szCs w:val="28"/>
          <w:u w:val="single"/>
          <w:lang w:val="en-US" w:eastAsia="zh-CN" w:bidi="ar"/>
        </w:rPr>
        <w:t xml:space="preserve">                     </w:t>
      </w:r>
    </w:p>
    <w:p w14:paraId="2A4D0F57">
      <w:pPr>
        <w:keepNext w:val="0"/>
        <w:keepLines w:val="0"/>
        <w:pageBreakBefore w:val="0"/>
        <w:widowControl/>
        <w:suppressLineNumbers w:val="0"/>
        <w:kinsoku/>
        <w:wordWrap/>
        <w:overflowPunct/>
        <w:topLinePunct w:val="0"/>
        <w:autoSpaceDE/>
        <w:autoSpaceDN/>
        <w:bidi w:val="0"/>
        <w:adjustRightInd/>
        <w:snapToGrid/>
        <w:spacing w:line="120" w:lineRule="auto"/>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 xml:space="preserve"> </w:t>
      </w:r>
    </w:p>
    <w:p w14:paraId="7FF70369">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sz w:val="28"/>
          <w:szCs w:val="28"/>
        </w:rPr>
      </w:pPr>
      <w:r>
        <w:rPr>
          <w:rFonts w:hint="eastAsia" w:ascii="仿宋" w:hAnsi="仿宋" w:eastAsia="仿宋" w:cs="仿宋"/>
          <w:b/>
          <w:bCs/>
          <w:color w:val="000000"/>
          <w:kern w:val="0"/>
          <w:sz w:val="28"/>
          <w:szCs w:val="28"/>
          <w:lang w:val="en-US" w:eastAsia="zh-CN" w:bidi="ar"/>
        </w:rPr>
        <w:t xml:space="preserve">利息/罚息/违约金/滞纳金计算方式及标准（需分开计算，可另附计算表）： </w:t>
      </w:r>
    </w:p>
    <w:p w14:paraId="36510B64">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000000"/>
          <w:kern w:val="0"/>
          <w:sz w:val="28"/>
          <w:szCs w:val="28"/>
          <w:u w:val="single"/>
          <w:lang w:val="en-US" w:eastAsia="zh-CN" w:bidi="ar"/>
        </w:rPr>
      </w:pPr>
      <w:r>
        <w:rPr>
          <w:rFonts w:hint="eastAsia" w:ascii="仿宋" w:hAnsi="仿宋" w:eastAsia="仿宋" w:cs="仿宋"/>
          <w:color w:val="000000"/>
          <w:kern w:val="0"/>
          <w:sz w:val="28"/>
          <w:szCs w:val="28"/>
          <w:u w:val="single"/>
          <w:lang w:val="en-US" w:eastAsia="zh-CN" w:bidi="ar"/>
        </w:rPr>
        <w:t xml:space="preserve">                                                                 </w:t>
      </w:r>
    </w:p>
    <w:p w14:paraId="40AB1874">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000000"/>
          <w:kern w:val="0"/>
          <w:sz w:val="28"/>
          <w:szCs w:val="28"/>
          <w:u w:val="single"/>
          <w:lang w:val="en-US" w:eastAsia="zh-CN" w:bidi="ar"/>
        </w:rPr>
      </w:pPr>
      <w:r>
        <w:rPr>
          <w:rFonts w:hint="eastAsia" w:ascii="仿宋" w:hAnsi="仿宋" w:eastAsia="仿宋" w:cs="仿宋"/>
          <w:color w:val="000000"/>
          <w:kern w:val="0"/>
          <w:sz w:val="28"/>
          <w:szCs w:val="28"/>
          <w:u w:val="single"/>
          <w:lang w:val="en-US" w:eastAsia="zh-CN" w:bidi="ar"/>
        </w:rPr>
        <w:t xml:space="preserve">                                                                 </w:t>
      </w:r>
    </w:p>
    <w:p w14:paraId="64D87F39">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000000"/>
          <w:kern w:val="0"/>
          <w:sz w:val="28"/>
          <w:szCs w:val="28"/>
          <w:u w:val="single"/>
          <w:lang w:val="en-US" w:eastAsia="zh-CN" w:bidi="ar"/>
        </w:rPr>
      </w:pPr>
      <w:r>
        <w:rPr>
          <w:rFonts w:hint="eastAsia" w:ascii="仿宋" w:hAnsi="仿宋" w:eastAsia="仿宋" w:cs="仿宋"/>
          <w:color w:val="000000"/>
          <w:kern w:val="0"/>
          <w:sz w:val="28"/>
          <w:szCs w:val="28"/>
          <w:u w:val="single"/>
          <w:lang w:val="en-US" w:eastAsia="zh-CN" w:bidi="ar"/>
        </w:rPr>
        <w:t xml:space="preserve">                                                           </w:t>
      </w:r>
    </w:p>
    <w:p w14:paraId="091872BD">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000000"/>
          <w:kern w:val="0"/>
          <w:sz w:val="28"/>
          <w:szCs w:val="28"/>
          <w:u w:val="single"/>
          <w:lang w:val="en-US" w:eastAsia="zh-CN" w:bidi="ar"/>
        </w:rPr>
      </w:pPr>
      <w:r>
        <w:rPr>
          <w:rFonts w:hint="eastAsia" w:ascii="仿宋" w:hAnsi="仿宋" w:eastAsia="仿宋" w:cs="仿宋"/>
          <w:color w:val="000000"/>
          <w:kern w:val="0"/>
          <w:sz w:val="28"/>
          <w:szCs w:val="28"/>
          <w:u w:val="single"/>
          <w:lang w:val="en-US" w:eastAsia="zh-CN" w:bidi="ar"/>
        </w:rPr>
        <w:t xml:space="preserve">                                                           </w:t>
      </w:r>
    </w:p>
    <w:p w14:paraId="76F9E560">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000000"/>
          <w:kern w:val="0"/>
          <w:sz w:val="28"/>
          <w:szCs w:val="28"/>
          <w:u w:val="single"/>
          <w:lang w:val="en-US" w:eastAsia="zh-CN" w:bidi="ar"/>
        </w:rPr>
      </w:pPr>
      <w:r>
        <w:rPr>
          <w:rFonts w:hint="eastAsia" w:ascii="仿宋" w:hAnsi="仿宋" w:eastAsia="仿宋" w:cs="仿宋"/>
          <w:color w:val="000000"/>
          <w:kern w:val="0"/>
          <w:sz w:val="28"/>
          <w:szCs w:val="28"/>
          <w:u w:val="single"/>
          <w:lang w:val="en-US" w:eastAsia="zh-CN" w:bidi="ar"/>
        </w:rPr>
        <w:t xml:space="preserve">                                                           </w:t>
      </w:r>
    </w:p>
    <w:p w14:paraId="469CD1A4">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000000"/>
          <w:kern w:val="0"/>
          <w:sz w:val="28"/>
          <w:szCs w:val="28"/>
          <w:u w:val="single"/>
          <w:lang w:val="en-US" w:eastAsia="zh-CN" w:bidi="ar"/>
        </w:rPr>
      </w:pPr>
      <w:r>
        <w:rPr>
          <w:rFonts w:hint="eastAsia" w:ascii="仿宋" w:hAnsi="仿宋" w:eastAsia="仿宋" w:cs="仿宋"/>
          <w:color w:val="000000"/>
          <w:kern w:val="0"/>
          <w:sz w:val="28"/>
          <w:szCs w:val="28"/>
          <w:u w:val="single"/>
          <w:lang w:val="en-US" w:eastAsia="zh-CN" w:bidi="ar"/>
        </w:rPr>
        <w:t xml:space="preserve">                                                            </w:t>
      </w:r>
    </w:p>
    <w:p w14:paraId="42ECD551">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000000"/>
          <w:kern w:val="0"/>
          <w:sz w:val="28"/>
          <w:szCs w:val="28"/>
          <w:u w:val="single"/>
          <w:lang w:val="en-US" w:eastAsia="zh-CN" w:bidi="ar"/>
        </w:rPr>
      </w:pPr>
      <w:r>
        <w:rPr>
          <w:rFonts w:hint="eastAsia" w:ascii="仿宋" w:hAnsi="仿宋" w:eastAsia="仿宋" w:cs="仿宋"/>
          <w:color w:val="000000"/>
          <w:kern w:val="0"/>
          <w:sz w:val="28"/>
          <w:szCs w:val="28"/>
          <w:u w:val="single"/>
          <w:lang w:val="en-US" w:eastAsia="zh-CN" w:bidi="ar"/>
        </w:rPr>
        <w:t xml:space="preserve">                                                            </w:t>
      </w:r>
    </w:p>
    <w:p w14:paraId="5BDE749C">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000000"/>
          <w:kern w:val="0"/>
          <w:sz w:val="28"/>
          <w:szCs w:val="28"/>
          <w:u w:val="single"/>
          <w:lang w:val="en-US" w:eastAsia="zh-CN" w:bidi="ar"/>
        </w:rPr>
      </w:pPr>
      <w:r>
        <w:rPr>
          <w:rFonts w:hint="eastAsia" w:ascii="仿宋" w:hAnsi="仿宋" w:eastAsia="仿宋" w:cs="仿宋"/>
          <w:color w:val="000000"/>
          <w:kern w:val="0"/>
          <w:sz w:val="28"/>
          <w:szCs w:val="28"/>
          <w:u w:val="single"/>
          <w:lang w:val="en-US" w:eastAsia="zh-CN" w:bidi="ar"/>
        </w:rPr>
        <w:t xml:space="preserve">                                                           </w:t>
      </w:r>
    </w:p>
    <w:p w14:paraId="6002C429">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000000"/>
          <w:kern w:val="0"/>
          <w:sz w:val="28"/>
          <w:szCs w:val="28"/>
          <w:u w:val="single"/>
          <w:lang w:val="en-US" w:eastAsia="zh-CN" w:bidi="ar"/>
        </w:rPr>
      </w:pPr>
      <w:r>
        <w:rPr>
          <w:rFonts w:hint="eastAsia" w:ascii="仿宋" w:hAnsi="仿宋" w:eastAsia="仿宋" w:cs="仿宋"/>
          <w:color w:val="000000"/>
          <w:kern w:val="0"/>
          <w:sz w:val="28"/>
          <w:szCs w:val="28"/>
          <w:u w:val="single"/>
          <w:lang w:val="en-US" w:eastAsia="zh-CN" w:bidi="ar"/>
        </w:rPr>
        <w:t xml:space="preserve">                                                             </w:t>
      </w:r>
    </w:p>
    <w:p w14:paraId="3F4147D9">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000000"/>
          <w:kern w:val="0"/>
          <w:sz w:val="28"/>
          <w:szCs w:val="28"/>
          <w:u w:val="single"/>
          <w:lang w:val="en-US" w:eastAsia="zh-CN" w:bidi="ar"/>
        </w:rPr>
      </w:pPr>
      <w:r>
        <w:rPr>
          <w:rFonts w:hint="eastAsia" w:ascii="仿宋" w:hAnsi="仿宋" w:eastAsia="仿宋" w:cs="仿宋"/>
          <w:color w:val="000000"/>
          <w:kern w:val="0"/>
          <w:sz w:val="28"/>
          <w:szCs w:val="28"/>
          <w:u w:val="single"/>
          <w:lang w:val="en-US" w:eastAsia="zh-CN" w:bidi="ar"/>
        </w:rPr>
        <w:t xml:space="preserve">                                                              </w:t>
      </w:r>
    </w:p>
    <w:p w14:paraId="5C9189D8">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000000"/>
          <w:kern w:val="0"/>
          <w:sz w:val="28"/>
          <w:szCs w:val="28"/>
          <w:u w:val="single"/>
          <w:lang w:val="en-US" w:eastAsia="zh-CN" w:bidi="ar"/>
        </w:rPr>
      </w:pPr>
      <w:r>
        <w:rPr>
          <w:rFonts w:hint="eastAsia" w:ascii="仿宋" w:hAnsi="仿宋" w:eastAsia="仿宋" w:cs="仿宋"/>
          <w:color w:val="000000"/>
          <w:kern w:val="0"/>
          <w:sz w:val="28"/>
          <w:szCs w:val="28"/>
          <w:u w:val="single"/>
          <w:lang w:val="en-US" w:eastAsia="zh-CN" w:bidi="ar"/>
        </w:rPr>
        <w:t xml:space="preserve">                                                            </w:t>
      </w:r>
    </w:p>
    <w:p w14:paraId="6124FE36">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000000"/>
          <w:kern w:val="0"/>
          <w:sz w:val="28"/>
          <w:szCs w:val="28"/>
          <w:u w:val="single"/>
          <w:lang w:val="en-US" w:eastAsia="zh-CN" w:bidi="ar"/>
        </w:rPr>
      </w:pPr>
      <w:r>
        <w:rPr>
          <w:rFonts w:hint="eastAsia" w:ascii="仿宋" w:hAnsi="仿宋" w:eastAsia="仿宋" w:cs="仿宋"/>
          <w:color w:val="000000"/>
          <w:kern w:val="0"/>
          <w:sz w:val="28"/>
          <w:szCs w:val="28"/>
          <w:u w:val="single"/>
          <w:lang w:val="en-US" w:eastAsia="zh-CN" w:bidi="ar"/>
        </w:rPr>
        <w:t xml:space="preserve">                                                                 </w:t>
      </w:r>
    </w:p>
    <w:p w14:paraId="41D53C0E">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000000"/>
          <w:kern w:val="0"/>
          <w:sz w:val="28"/>
          <w:szCs w:val="28"/>
          <w:u w:val="single"/>
          <w:lang w:val="en-US" w:eastAsia="zh-CN" w:bidi="ar"/>
        </w:rPr>
      </w:pPr>
      <w:r>
        <w:rPr>
          <w:rFonts w:hint="eastAsia" w:ascii="仿宋" w:hAnsi="仿宋" w:eastAsia="仿宋" w:cs="仿宋"/>
          <w:color w:val="000000"/>
          <w:kern w:val="0"/>
          <w:sz w:val="28"/>
          <w:szCs w:val="28"/>
          <w:u w:val="single"/>
          <w:lang w:val="en-US" w:eastAsia="zh-CN" w:bidi="ar"/>
        </w:rPr>
        <w:t xml:space="preserve">                                                            </w:t>
      </w:r>
    </w:p>
    <w:p w14:paraId="2A60CF4F">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000000"/>
          <w:kern w:val="0"/>
          <w:sz w:val="28"/>
          <w:szCs w:val="28"/>
          <w:u w:val="single"/>
          <w:lang w:val="en-US" w:eastAsia="zh-CN" w:bidi="ar"/>
        </w:rPr>
      </w:pPr>
      <w:r>
        <w:rPr>
          <w:rFonts w:hint="eastAsia" w:ascii="仿宋" w:hAnsi="仿宋" w:eastAsia="仿宋" w:cs="仿宋"/>
          <w:color w:val="000000"/>
          <w:kern w:val="0"/>
          <w:sz w:val="28"/>
          <w:szCs w:val="28"/>
          <w:u w:val="single"/>
          <w:lang w:val="en-US" w:eastAsia="zh-CN" w:bidi="ar"/>
        </w:rPr>
        <w:t xml:space="preserve">                                                            </w:t>
      </w:r>
    </w:p>
    <w:p w14:paraId="205F239E">
      <w:pPr>
        <w:tabs>
          <w:tab w:val="left" w:pos="1418"/>
        </w:tabs>
        <w:spacing w:line="300" w:lineRule="exact"/>
        <w:rPr>
          <w:rFonts w:hint="eastAsia" w:ascii="楷体" w:hAnsi="楷体" w:eastAsia="楷体"/>
          <w:b/>
          <w:bCs/>
          <w:color w:val="000000"/>
          <w:sz w:val="24"/>
        </w:rPr>
      </w:pPr>
    </w:p>
    <w:p w14:paraId="698DAEB7">
      <w:pPr>
        <w:tabs>
          <w:tab w:val="left" w:pos="1418"/>
        </w:tabs>
        <w:spacing w:line="300" w:lineRule="exact"/>
        <w:rPr>
          <w:rFonts w:hint="eastAsia" w:ascii="楷体" w:hAnsi="楷体" w:eastAsia="楷体"/>
          <w:b/>
          <w:bCs/>
          <w:color w:val="000000"/>
          <w:sz w:val="24"/>
        </w:rPr>
      </w:pPr>
    </w:p>
    <w:p w14:paraId="4B71F4EF">
      <w:pPr>
        <w:tabs>
          <w:tab w:val="left" w:pos="1418"/>
        </w:tabs>
        <w:spacing w:line="300" w:lineRule="exact"/>
        <w:rPr>
          <w:rFonts w:ascii="楷体" w:hAnsi="楷体" w:eastAsia="楷体"/>
          <w:b w:val="0"/>
          <w:bCs w:val="0"/>
          <w:color w:val="000000"/>
          <w:sz w:val="24"/>
        </w:rPr>
      </w:pPr>
      <w:r>
        <w:rPr>
          <w:rFonts w:hint="eastAsia" w:ascii="楷体" w:hAnsi="楷体" w:eastAsia="楷体"/>
          <w:b/>
          <w:bCs/>
          <w:color w:val="000000"/>
          <w:sz w:val="24"/>
        </w:rPr>
        <w:t>提示：申报人填写债权申报详情表时主张利息、罚息或违约金，涉及金额计算的，需就每笔债权（每个债权申报详情表）的计算过程进行书面说明，否则，对应申报部分可能因事实不清无法确认。</w:t>
      </w:r>
    </w:p>
    <w:p w14:paraId="011B8F09">
      <w:pPr>
        <w:spacing w:line="300" w:lineRule="exact"/>
        <w:jc w:val="left"/>
        <w:rPr>
          <w:rFonts w:hint="eastAsia" w:ascii="楷体" w:hAnsi="楷体" w:eastAsia="楷体" w:cs="宋体"/>
          <w:b/>
          <w:kern w:val="0"/>
          <w:sz w:val="28"/>
          <w:szCs w:val="28"/>
        </w:rPr>
      </w:pPr>
      <w:r>
        <w:rPr>
          <w:rFonts w:ascii="楷体" w:hAnsi="楷体" w:eastAsia="楷体"/>
          <w:b/>
          <w:bCs/>
          <w:color w:val="000000"/>
          <w:sz w:val="24"/>
        </w:rPr>
        <w:br w:type="page"/>
      </w:r>
      <w:bookmarkStart w:id="0" w:name="_Hlk46220776"/>
    </w:p>
    <w:bookmarkEnd w:id="0"/>
    <w:p w14:paraId="7ABEA87D">
      <w:pPr>
        <w:keepNext w:val="0"/>
        <w:keepLines w:val="0"/>
        <w:pageBreakBefore w:val="0"/>
        <w:widowControl w:val="0"/>
        <w:kinsoku/>
        <w:wordWrap/>
        <w:overflowPunct/>
        <w:topLinePunct w:val="0"/>
        <w:autoSpaceDE/>
        <w:autoSpaceDN/>
        <w:bidi w:val="0"/>
        <w:adjustRightInd/>
        <w:snapToGrid/>
        <w:spacing w:before="313" w:beforeLines="100" w:after="313" w:afterLines="100" w:line="240" w:lineRule="auto"/>
        <w:jc w:val="center"/>
        <w:textAlignment w:val="auto"/>
        <w:rPr>
          <w:rFonts w:ascii="楷体" w:hAnsi="楷体" w:eastAsia="楷体"/>
          <w:color w:val="000000"/>
          <w:sz w:val="28"/>
          <w:szCs w:val="28"/>
        </w:rPr>
      </w:pPr>
      <w:r>
        <w:rPr>
          <w:rFonts w:hint="eastAsia" w:ascii="宋体" w:hAnsi="宋体" w:eastAsia="宋体" w:cs="宋体"/>
          <w:b/>
          <w:bCs/>
          <w:color w:val="000000"/>
          <w:sz w:val="32"/>
          <w:szCs w:val="32"/>
        </w:rPr>
        <w:t>债权债务抵销申请</w:t>
      </w:r>
    </w:p>
    <w:p w14:paraId="165A563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伟大集团城乡发展股份有限公司</w:t>
      </w:r>
      <w:r>
        <w:rPr>
          <w:rFonts w:hint="eastAsia" w:ascii="仿宋" w:hAnsi="仿宋" w:eastAsia="仿宋" w:cs="仿宋"/>
          <w:color w:val="000000"/>
          <w:sz w:val="28"/>
          <w:szCs w:val="28"/>
        </w:rPr>
        <w:t>：</w:t>
      </w:r>
    </w:p>
    <w:p w14:paraId="048739A3">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default" w:ascii="仿宋" w:hAnsi="仿宋" w:eastAsia="仿宋" w:cs="仿宋"/>
          <w:color w:val="000000"/>
          <w:sz w:val="28"/>
          <w:szCs w:val="28"/>
          <w:u w:val="single"/>
          <w:lang w:val="en-US" w:eastAsia="zh-CN"/>
        </w:rPr>
      </w:pPr>
      <w:r>
        <w:rPr>
          <w:rFonts w:hint="eastAsia" w:ascii="仿宋" w:hAnsi="仿宋" w:eastAsia="仿宋" w:cs="仿宋"/>
          <w:color w:val="000000"/>
          <w:sz w:val="28"/>
          <w:szCs w:val="28"/>
        </w:rPr>
        <w:t>截至</w:t>
      </w:r>
      <w:r>
        <w:rPr>
          <w:rFonts w:hint="eastAsia" w:ascii="仿宋" w:hAnsi="仿宋" w:eastAsia="仿宋" w:cs="仿宋"/>
          <w:color w:val="000000"/>
          <w:sz w:val="28"/>
          <w:szCs w:val="28"/>
          <w:lang w:val="en-US" w:eastAsia="zh-CN"/>
        </w:rPr>
        <w:t>2023</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10</w:t>
      </w:r>
      <w:r>
        <w:rPr>
          <w:rFonts w:hint="eastAsia" w:ascii="仿宋" w:hAnsi="仿宋" w:eastAsia="仿宋" w:cs="仿宋"/>
          <w:color w:val="000000"/>
          <w:sz w:val="28"/>
          <w:szCs w:val="28"/>
        </w:rPr>
        <w:t>月</w:t>
      </w:r>
      <w:r>
        <w:rPr>
          <w:rFonts w:hint="eastAsia" w:ascii="仿宋" w:hAnsi="仿宋" w:eastAsia="仿宋" w:cs="仿宋"/>
          <w:color w:val="000000"/>
          <w:sz w:val="28"/>
          <w:szCs w:val="28"/>
          <w:lang w:val="en-US" w:eastAsia="zh-CN"/>
        </w:rPr>
        <w:t>17</w:t>
      </w:r>
      <w:r>
        <w:rPr>
          <w:rFonts w:hint="eastAsia" w:ascii="仿宋" w:hAnsi="仿宋" w:eastAsia="仿宋" w:cs="仿宋"/>
          <w:color w:val="000000"/>
          <w:sz w:val="28"/>
          <w:szCs w:val="28"/>
        </w:rPr>
        <w:t>日，我司对伟大集团城乡发展股份有限公司等</w:t>
      </w:r>
      <w:r>
        <w:rPr>
          <w:rFonts w:hint="eastAsia" w:ascii="仿宋" w:hAnsi="仿宋" w:eastAsia="仿宋" w:cs="仿宋"/>
          <w:color w:val="000000"/>
          <w:sz w:val="28"/>
          <w:szCs w:val="28"/>
          <w:lang w:val="en-US" w:eastAsia="zh-CN"/>
        </w:rPr>
        <w:t>23</w:t>
      </w:r>
      <w:r>
        <w:rPr>
          <w:rFonts w:hint="eastAsia" w:ascii="仿宋" w:hAnsi="仿宋" w:eastAsia="仿宋" w:cs="仿宋"/>
          <w:color w:val="000000"/>
          <w:sz w:val="28"/>
          <w:szCs w:val="28"/>
        </w:rPr>
        <w:t>家</w:t>
      </w:r>
      <w:r>
        <w:rPr>
          <w:rFonts w:hint="eastAsia" w:ascii="仿宋" w:hAnsi="仿宋" w:eastAsia="仿宋" w:cs="仿宋"/>
          <w:color w:val="000000"/>
          <w:sz w:val="28"/>
          <w:szCs w:val="28"/>
          <w:lang w:val="en-US" w:eastAsia="zh-CN"/>
        </w:rPr>
        <w:t>公司</w:t>
      </w:r>
      <w:r>
        <w:rPr>
          <w:rFonts w:hint="eastAsia" w:ascii="仿宋" w:hAnsi="仿宋" w:eastAsia="仿宋" w:cs="仿宋"/>
          <w:color w:val="000000"/>
          <w:sz w:val="28"/>
          <w:szCs w:val="28"/>
        </w:rPr>
        <w:t>（以下简称</w:t>
      </w:r>
      <w:r>
        <w:rPr>
          <w:rFonts w:hint="eastAsia" w:ascii="仿宋" w:hAnsi="仿宋" w:eastAsia="仿宋" w:cs="仿宋"/>
          <w:color w:val="000000"/>
          <w:sz w:val="28"/>
          <w:szCs w:val="28"/>
          <w:lang w:val="en-US" w:eastAsia="zh-CN"/>
        </w:rPr>
        <w:t>伟大</w:t>
      </w:r>
      <w:r>
        <w:rPr>
          <w:rFonts w:hint="eastAsia" w:ascii="仿宋" w:hAnsi="仿宋" w:eastAsia="仿宋" w:cs="仿宋"/>
          <w:color w:val="000000"/>
          <w:sz w:val="28"/>
          <w:szCs w:val="28"/>
        </w:rPr>
        <w:t>集团等</w:t>
      </w:r>
      <w:r>
        <w:rPr>
          <w:rFonts w:hint="eastAsia" w:ascii="仿宋" w:hAnsi="仿宋" w:eastAsia="仿宋" w:cs="仿宋"/>
          <w:color w:val="000000"/>
          <w:sz w:val="28"/>
          <w:szCs w:val="28"/>
          <w:lang w:val="en-US" w:eastAsia="zh-CN"/>
        </w:rPr>
        <w:t>23</w:t>
      </w:r>
      <w:r>
        <w:rPr>
          <w:rFonts w:hint="eastAsia" w:ascii="仿宋" w:hAnsi="仿宋" w:eastAsia="仿宋" w:cs="仿宋"/>
          <w:color w:val="000000"/>
          <w:sz w:val="28"/>
          <w:szCs w:val="28"/>
        </w:rPr>
        <w:t>家</w:t>
      </w:r>
      <w:r>
        <w:rPr>
          <w:rFonts w:hint="eastAsia" w:ascii="仿宋" w:hAnsi="仿宋" w:eastAsia="仿宋" w:cs="仿宋"/>
          <w:color w:val="000000"/>
          <w:sz w:val="28"/>
          <w:szCs w:val="28"/>
          <w:lang w:val="en-US" w:eastAsia="zh-CN"/>
        </w:rPr>
        <w:t>公司</w:t>
      </w:r>
      <w:r>
        <w:rPr>
          <w:rFonts w:hint="eastAsia" w:ascii="仿宋" w:hAnsi="仿宋" w:eastAsia="仿宋" w:cs="仿宋"/>
          <w:color w:val="000000"/>
          <w:sz w:val="28"/>
          <w:szCs w:val="28"/>
        </w:rPr>
        <w:t>）享有债权合计</w:t>
      </w:r>
      <w:r>
        <w:rPr>
          <w:rFonts w:hint="eastAsia" w:ascii="仿宋" w:hAnsi="仿宋" w:eastAsia="仿宋" w:cs="仿宋"/>
          <w:color w:val="000000"/>
          <w:sz w:val="28"/>
          <w:szCs w:val="28"/>
          <w:u w:val="single"/>
          <w:lang w:val="en-US" w:eastAsia="zh-CN"/>
        </w:rPr>
        <w:t xml:space="preserve">     </w:t>
      </w:r>
    </w:p>
    <w:p w14:paraId="3CE80CE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000000"/>
          <w:sz w:val="28"/>
          <w:szCs w:val="28"/>
          <w:u w:val="single"/>
          <w:lang w:val="en-US" w:eastAsia="zh-CN"/>
        </w:rPr>
      </w:pP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rPr>
        <w:t>元（金额单位均为人民币元）。同时，依据《</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rPr>
        <w:t>合同》，我司对</w:t>
      </w:r>
      <w:r>
        <w:rPr>
          <w:rFonts w:hint="eastAsia" w:ascii="仿宋" w:hAnsi="仿宋" w:eastAsia="仿宋" w:cs="仿宋"/>
          <w:color w:val="000000"/>
          <w:sz w:val="28"/>
          <w:szCs w:val="28"/>
          <w:lang w:val="en-US" w:eastAsia="zh-CN"/>
        </w:rPr>
        <w:t>伟大</w:t>
      </w:r>
      <w:r>
        <w:rPr>
          <w:rFonts w:hint="eastAsia" w:ascii="仿宋" w:hAnsi="仿宋" w:eastAsia="仿宋" w:cs="仿宋"/>
          <w:color w:val="000000"/>
          <w:sz w:val="28"/>
          <w:szCs w:val="28"/>
        </w:rPr>
        <w:t>集团等</w:t>
      </w:r>
      <w:r>
        <w:rPr>
          <w:rFonts w:hint="eastAsia" w:ascii="仿宋" w:hAnsi="仿宋" w:eastAsia="仿宋" w:cs="仿宋"/>
          <w:color w:val="000000"/>
          <w:sz w:val="28"/>
          <w:szCs w:val="28"/>
          <w:lang w:val="en-US" w:eastAsia="zh-CN"/>
        </w:rPr>
        <w:t>23</w:t>
      </w:r>
      <w:r>
        <w:rPr>
          <w:rFonts w:hint="eastAsia" w:ascii="仿宋" w:hAnsi="仿宋" w:eastAsia="仿宋" w:cs="仿宋"/>
          <w:color w:val="000000"/>
          <w:sz w:val="28"/>
          <w:szCs w:val="28"/>
        </w:rPr>
        <w:t>家企业负有债务</w:t>
      </w:r>
      <w:r>
        <w:rPr>
          <w:rFonts w:hint="eastAsia" w:ascii="仿宋" w:hAnsi="仿宋" w:eastAsia="仿宋" w:cs="仿宋"/>
          <w:color w:val="000000"/>
          <w:sz w:val="28"/>
          <w:szCs w:val="28"/>
          <w:u w:val="single"/>
          <w:lang w:val="en-US" w:eastAsia="zh-CN"/>
        </w:rPr>
        <w:t xml:space="preserve">          </w:t>
      </w:r>
    </w:p>
    <w:p w14:paraId="06E753B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元（具体的负债情况和证据材料详见附件）。</w:t>
      </w:r>
    </w:p>
    <w:p w14:paraId="0F43AC96">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依据《中华人民共和国企业破产法》第四十条之规定，债权人在破产申请受理前对债务人负有债务的，可以向管理人主张抵销。我司特此向管理人提出抵销申请，请求以我司对</w:t>
      </w:r>
      <w:r>
        <w:rPr>
          <w:rFonts w:hint="eastAsia" w:ascii="仿宋" w:hAnsi="仿宋" w:eastAsia="仿宋" w:cs="仿宋"/>
          <w:color w:val="000000"/>
          <w:sz w:val="28"/>
          <w:szCs w:val="28"/>
          <w:lang w:val="en-US" w:eastAsia="zh-CN"/>
        </w:rPr>
        <w:t>伟大</w:t>
      </w:r>
      <w:r>
        <w:rPr>
          <w:rFonts w:hint="eastAsia" w:ascii="仿宋" w:hAnsi="仿宋" w:eastAsia="仿宋" w:cs="仿宋"/>
          <w:color w:val="000000"/>
          <w:sz w:val="28"/>
          <w:szCs w:val="28"/>
        </w:rPr>
        <w:t>集团等</w:t>
      </w:r>
      <w:r>
        <w:rPr>
          <w:rFonts w:hint="eastAsia" w:ascii="仿宋" w:hAnsi="仿宋" w:eastAsia="仿宋" w:cs="仿宋"/>
          <w:color w:val="000000"/>
          <w:sz w:val="28"/>
          <w:szCs w:val="28"/>
          <w:lang w:val="en-US" w:eastAsia="zh-CN"/>
        </w:rPr>
        <w:t>23</w:t>
      </w:r>
      <w:r>
        <w:rPr>
          <w:rFonts w:hint="eastAsia" w:ascii="仿宋" w:hAnsi="仿宋" w:eastAsia="仿宋" w:cs="仿宋"/>
          <w:color w:val="000000"/>
          <w:sz w:val="28"/>
          <w:szCs w:val="28"/>
        </w:rPr>
        <w:t>家</w:t>
      </w:r>
      <w:r>
        <w:rPr>
          <w:rFonts w:hint="eastAsia" w:ascii="仿宋" w:hAnsi="仿宋" w:eastAsia="仿宋" w:cs="仿宋"/>
          <w:color w:val="000000"/>
          <w:sz w:val="28"/>
          <w:szCs w:val="28"/>
          <w:lang w:val="en-US" w:eastAsia="zh-CN"/>
        </w:rPr>
        <w:t>公司</w:t>
      </w:r>
      <w:r>
        <w:rPr>
          <w:rFonts w:hint="eastAsia" w:ascii="仿宋" w:hAnsi="仿宋" w:eastAsia="仿宋" w:cs="仿宋"/>
          <w:color w:val="000000"/>
          <w:sz w:val="28"/>
          <w:szCs w:val="28"/>
        </w:rPr>
        <w:t>享有的债权</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rPr>
        <w:t>元，抵销我司对</w:t>
      </w:r>
      <w:r>
        <w:rPr>
          <w:rFonts w:hint="eastAsia" w:ascii="仿宋" w:hAnsi="仿宋" w:eastAsia="仿宋" w:cs="仿宋"/>
          <w:color w:val="000000"/>
          <w:sz w:val="28"/>
          <w:szCs w:val="28"/>
          <w:lang w:val="en-US" w:eastAsia="zh-CN"/>
        </w:rPr>
        <w:t>伟大</w:t>
      </w:r>
      <w:r>
        <w:rPr>
          <w:rFonts w:hint="eastAsia" w:ascii="仿宋" w:hAnsi="仿宋" w:eastAsia="仿宋" w:cs="仿宋"/>
          <w:color w:val="000000"/>
          <w:sz w:val="28"/>
          <w:szCs w:val="28"/>
        </w:rPr>
        <w:t>集团等</w:t>
      </w:r>
      <w:r>
        <w:rPr>
          <w:rFonts w:hint="eastAsia" w:ascii="仿宋" w:hAnsi="仿宋" w:eastAsia="仿宋" w:cs="仿宋"/>
          <w:color w:val="000000"/>
          <w:sz w:val="28"/>
          <w:szCs w:val="28"/>
          <w:lang w:val="en-US" w:eastAsia="zh-CN"/>
        </w:rPr>
        <w:t>23</w:t>
      </w:r>
      <w:r>
        <w:rPr>
          <w:rFonts w:hint="eastAsia" w:ascii="仿宋" w:hAnsi="仿宋" w:eastAsia="仿宋" w:cs="仿宋"/>
          <w:color w:val="000000"/>
          <w:sz w:val="28"/>
          <w:szCs w:val="28"/>
        </w:rPr>
        <w:t>家</w:t>
      </w:r>
      <w:r>
        <w:rPr>
          <w:rFonts w:hint="eastAsia" w:ascii="仿宋" w:hAnsi="仿宋" w:eastAsia="仿宋" w:cs="仿宋"/>
          <w:color w:val="000000"/>
          <w:sz w:val="28"/>
          <w:szCs w:val="28"/>
          <w:lang w:val="en-US" w:eastAsia="zh-CN"/>
        </w:rPr>
        <w:t>公司</w:t>
      </w:r>
      <w:r>
        <w:rPr>
          <w:rFonts w:hint="eastAsia" w:ascii="仿宋" w:hAnsi="仿宋" w:eastAsia="仿宋" w:cs="仿宋"/>
          <w:color w:val="000000"/>
          <w:sz w:val="28"/>
          <w:szCs w:val="28"/>
        </w:rPr>
        <w:t>负有的债务</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rPr>
        <w:t>元，请管理人对抵销后的金额予以审查确认。</w:t>
      </w:r>
    </w:p>
    <w:p w14:paraId="4B9CE9A6">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特此申请。</w:t>
      </w:r>
    </w:p>
    <w:p w14:paraId="2A34C99D">
      <w:pPr>
        <w:keepNext w:val="0"/>
        <w:keepLines w:val="0"/>
        <w:widowControl/>
        <w:suppressLineNumbers w:val="0"/>
        <w:ind w:firstLine="3640" w:firstLineChars="1300"/>
        <w:jc w:val="both"/>
        <w:rPr>
          <w:rFonts w:hint="eastAsia" w:ascii="仿宋" w:hAnsi="仿宋" w:eastAsia="仿宋" w:cs="仿宋"/>
          <w:color w:val="000000"/>
          <w:sz w:val="28"/>
          <w:szCs w:val="28"/>
        </w:rPr>
      </w:pPr>
      <w:r>
        <w:rPr>
          <w:rFonts w:hint="eastAsia" w:ascii="仿宋" w:hAnsi="仿宋" w:eastAsia="仿宋" w:cs="仿宋"/>
          <w:color w:val="000000"/>
          <w:kern w:val="0"/>
          <w:sz w:val="28"/>
          <w:szCs w:val="28"/>
          <w:lang w:val="en-US" w:eastAsia="zh-CN" w:bidi="ar"/>
        </w:rPr>
        <w:t xml:space="preserve">债权申报人（盖章）： </w:t>
      </w:r>
    </w:p>
    <w:p w14:paraId="30F6ACF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lang w:val="en-US" w:eastAsia="zh-CN"/>
        </w:rPr>
        <w:t xml:space="preserve">   </w:t>
      </w:r>
      <w:r>
        <w:rPr>
          <w:rFonts w:hint="eastAsia" w:ascii="仿宋" w:hAnsi="仿宋" w:eastAsia="仿宋" w:cs="仿宋"/>
          <w:color w:val="000000"/>
          <w:sz w:val="28"/>
          <w:szCs w:val="28"/>
        </w:rPr>
        <w:t>日</w:t>
      </w:r>
    </w:p>
    <w:p w14:paraId="58D20A1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000000"/>
          <w:sz w:val="28"/>
          <w:szCs w:val="28"/>
        </w:rPr>
      </w:pPr>
    </w:p>
    <w:p w14:paraId="2FE1BF9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000000"/>
          <w:sz w:val="28"/>
          <w:szCs w:val="28"/>
        </w:rPr>
      </w:pPr>
    </w:p>
    <w:p w14:paraId="00CB6DC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000000"/>
          <w:sz w:val="28"/>
          <w:szCs w:val="28"/>
        </w:rPr>
      </w:pPr>
    </w:p>
    <w:p w14:paraId="343A686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000000"/>
          <w:sz w:val="28"/>
          <w:szCs w:val="28"/>
        </w:rPr>
      </w:pPr>
    </w:p>
    <w:p w14:paraId="14FEC62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000000"/>
          <w:sz w:val="28"/>
          <w:szCs w:val="28"/>
        </w:rPr>
      </w:pPr>
    </w:p>
    <w:p w14:paraId="25BE05F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附件：关于对</w:t>
      </w:r>
      <w:r>
        <w:rPr>
          <w:rFonts w:hint="eastAsia" w:ascii="仿宋" w:hAnsi="仿宋" w:eastAsia="仿宋" w:cs="仿宋"/>
          <w:color w:val="000000"/>
          <w:sz w:val="28"/>
          <w:szCs w:val="28"/>
          <w:lang w:val="en-US" w:eastAsia="zh-CN"/>
        </w:rPr>
        <w:t>伟大</w:t>
      </w:r>
      <w:r>
        <w:rPr>
          <w:rFonts w:hint="eastAsia" w:ascii="仿宋" w:hAnsi="仿宋" w:eastAsia="仿宋" w:cs="仿宋"/>
          <w:color w:val="000000"/>
          <w:sz w:val="28"/>
          <w:szCs w:val="28"/>
        </w:rPr>
        <w:t>集团等</w:t>
      </w:r>
      <w:r>
        <w:rPr>
          <w:rFonts w:hint="eastAsia" w:ascii="仿宋" w:hAnsi="仿宋" w:eastAsia="仿宋" w:cs="仿宋"/>
          <w:color w:val="000000"/>
          <w:sz w:val="28"/>
          <w:szCs w:val="28"/>
          <w:lang w:val="en-US" w:eastAsia="zh-CN"/>
        </w:rPr>
        <w:t>23</w:t>
      </w:r>
      <w:r>
        <w:rPr>
          <w:rFonts w:hint="eastAsia" w:ascii="仿宋" w:hAnsi="仿宋" w:eastAsia="仿宋" w:cs="仿宋"/>
          <w:color w:val="000000"/>
          <w:sz w:val="28"/>
          <w:szCs w:val="28"/>
        </w:rPr>
        <w:t>家企业负有债务的说明及证据材料</w:t>
      </w:r>
    </w:p>
    <w:p w14:paraId="6342D5CB">
      <w:pPr>
        <w:keepNext w:val="0"/>
        <w:keepLines w:val="0"/>
        <w:widowControl/>
        <w:suppressLineNumbers w:val="0"/>
        <w:jc w:val="center"/>
        <w:rPr>
          <w:rFonts w:hint="eastAsia" w:ascii="仿宋" w:hAnsi="仿宋" w:eastAsia="仿宋" w:cs="仿宋"/>
          <w:b/>
          <w:bCs/>
          <w:color w:val="000000"/>
          <w:kern w:val="0"/>
          <w:sz w:val="36"/>
          <w:szCs w:val="36"/>
          <w:lang w:val="en-US" w:eastAsia="zh-CN" w:bidi="ar"/>
        </w:rPr>
      </w:pPr>
    </w:p>
    <w:p w14:paraId="21E91EC8">
      <w:pPr>
        <w:keepNext w:val="0"/>
        <w:keepLines w:val="0"/>
        <w:widowControl/>
        <w:suppressLineNumbers w:val="0"/>
        <w:jc w:val="center"/>
        <w:rPr>
          <w:rFonts w:hint="eastAsia" w:ascii="仿宋" w:hAnsi="仿宋" w:eastAsia="仿宋" w:cs="仿宋"/>
          <w:b/>
          <w:bCs/>
          <w:color w:val="000000"/>
          <w:kern w:val="0"/>
          <w:sz w:val="36"/>
          <w:szCs w:val="36"/>
          <w:lang w:val="en-US" w:eastAsia="zh-CN" w:bidi="ar"/>
        </w:rPr>
      </w:pPr>
      <w:r>
        <w:rPr>
          <w:rFonts w:hint="eastAsia" w:ascii="仿宋" w:hAnsi="仿宋" w:eastAsia="仿宋" w:cs="仿宋"/>
          <w:b/>
          <w:bCs/>
          <w:color w:val="000000"/>
          <w:kern w:val="0"/>
          <w:sz w:val="36"/>
          <w:szCs w:val="36"/>
          <w:lang w:val="en-US" w:eastAsia="zh-CN" w:bidi="ar"/>
        </w:rPr>
        <w:t>法定代表人（负责人）身份证明书</w:t>
      </w:r>
    </w:p>
    <w:p w14:paraId="32FAB597">
      <w:pPr>
        <w:keepNext w:val="0"/>
        <w:keepLines w:val="0"/>
        <w:pageBreakBefore w:val="0"/>
        <w:widowControl/>
        <w:suppressLineNumbers w:val="0"/>
        <w:kinsoku/>
        <w:wordWrap/>
        <w:overflowPunct/>
        <w:topLinePunct w:val="0"/>
        <w:autoSpaceDE/>
        <w:autoSpaceDN/>
        <w:bidi w:val="0"/>
        <w:adjustRightInd/>
        <w:snapToGrid/>
        <w:spacing w:before="157" w:beforeLines="50"/>
        <w:ind w:firstLine="560" w:firstLineChars="200"/>
        <w:jc w:val="both"/>
        <w:textAlignment w:val="auto"/>
        <w:rPr>
          <w:sz w:val="28"/>
          <w:szCs w:val="28"/>
        </w:rPr>
      </w:pPr>
      <w:r>
        <w:rPr>
          <w:rFonts w:hint="eastAsia" w:ascii="仿宋" w:hAnsi="仿宋" w:eastAsia="仿宋" w:cs="仿宋"/>
          <w:color w:val="000000"/>
          <w:kern w:val="0"/>
          <w:sz w:val="28"/>
          <w:szCs w:val="28"/>
          <w:u w:val="single"/>
          <w:lang w:val="en-US" w:eastAsia="zh-CN" w:bidi="ar"/>
        </w:rPr>
        <w:t xml:space="preserve">          </w:t>
      </w:r>
      <w:r>
        <w:rPr>
          <w:rFonts w:ascii="仿宋" w:hAnsi="仿宋" w:eastAsia="仿宋" w:cs="仿宋"/>
          <w:color w:val="000000"/>
          <w:kern w:val="0"/>
          <w:sz w:val="28"/>
          <w:szCs w:val="28"/>
          <w:u w:val="single"/>
          <w:lang w:val="en-US" w:eastAsia="zh-CN" w:bidi="ar"/>
        </w:rPr>
        <w:t xml:space="preserve"> </w:t>
      </w:r>
      <w:r>
        <w:rPr>
          <w:rFonts w:ascii="仿宋" w:hAnsi="仿宋" w:eastAsia="仿宋" w:cs="仿宋"/>
          <w:color w:val="000000"/>
          <w:kern w:val="0"/>
          <w:sz w:val="28"/>
          <w:szCs w:val="28"/>
          <w:lang w:val="en-US" w:eastAsia="zh-CN" w:bidi="ar"/>
        </w:rPr>
        <w:t>（身份证号：</w:t>
      </w:r>
      <w:r>
        <w:rPr>
          <w:rFonts w:hint="eastAsia" w:ascii="仿宋" w:hAnsi="仿宋" w:eastAsia="仿宋" w:cs="仿宋"/>
          <w:color w:val="000000"/>
          <w:kern w:val="0"/>
          <w:sz w:val="28"/>
          <w:szCs w:val="28"/>
          <w:u w:val="single"/>
          <w:lang w:val="en-US" w:eastAsia="zh-CN" w:bidi="ar"/>
        </w:rPr>
        <w:t xml:space="preserve">                       </w:t>
      </w:r>
      <w:r>
        <w:rPr>
          <w:rFonts w:ascii="仿宋" w:hAnsi="仿宋" w:eastAsia="仿宋" w:cs="仿宋"/>
          <w:color w:val="000000"/>
          <w:kern w:val="0"/>
          <w:sz w:val="28"/>
          <w:szCs w:val="28"/>
          <w:u w:val="single"/>
          <w:lang w:val="en-US" w:eastAsia="zh-CN" w:bidi="ar"/>
        </w:rPr>
        <w:t xml:space="preserve"> </w:t>
      </w:r>
      <w:r>
        <w:rPr>
          <w:rFonts w:ascii="仿宋" w:hAnsi="仿宋" w:eastAsia="仿宋" w:cs="仿宋"/>
          <w:color w:val="000000"/>
          <w:kern w:val="0"/>
          <w:sz w:val="28"/>
          <w:szCs w:val="28"/>
          <w:lang w:val="en-US" w:eastAsia="zh-CN" w:bidi="ar"/>
        </w:rPr>
        <w:t>）在我</w:t>
      </w:r>
      <w:r>
        <w:rPr>
          <w:rFonts w:hint="eastAsia" w:ascii="仿宋" w:hAnsi="仿宋" w:eastAsia="仿宋" w:cs="仿宋"/>
          <w:color w:val="000000"/>
          <w:kern w:val="0"/>
          <w:sz w:val="28"/>
          <w:szCs w:val="28"/>
          <w:lang w:val="en-US" w:eastAsia="zh-CN" w:bidi="ar"/>
        </w:rPr>
        <w:t>单位任</w:t>
      </w:r>
      <w:r>
        <w:rPr>
          <w:rFonts w:hint="eastAsia" w:ascii="仿宋" w:hAnsi="仿宋" w:eastAsia="仿宋" w:cs="仿宋"/>
          <w:color w:val="000000"/>
          <w:kern w:val="0"/>
          <w:sz w:val="28"/>
          <w:szCs w:val="28"/>
          <w:u w:val="single"/>
          <w:lang w:val="en-US" w:eastAsia="zh-CN" w:bidi="ar"/>
        </w:rPr>
        <w:t xml:space="preserve">        </w:t>
      </w:r>
      <w:r>
        <w:rPr>
          <w:rFonts w:ascii="仿宋" w:hAnsi="仿宋" w:eastAsia="仿宋" w:cs="仿宋"/>
          <w:color w:val="000000"/>
          <w:kern w:val="0"/>
          <w:sz w:val="28"/>
          <w:szCs w:val="28"/>
          <w:u w:val="single"/>
          <w:lang w:val="en-US" w:eastAsia="zh-CN" w:bidi="ar"/>
        </w:rPr>
        <w:t xml:space="preserve"> </w:t>
      </w:r>
      <w:r>
        <w:rPr>
          <w:rFonts w:hint="eastAsia" w:ascii="仿宋" w:hAnsi="仿宋" w:eastAsia="仿宋" w:cs="仿宋"/>
          <w:color w:val="000000"/>
          <w:kern w:val="0"/>
          <w:sz w:val="28"/>
          <w:szCs w:val="28"/>
          <w:lang w:val="en-US" w:eastAsia="zh-CN" w:bidi="ar"/>
        </w:rPr>
        <w:t xml:space="preserve"> 职务，为我单位的法定代表人（负责人）。 </w:t>
      </w:r>
    </w:p>
    <w:p w14:paraId="7689F786">
      <w:pPr>
        <w:keepNext w:val="0"/>
        <w:keepLines w:val="0"/>
        <w:pageBreakBefore w:val="0"/>
        <w:widowControl/>
        <w:suppressLineNumbers w:val="0"/>
        <w:kinsoku/>
        <w:wordWrap/>
        <w:overflowPunct/>
        <w:topLinePunct w:val="0"/>
        <w:autoSpaceDE/>
        <w:autoSpaceDN/>
        <w:bidi w:val="0"/>
        <w:adjustRightInd/>
        <w:snapToGrid/>
        <w:spacing w:before="157" w:beforeLines="50"/>
        <w:ind w:firstLine="560" w:firstLineChars="200"/>
        <w:jc w:val="left"/>
        <w:textAlignment w:val="auto"/>
        <w:rPr>
          <w:sz w:val="28"/>
          <w:szCs w:val="28"/>
        </w:rPr>
      </w:pPr>
      <w:r>
        <w:rPr>
          <w:rFonts w:hint="eastAsia" w:ascii="仿宋" w:hAnsi="仿宋" w:eastAsia="仿宋" w:cs="仿宋"/>
          <w:color w:val="000000"/>
          <w:kern w:val="0"/>
          <w:sz w:val="28"/>
          <w:szCs w:val="28"/>
          <w:lang w:val="en-US" w:eastAsia="zh-CN" w:bidi="ar"/>
        </w:rPr>
        <w:t xml:space="preserve">特此证明 </w:t>
      </w:r>
    </w:p>
    <w:p w14:paraId="14DFA873">
      <w:pPr>
        <w:keepNext w:val="0"/>
        <w:keepLines w:val="0"/>
        <w:widowControl/>
        <w:suppressLineNumbers w:val="0"/>
        <w:jc w:val="left"/>
        <w:rPr>
          <w:sz w:val="28"/>
          <w:szCs w:val="28"/>
        </w:rPr>
      </w:pPr>
      <w:r>
        <w:rPr>
          <w:rFonts w:hint="eastAsia" w:ascii="仿宋" w:hAnsi="仿宋" w:eastAsia="仿宋" w:cs="仿宋"/>
          <w:color w:val="000000"/>
          <w:kern w:val="0"/>
          <w:sz w:val="28"/>
          <w:szCs w:val="28"/>
          <w:lang w:val="en-US" w:eastAsia="zh-CN" w:bidi="ar"/>
        </w:rPr>
        <w:t xml:space="preserve"> </w:t>
      </w:r>
    </w:p>
    <w:p w14:paraId="781F21F6">
      <w:pPr>
        <w:keepNext w:val="0"/>
        <w:keepLines w:val="0"/>
        <w:widowControl/>
        <w:suppressLineNumbers w:val="0"/>
        <w:jc w:val="right"/>
        <w:rPr>
          <w:rFonts w:hint="eastAsia" w:ascii="仿宋" w:hAnsi="仿宋" w:eastAsia="仿宋" w:cs="仿宋"/>
          <w:color w:val="000000"/>
          <w:kern w:val="0"/>
          <w:sz w:val="28"/>
          <w:szCs w:val="28"/>
          <w:lang w:val="en-US" w:eastAsia="zh-CN" w:bidi="ar"/>
        </w:rPr>
      </w:pPr>
    </w:p>
    <w:p w14:paraId="6ABB66F4">
      <w:pPr>
        <w:keepNext w:val="0"/>
        <w:keepLines w:val="0"/>
        <w:widowControl/>
        <w:suppressLineNumbers w:val="0"/>
        <w:jc w:val="right"/>
        <w:rPr>
          <w:rFonts w:hint="eastAsia" w:ascii="仿宋" w:hAnsi="仿宋" w:eastAsia="仿宋" w:cs="仿宋"/>
          <w:color w:val="000000"/>
          <w:kern w:val="0"/>
          <w:sz w:val="28"/>
          <w:szCs w:val="28"/>
          <w:lang w:val="en-US" w:eastAsia="zh-CN" w:bidi="ar"/>
        </w:rPr>
      </w:pPr>
    </w:p>
    <w:p w14:paraId="21D3D90B">
      <w:pPr>
        <w:keepNext w:val="0"/>
        <w:keepLines w:val="0"/>
        <w:widowControl/>
        <w:suppressLineNumbers w:val="0"/>
        <w:ind w:firstLine="3640" w:firstLineChars="1300"/>
        <w:jc w:val="both"/>
        <w:rPr>
          <w:sz w:val="28"/>
          <w:szCs w:val="28"/>
        </w:rPr>
      </w:pPr>
      <w:r>
        <w:rPr>
          <w:rFonts w:hint="eastAsia" w:ascii="仿宋" w:hAnsi="仿宋" w:eastAsia="仿宋" w:cs="仿宋"/>
          <w:color w:val="000000"/>
          <w:kern w:val="0"/>
          <w:sz w:val="28"/>
          <w:szCs w:val="28"/>
          <w:lang w:val="en-US" w:eastAsia="zh-CN" w:bidi="ar"/>
        </w:rPr>
        <w:t xml:space="preserve">债权申报人（盖章）： </w:t>
      </w:r>
    </w:p>
    <w:p w14:paraId="62F6EEDC">
      <w:pPr>
        <w:keepNext w:val="0"/>
        <w:keepLines w:val="0"/>
        <w:widowControl/>
        <w:suppressLineNumbers w:val="0"/>
        <w:jc w:val="center"/>
        <w:rPr>
          <w:sz w:val="28"/>
          <w:szCs w:val="28"/>
        </w:rPr>
      </w:pPr>
      <w:r>
        <w:rPr>
          <w:rFonts w:hint="eastAsia" w:ascii="仿宋" w:hAnsi="仿宋" w:eastAsia="仿宋" w:cs="仿宋"/>
          <w:color w:val="000000"/>
          <w:kern w:val="0"/>
          <w:sz w:val="28"/>
          <w:szCs w:val="28"/>
          <w:lang w:val="en-US" w:eastAsia="zh-CN" w:bidi="ar"/>
        </w:rPr>
        <w:t xml:space="preserve">                              年   月   日</w:t>
      </w:r>
    </w:p>
    <w:p w14:paraId="3F34A974">
      <w:pPr>
        <w:keepNext w:val="0"/>
        <w:keepLines w:val="0"/>
        <w:pageBreakBefore w:val="0"/>
        <w:widowControl/>
        <w:suppressLineNumbers w:val="0"/>
        <w:tabs>
          <w:tab w:val="left" w:pos="933"/>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000000"/>
          <w:kern w:val="0"/>
          <w:sz w:val="28"/>
          <w:szCs w:val="28"/>
          <w:lang w:val="en-US" w:eastAsia="zh-CN" w:bidi="ar"/>
        </w:rPr>
      </w:pPr>
    </w:p>
    <w:p w14:paraId="7B5C8C0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000000"/>
          <w:sz w:val="28"/>
          <w:szCs w:val="28"/>
        </w:rPr>
      </w:pPr>
    </w:p>
    <w:p w14:paraId="4F342FE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000000"/>
          <w:sz w:val="28"/>
          <w:szCs w:val="28"/>
        </w:rPr>
      </w:pPr>
    </w:p>
    <w:p w14:paraId="7BCFCE5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000000"/>
          <w:sz w:val="28"/>
          <w:szCs w:val="28"/>
        </w:rPr>
      </w:pPr>
    </w:p>
    <w:p w14:paraId="7F73961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000000"/>
          <w:sz w:val="28"/>
          <w:szCs w:val="28"/>
        </w:rPr>
      </w:pPr>
    </w:p>
    <w:p w14:paraId="2BD1E34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000000"/>
          <w:sz w:val="28"/>
          <w:szCs w:val="28"/>
        </w:rPr>
      </w:pPr>
    </w:p>
    <w:p w14:paraId="01B4D17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000000"/>
          <w:sz w:val="28"/>
          <w:szCs w:val="28"/>
        </w:rPr>
      </w:pPr>
    </w:p>
    <w:p w14:paraId="0277ACE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000000"/>
          <w:sz w:val="28"/>
          <w:szCs w:val="28"/>
        </w:rPr>
      </w:pPr>
    </w:p>
    <w:p w14:paraId="7DEDD73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000000"/>
          <w:sz w:val="28"/>
          <w:szCs w:val="28"/>
        </w:rPr>
      </w:pPr>
    </w:p>
    <w:p w14:paraId="7BB620B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000000"/>
          <w:sz w:val="28"/>
          <w:szCs w:val="28"/>
        </w:rPr>
      </w:pPr>
    </w:p>
    <w:p w14:paraId="244E3FB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000000"/>
          <w:sz w:val="28"/>
          <w:szCs w:val="28"/>
        </w:rPr>
      </w:pPr>
    </w:p>
    <w:p w14:paraId="25696B3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000000"/>
          <w:sz w:val="28"/>
          <w:szCs w:val="28"/>
        </w:rPr>
      </w:pPr>
    </w:p>
    <w:p w14:paraId="2D37284B">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授权委托书</w:t>
      </w:r>
    </w:p>
    <w:p w14:paraId="6365EE82">
      <w:pPr>
        <w:keepNext w:val="0"/>
        <w:keepLines w:val="0"/>
        <w:pageBreakBefore w:val="0"/>
        <w:widowControl/>
        <w:suppressLineNumbers w:val="0"/>
        <w:kinsoku/>
        <w:wordWrap/>
        <w:overflowPunct/>
        <w:topLinePunct w:val="0"/>
        <w:autoSpaceDE/>
        <w:autoSpaceDN/>
        <w:bidi w:val="0"/>
        <w:adjustRightInd/>
        <w:snapToGrid/>
        <w:spacing w:line="560" w:lineRule="exact"/>
        <w:ind w:firstLine="560" w:firstLineChars="200"/>
        <w:jc w:val="left"/>
        <w:textAlignment w:val="auto"/>
        <w:rPr>
          <w:sz w:val="28"/>
          <w:szCs w:val="28"/>
        </w:rPr>
      </w:pPr>
      <w:r>
        <w:rPr>
          <w:rFonts w:ascii="仿宋" w:hAnsi="仿宋" w:eastAsia="仿宋" w:cs="仿宋"/>
          <w:color w:val="000000"/>
          <w:kern w:val="0"/>
          <w:sz w:val="28"/>
          <w:szCs w:val="28"/>
          <w:lang w:val="en-US" w:eastAsia="zh-CN" w:bidi="ar"/>
        </w:rPr>
        <w:t xml:space="preserve">委 托 人： </w:t>
      </w:r>
    </w:p>
    <w:p w14:paraId="049104C8">
      <w:pPr>
        <w:keepNext w:val="0"/>
        <w:keepLines w:val="0"/>
        <w:pageBreakBefore w:val="0"/>
        <w:widowControl/>
        <w:suppressLineNumbers w:val="0"/>
        <w:kinsoku/>
        <w:wordWrap/>
        <w:overflowPunct/>
        <w:topLinePunct w:val="0"/>
        <w:autoSpaceDE/>
        <w:autoSpaceDN/>
        <w:bidi w:val="0"/>
        <w:adjustRightInd/>
        <w:snapToGrid/>
        <w:spacing w:line="560" w:lineRule="exact"/>
        <w:ind w:firstLine="560" w:firstLineChars="200"/>
        <w:jc w:val="left"/>
        <w:textAlignment w:val="auto"/>
        <w:rPr>
          <w:sz w:val="28"/>
          <w:szCs w:val="28"/>
        </w:rPr>
      </w:pPr>
      <w:r>
        <w:rPr>
          <w:rFonts w:hint="eastAsia" w:ascii="仿宋" w:hAnsi="仿宋" w:eastAsia="仿宋" w:cs="仿宋"/>
          <w:color w:val="000000"/>
          <w:kern w:val="0"/>
          <w:sz w:val="28"/>
          <w:szCs w:val="28"/>
          <w:lang w:val="en-US" w:eastAsia="zh-CN" w:bidi="ar"/>
        </w:rPr>
        <w:t xml:space="preserve">住 所 地：                    联系方式： </w:t>
      </w:r>
    </w:p>
    <w:p w14:paraId="5CFF7104">
      <w:pPr>
        <w:keepNext w:val="0"/>
        <w:keepLines w:val="0"/>
        <w:pageBreakBefore w:val="0"/>
        <w:widowControl/>
        <w:suppressLineNumbers w:val="0"/>
        <w:kinsoku/>
        <w:wordWrap/>
        <w:overflowPunct/>
        <w:topLinePunct w:val="0"/>
        <w:autoSpaceDE/>
        <w:autoSpaceDN/>
        <w:bidi w:val="0"/>
        <w:adjustRightInd/>
        <w:snapToGrid/>
        <w:spacing w:before="157" w:beforeLines="50" w:line="560" w:lineRule="exact"/>
        <w:ind w:firstLine="560" w:firstLineChars="200"/>
        <w:jc w:val="left"/>
        <w:textAlignment w:val="auto"/>
        <w:rPr>
          <w:sz w:val="28"/>
          <w:szCs w:val="28"/>
        </w:rPr>
      </w:pPr>
      <w:r>
        <w:rPr>
          <w:rFonts w:hint="eastAsia" w:ascii="仿宋" w:hAnsi="仿宋" w:eastAsia="仿宋" w:cs="仿宋"/>
          <w:color w:val="000000"/>
          <w:kern w:val="0"/>
          <w:sz w:val="28"/>
          <w:szCs w:val="28"/>
          <w:lang w:val="en-US" w:eastAsia="zh-CN" w:bidi="ar"/>
        </w:rPr>
        <w:t xml:space="preserve">受 托 人：                    身份证号： </w:t>
      </w:r>
    </w:p>
    <w:p w14:paraId="125B6838">
      <w:pPr>
        <w:keepNext w:val="0"/>
        <w:keepLines w:val="0"/>
        <w:pageBreakBefore w:val="0"/>
        <w:widowControl/>
        <w:suppressLineNumbers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 xml:space="preserve">工作单位：                    联系方式： </w:t>
      </w:r>
    </w:p>
    <w:p w14:paraId="3D48BE77">
      <w:pPr>
        <w:keepNext w:val="0"/>
        <w:keepLines w:val="0"/>
        <w:pageBreakBefore w:val="0"/>
        <w:widowControl/>
        <w:suppressLineNumbers w:val="0"/>
        <w:kinsoku/>
        <w:wordWrap/>
        <w:overflowPunct/>
        <w:topLinePunct w:val="0"/>
        <w:autoSpaceDE/>
        <w:autoSpaceDN/>
        <w:bidi w:val="0"/>
        <w:adjustRightInd/>
        <w:snapToGrid/>
        <w:spacing w:before="157" w:beforeLines="50" w:line="560" w:lineRule="exact"/>
        <w:ind w:firstLine="560" w:firstLineChars="200"/>
        <w:jc w:val="left"/>
        <w:textAlignment w:val="auto"/>
        <w:rPr>
          <w:sz w:val="28"/>
          <w:szCs w:val="28"/>
        </w:rPr>
      </w:pPr>
      <w:r>
        <w:rPr>
          <w:rFonts w:hint="eastAsia" w:ascii="仿宋" w:hAnsi="仿宋" w:eastAsia="仿宋" w:cs="仿宋"/>
          <w:color w:val="000000"/>
          <w:kern w:val="0"/>
          <w:sz w:val="28"/>
          <w:szCs w:val="28"/>
          <w:lang w:val="en-US" w:eastAsia="zh-CN" w:bidi="ar"/>
        </w:rPr>
        <w:t xml:space="preserve">受 托 人：                    身份证号： </w:t>
      </w:r>
    </w:p>
    <w:p w14:paraId="2DBC0C90">
      <w:pPr>
        <w:keepNext w:val="0"/>
        <w:keepLines w:val="0"/>
        <w:pageBreakBefore w:val="0"/>
        <w:widowControl/>
        <w:suppressLineNumbers w:val="0"/>
        <w:kinsoku/>
        <w:wordWrap/>
        <w:overflowPunct/>
        <w:topLinePunct w:val="0"/>
        <w:autoSpaceDE/>
        <w:autoSpaceDN/>
        <w:bidi w:val="0"/>
        <w:adjustRightInd/>
        <w:snapToGrid/>
        <w:spacing w:line="560" w:lineRule="exact"/>
        <w:ind w:firstLine="560" w:firstLineChars="200"/>
        <w:jc w:val="left"/>
        <w:textAlignment w:val="auto"/>
        <w:rPr>
          <w:sz w:val="28"/>
          <w:szCs w:val="28"/>
        </w:rPr>
      </w:pPr>
      <w:r>
        <w:rPr>
          <w:rFonts w:hint="eastAsia" w:ascii="仿宋" w:hAnsi="仿宋" w:eastAsia="仿宋" w:cs="仿宋"/>
          <w:color w:val="000000"/>
          <w:kern w:val="0"/>
          <w:sz w:val="28"/>
          <w:szCs w:val="28"/>
          <w:lang w:val="en-US" w:eastAsia="zh-CN" w:bidi="ar"/>
        </w:rPr>
        <w:t xml:space="preserve">工作单位：                    联系方式： </w:t>
      </w:r>
    </w:p>
    <w:p w14:paraId="0ACB2D5C">
      <w:pPr>
        <w:keepNext w:val="0"/>
        <w:keepLines w:val="0"/>
        <w:pageBreakBefore w:val="0"/>
        <w:widowControl/>
        <w:suppressLineNumbers w:val="0"/>
        <w:kinsoku/>
        <w:wordWrap/>
        <w:overflowPunct/>
        <w:topLinePunct w:val="0"/>
        <w:autoSpaceDE/>
        <w:autoSpaceDN/>
        <w:bidi w:val="0"/>
        <w:adjustRightInd/>
        <w:snapToGrid/>
        <w:spacing w:before="157" w:beforeLines="50" w:line="560" w:lineRule="exact"/>
        <w:ind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委托人就伟大集团城乡发展股份有限公司等23家公司重整一案（以下简称</w:t>
      </w:r>
      <w:r>
        <w:rPr>
          <w:rFonts w:hint="eastAsia" w:ascii="仿宋" w:hAnsi="仿宋" w:eastAsia="仿宋" w:cs="仿宋"/>
          <w:b w:val="0"/>
          <w:bCs w:val="0"/>
          <w:color w:val="000000"/>
          <w:kern w:val="0"/>
          <w:sz w:val="28"/>
          <w:szCs w:val="28"/>
          <w:lang w:val="en-US" w:eastAsia="zh-CN" w:bidi="ar"/>
        </w:rPr>
        <w:t>“本案”</w:t>
      </w:r>
      <w:r>
        <w:rPr>
          <w:rFonts w:hint="eastAsia" w:ascii="仿宋" w:hAnsi="仿宋" w:eastAsia="仿宋" w:cs="仿宋"/>
          <w:color w:val="000000"/>
          <w:kern w:val="0"/>
          <w:sz w:val="28"/>
          <w:szCs w:val="28"/>
          <w:lang w:val="en-US" w:eastAsia="zh-CN" w:bidi="ar"/>
        </w:rPr>
        <w:t>），特委托上述受托人作为代理人，参加本案的破产程序。</w:t>
      </w:r>
    </w:p>
    <w:p w14:paraId="7BAEEFFD">
      <w:pPr>
        <w:keepNext w:val="0"/>
        <w:keepLines w:val="0"/>
        <w:pageBreakBefore w:val="0"/>
        <w:widowControl/>
        <w:suppressLineNumbers w:val="0"/>
        <w:kinsoku/>
        <w:wordWrap/>
        <w:overflowPunct/>
        <w:topLinePunct w:val="0"/>
        <w:autoSpaceDE/>
        <w:autoSpaceDN/>
        <w:bidi w:val="0"/>
        <w:adjustRightInd/>
        <w:snapToGrid/>
        <w:spacing w:line="560" w:lineRule="exact"/>
        <w:ind w:firstLine="560" w:firstLineChars="200"/>
        <w:jc w:val="left"/>
        <w:textAlignment w:val="auto"/>
        <w:rPr>
          <w:sz w:val="28"/>
          <w:szCs w:val="28"/>
        </w:rPr>
      </w:pPr>
      <w:r>
        <w:rPr>
          <w:rFonts w:hint="eastAsia" w:ascii="仿宋" w:hAnsi="仿宋" w:eastAsia="仿宋" w:cs="仿宋"/>
          <w:color w:val="000000"/>
          <w:kern w:val="0"/>
          <w:sz w:val="28"/>
          <w:szCs w:val="28"/>
          <w:lang w:val="en-US" w:eastAsia="zh-CN" w:bidi="ar"/>
        </w:rPr>
        <w:t>受托人</w:t>
      </w:r>
      <w:r>
        <w:rPr>
          <w:rFonts w:hint="eastAsia" w:ascii="仿宋" w:hAnsi="仿宋" w:eastAsia="仿宋" w:cs="仿宋"/>
          <w:color w:val="000000"/>
          <w:kern w:val="0"/>
          <w:sz w:val="28"/>
          <w:szCs w:val="28"/>
          <w:u w:val="single"/>
          <w:lang w:val="en-US" w:eastAsia="zh-CN" w:bidi="ar"/>
        </w:rPr>
        <w:t xml:space="preserve">              </w:t>
      </w:r>
      <w:r>
        <w:rPr>
          <w:rFonts w:hint="eastAsia" w:ascii="仿宋" w:hAnsi="仿宋" w:eastAsia="仿宋" w:cs="仿宋"/>
          <w:color w:val="000000"/>
          <w:kern w:val="0"/>
          <w:sz w:val="28"/>
          <w:szCs w:val="28"/>
          <w:lang w:val="en-US" w:eastAsia="zh-CN" w:bidi="ar"/>
        </w:rPr>
        <w:t xml:space="preserve">的代理权限为特别授权，包括但不限于： </w:t>
      </w:r>
    </w:p>
    <w:p w14:paraId="7E99CD50">
      <w:pPr>
        <w:keepNext w:val="0"/>
        <w:keepLines w:val="0"/>
        <w:pageBreakBefore w:val="0"/>
        <w:widowControl/>
        <w:suppressLineNumbers w:val="0"/>
        <w:kinsoku/>
        <w:wordWrap/>
        <w:overflowPunct/>
        <w:topLinePunct w:val="0"/>
        <w:autoSpaceDE/>
        <w:autoSpaceDN/>
        <w:bidi w:val="0"/>
        <w:adjustRightInd/>
        <w:snapToGrid/>
        <w:spacing w:line="560" w:lineRule="exact"/>
        <w:ind w:firstLine="560" w:firstLineChars="200"/>
        <w:jc w:val="left"/>
        <w:textAlignment w:val="auto"/>
        <w:rPr>
          <w:sz w:val="28"/>
          <w:szCs w:val="28"/>
        </w:rPr>
      </w:pPr>
      <w:r>
        <w:rPr>
          <w:rFonts w:hint="eastAsia" w:ascii="仿宋" w:hAnsi="仿宋" w:eastAsia="仿宋" w:cs="仿宋"/>
          <w:color w:val="000000"/>
          <w:kern w:val="0"/>
          <w:sz w:val="28"/>
          <w:szCs w:val="28"/>
          <w:lang w:val="en-US" w:eastAsia="zh-CN" w:bidi="ar"/>
        </w:rPr>
        <w:t xml:space="preserve">1.向本案管理人申报债权、提交相关证明文件及资料，并处理与债权申报相关事宜； </w:t>
      </w:r>
    </w:p>
    <w:p w14:paraId="184B5CD3">
      <w:pPr>
        <w:keepNext w:val="0"/>
        <w:keepLines w:val="0"/>
        <w:pageBreakBefore w:val="0"/>
        <w:widowControl/>
        <w:suppressLineNumbers w:val="0"/>
        <w:kinsoku/>
        <w:wordWrap/>
        <w:overflowPunct/>
        <w:topLinePunct w:val="0"/>
        <w:autoSpaceDE/>
        <w:autoSpaceDN/>
        <w:bidi w:val="0"/>
        <w:adjustRightInd/>
        <w:snapToGrid/>
        <w:spacing w:line="560" w:lineRule="exact"/>
        <w:ind w:firstLine="560" w:firstLineChars="200"/>
        <w:jc w:val="left"/>
        <w:textAlignment w:val="auto"/>
        <w:rPr>
          <w:sz w:val="28"/>
          <w:szCs w:val="28"/>
        </w:rPr>
      </w:pPr>
      <w:r>
        <w:rPr>
          <w:rFonts w:hint="eastAsia" w:ascii="仿宋" w:hAnsi="仿宋" w:eastAsia="仿宋" w:cs="仿宋"/>
          <w:color w:val="000000"/>
          <w:kern w:val="0"/>
          <w:sz w:val="28"/>
          <w:szCs w:val="28"/>
          <w:lang w:val="en-US" w:eastAsia="zh-CN" w:bidi="ar"/>
        </w:rPr>
        <w:t xml:space="preserve">2.签署、递交、接收和转送有关本案的各类法律文件及其他文件资料； </w:t>
      </w:r>
    </w:p>
    <w:p w14:paraId="089580C8">
      <w:pPr>
        <w:keepNext w:val="0"/>
        <w:keepLines w:val="0"/>
        <w:pageBreakBefore w:val="0"/>
        <w:widowControl/>
        <w:suppressLineNumbers w:val="0"/>
        <w:kinsoku/>
        <w:wordWrap/>
        <w:overflowPunct/>
        <w:topLinePunct w:val="0"/>
        <w:autoSpaceDE/>
        <w:autoSpaceDN/>
        <w:bidi w:val="0"/>
        <w:adjustRightInd/>
        <w:snapToGrid/>
        <w:spacing w:line="560" w:lineRule="exact"/>
        <w:ind w:firstLine="560" w:firstLineChars="200"/>
        <w:jc w:val="left"/>
        <w:textAlignment w:val="auto"/>
        <w:rPr>
          <w:sz w:val="28"/>
          <w:szCs w:val="28"/>
        </w:rPr>
      </w:pPr>
      <w:r>
        <w:rPr>
          <w:rFonts w:hint="eastAsia" w:ascii="仿宋" w:hAnsi="仿宋" w:eastAsia="仿宋" w:cs="仿宋"/>
          <w:color w:val="000000"/>
          <w:kern w:val="0"/>
          <w:sz w:val="28"/>
          <w:szCs w:val="28"/>
          <w:lang w:val="en-US" w:eastAsia="zh-CN" w:bidi="ar"/>
        </w:rPr>
        <w:t xml:space="preserve">3.参加本案的债权人会议并代表委托人发表意见和行使表决权； </w:t>
      </w:r>
    </w:p>
    <w:p w14:paraId="70E12C47">
      <w:pPr>
        <w:keepNext w:val="0"/>
        <w:keepLines w:val="0"/>
        <w:pageBreakBefore w:val="0"/>
        <w:widowControl/>
        <w:suppressLineNumbers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 xml:space="preserve">4.处理与本案相关的其他法律事务。 </w:t>
      </w:r>
    </w:p>
    <w:p w14:paraId="2A7C93BE">
      <w:pPr>
        <w:keepNext w:val="0"/>
        <w:keepLines w:val="0"/>
        <w:pageBreakBefore w:val="0"/>
        <w:widowControl/>
        <w:suppressLineNumbers w:val="0"/>
        <w:kinsoku/>
        <w:wordWrap/>
        <w:overflowPunct/>
        <w:topLinePunct w:val="0"/>
        <w:autoSpaceDE/>
        <w:autoSpaceDN/>
        <w:bidi w:val="0"/>
        <w:adjustRightInd/>
        <w:snapToGrid/>
        <w:spacing w:line="560" w:lineRule="exact"/>
        <w:ind w:firstLine="560" w:firstLineChars="200"/>
        <w:jc w:val="left"/>
        <w:textAlignment w:val="auto"/>
        <w:rPr>
          <w:rFonts w:hint="default" w:ascii="仿宋" w:hAnsi="仿宋" w:eastAsia="仿宋" w:cs="仿宋"/>
          <w:color w:val="000000"/>
          <w:kern w:val="0"/>
          <w:sz w:val="28"/>
          <w:szCs w:val="28"/>
          <w:u w:val="single"/>
          <w:lang w:val="en-US" w:eastAsia="zh-CN" w:bidi="ar"/>
        </w:rPr>
      </w:pPr>
      <w:r>
        <w:rPr>
          <w:rFonts w:hint="eastAsia" w:ascii="仿宋" w:hAnsi="仿宋" w:eastAsia="仿宋" w:cs="仿宋"/>
          <w:color w:val="000000"/>
          <w:kern w:val="0"/>
          <w:sz w:val="28"/>
          <w:szCs w:val="28"/>
          <w:lang w:val="en-US" w:eastAsia="zh-CN" w:bidi="ar"/>
        </w:rPr>
        <w:t>受托人</w:t>
      </w:r>
      <w:r>
        <w:rPr>
          <w:rFonts w:hint="eastAsia" w:ascii="仿宋" w:hAnsi="仿宋" w:eastAsia="仿宋" w:cs="仿宋"/>
          <w:color w:val="000000"/>
          <w:kern w:val="0"/>
          <w:sz w:val="28"/>
          <w:szCs w:val="28"/>
          <w:u w:val="single"/>
          <w:lang w:val="en-US" w:eastAsia="zh-CN" w:bidi="ar"/>
        </w:rPr>
        <w:t xml:space="preserve">              </w:t>
      </w:r>
      <w:r>
        <w:rPr>
          <w:rFonts w:hint="eastAsia" w:ascii="仿宋" w:hAnsi="仿宋" w:eastAsia="仿宋" w:cs="仿宋"/>
          <w:color w:val="000000"/>
          <w:kern w:val="0"/>
          <w:sz w:val="28"/>
          <w:szCs w:val="28"/>
          <w:lang w:val="en-US" w:eastAsia="zh-CN" w:bidi="ar"/>
        </w:rPr>
        <w:t>的代理权限为</w:t>
      </w:r>
      <w:r>
        <w:rPr>
          <w:rFonts w:hint="eastAsia" w:ascii="仿宋" w:hAnsi="仿宋" w:eastAsia="仿宋" w:cs="仿宋"/>
          <w:color w:val="000000"/>
          <w:kern w:val="0"/>
          <w:sz w:val="28"/>
          <w:szCs w:val="28"/>
          <w:u w:val="single"/>
          <w:lang w:val="en-US" w:eastAsia="zh-CN" w:bidi="ar"/>
        </w:rPr>
        <w:t xml:space="preserve">                       </w:t>
      </w:r>
    </w:p>
    <w:p w14:paraId="19283EA4">
      <w:pPr>
        <w:keepNext w:val="0"/>
        <w:keepLines w:val="0"/>
        <w:pageBreakBefore w:val="0"/>
        <w:widowControl/>
        <w:suppressLineNumbers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u w:val="none"/>
          <w:lang w:val="en-US" w:eastAsia="zh-CN" w:bidi="ar"/>
        </w:rPr>
        <w:t>代理期限自本授权委托书签发之日至</w:t>
      </w:r>
      <w:r>
        <w:rPr>
          <w:rFonts w:hint="eastAsia" w:ascii="仿宋" w:hAnsi="仿宋" w:eastAsia="仿宋" w:cs="仿宋"/>
          <w:color w:val="000000"/>
          <w:kern w:val="0"/>
          <w:sz w:val="28"/>
          <w:szCs w:val="28"/>
          <w:u w:val="single"/>
          <w:lang w:val="en-US" w:eastAsia="zh-CN" w:bidi="ar"/>
        </w:rPr>
        <w:t xml:space="preserve">                </w:t>
      </w:r>
      <w:r>
        <w:rPr>
          <w:rFonts w:hint="eastAsia" w:ascii="仿宋" w:hAnsi="仿宋" w:eastAsia="仿宋" w:cs="仿宋"/>
          <w:color w:val="000000"/>
          <w:kern w:val="0"/>
          <w:sz w:val="28"/>
          <w:szCs w:val="28"/>
          <w:u w:val="none"/>
          <w:lang w:val="en-US" w:eastAsia="zh-CN" w:bidi="ar"/>
        </w:rPr>
        <w:t>。</w:t>
      </w:r>
    </w:p>
    <w:p w14:paraId="45465A74">
      <w:pPr>
        <w:keepNext w:val="0"/>
        <w:keepLines w:val="0"/>
        <w:pageBreakBefore w:val="0"/>
        <w:widowControl/>
        <w:suppressLineNumbers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特此授权</w:t>
      </w:r>
    </w:p>
    <w:p w14:paraId="00C2E8B5">
      <w:pPr>
        <w:keepNext w:val="0"/>
        <w:keepLines w:val="0"/>
        <w:pageBreakBefore w:val="0"/>
        <w:widowControl/>
        <w:suppressLineNumbers w:val="0"/>
        <w:kinsoku/>
        <w:wordWrap/>
        <w:overflowPunct/>
        <w:topLinePunct w:val="0"/>
        <w:autoSpaceDE/>
        <w:autoSpaceDN/>
        <w:bidi w:val="0"/>
        <w:adjustRightInd/>
        <w:snapToGrid/>
        <w:spacing w:line="560" w:lineRule="exact"/>
        <w:ind w:firstLine="560" w:firstLineChars="200"/>
        <w:jc w:val="center"/>
        <w:textAlignment w:val="auto"/>
        <w:rPr>
          <w:sz w:val="28"/>
          <w:szCs w:val="28"/>
        </w:rPr>
      </w:pPr>
      <w:r>
        <w:rPr>
          <w:rFonts w:hint="eastAsia" w:ascii="仿宋" w:hAnsi="仿宋" w:eastAsia="仿宋" w:cs="仿宋"/>
          <w:color w:val="000000"/>
          <w:kern w:val="0"/>
          <w:sz w:val="28"/>
          <w:szCs w:val="28"/>
          <w:lang w:val="en-US" w:eastAsia="zh-CN" w:bidi="ar"/>
        </w:rPr>
        <w:t xml:space="preserve">            委托人（盖章/签字）： </w:t>
      </w:r>
    </w:p>
    <w:p w14:paraId="77AD39E3">
      <w:pPr>
        <w:keepNext w:val="0"/>
        <w:keepLines w:val="0"/>
        <w:pageBreakBefore w:val="0"/>
        <w:widowControl/>
        <w:suppressLineNumbers w:val="0"/>
        <w:kinsoku/>
        <w:wordWrap/>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年    月    日</w:t>
      </w:r>
    </w:p>
    <w:p w14:paraId="5942BE99">
      <w:pPr>
        <w:keepNext w:val="0"/>
        <w:keepLines w:val="0"/>
        <w:pageBreakBefore w:val="0"/>
        <w:kinsoku/>
        <w:wordWrap/>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r>
        <w:rPr>
          <w:rFonts w:hint="eastAsia" w:ascii="楷体" w:hAnsi="楷体" w:eastAsia="楷体"/>
          <w:b/>
          <w:szCs w:val="21"/>
        </w:rPr>
        <w:t>提示：请在本证明书后，</w:t>
      </w:r>
      <w:r>
        <w:rPr>
          <w:rFonts w:hint="eastAsia" w:ascii="楷体" w:hAnsi="楷体" w:eastAsia="楷体"/>
          <w:b/>
          <w:szCs w:val="21"/>
          <w:lang w:val="en-US" w:eastAsia="zh-CN"/>
        </w:rPr>
        <w:t>应</w:t>
      </w:r>
      <w:r>
        <w:rPr>
          <w:rFonts w:hint="eastAsia" w:ascii="楷体" w:hAnsi="楷体" w:eastAsia="楷体"/>
          <w:b/>
          <w:szCs w:val="21"/>
        </w:rPr>
        <w:t>附受托人身份证复印件。若受托人为律师，请同时附律师执业证复印件及律师事务所</w:t>
      </w:r>
      <w:r>
        <w:rPr>
          <w:rFonts w:hint="default" w:ascii="楷体" w:hAnsi="楷体" w:eastAsia="楷体"/>
          <w:b/>
          <w:szCs w:val="21"/>
          <w:lang w:val="en-US"/>
        </w:rPr>
        <w:t>指派</w:t>
      </w:r>
      <w:r>
        <w:rPr>
          <w:rFonts w:hint="eastAsia" w:ascii="楷体" w:hAnsi="楷体" w:eastAsia="楷体"/>
          <w:b/>
          <w:szCs w:val="21"/>
        </w:rPr>
        <w:t>函。</w:t>
      </w: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楷体">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4403F1">
    <w:pPr>
      <w:pStyle w:val="4"/>
      <w:rPr>
        <w:rFonts w:hint="eastAsia" w:ascii="仿宋" w:hAnsi="仿宋" w:eastAsia="仿宋" w:cs="仿宋"/>
        <w:b/>
        <w:bCs/>
        <w:sz w:val="18"/>
        <w:szCs w:val="18"/>
        <w:lang w:val="en-US" w:eastAsia="zh-CN"/>
      </w:rPr>
    </w:pPr>
  </w:p>
  <w:p w14:paraId="6EAC685B">
    <w:pPr>
      <w:pStyle w:val="4"/>
    </w:pPr>
    <w:r>
      <w:rPr>
        <w:rFonts w:hint="eastAsia" w:ascii="仿宋" w:hAnsi="仿宋" w:eastAsia="仿宋" w:cs="仿宋"/>
        <w:b/>
        <w:bCs/>
        <w:sz w:val="18"/>
        <w:szCs w:val="18"/>
        <w:lang w:val="en-US" w:eastAsia="zh-CN"/>
      </w:rPr>
      <w:t>伟大集团城乡发展股份有限公司等23家公司重整案                                   债权申报材料</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ZlNjRiNjFiODc1ZjA3Yzk0ODlkZWI1MTZjMjM0MjgifQ=="/>
  </w:docVars>
  <w:rsids>
    <w:rsidRoot w:val="005C1C84"/>
    <w:rsid w:val="0000232C"/>
    <w:rsid w:val="00006728"/>
    <w:rsid w:val="00013EF8"/>
    <w:rsid w:val="000159D7"/>
    <w:rsid w:val="00016F17"/>
    <w:rsid w:val="00020B4F"/>
    <w:rsid w:val="00022682"/>
    <w:rsid w:val="00026459"/>
    <w:rsid w:val="00027F12"/>
    <w:rsid w:val="000361DC"/>
    <w:rsid w:val="00052760"/>
    <w:rsid w:val="00052E94"/>
    <w:rsid w:val="00060B37"/>
    <w:rsid w:val="00065B76"/>
    <w:rsid w:val="000955A5"/>
    <w:rsid w:val="00097E8D"/>
    <w:rsid w:val="000A388D"/>
    <w:rsid w:val="000E7BC7"/>
    <w:rsid w:val="000F22E3"/>
    <w:rsid w:val="000F4BDD"/>
    <w:rsid w:val="00101A46"/>
    <w:rsid w:val="001175A8"/>
    <w:rsid w:val="00121730"/>
    <w:rsid w:val="0012598C"/>
    <w:rsid w:val="00134A3B"/>
    <w:rsid w:val="00134CF4"/>
    <w:rsid w:val="00136559"/>
    <w:rsid w:val="00143CD4"/>
    <w:rsid w:val="00143E72"/>
    <w:rsid w:val="00145BE2"/>
    <w:rsid w:val="0015309C"/>
    <w:rsid w:val="00161122"/>
    <w:rsid w:val="00165D3E"/>
    <w:rsid w:val="00173974"/>
    <w:rsid w:val="001739F5"/>
    <w:rsid w:val="001749A6"/>
    <w:rsid w:val="00175E5D"/>
    <w:rsid w:val="001800B0"/>
    <w:rsid w:val="001831FB"/>
    <w:rsid w:val="00192BA9"/>
    <w:rsid w:val="001B1370"/>
    <w:rsid w:val="001B1CAD"/>
    <w:rsid w:val="001B5680"/>
    <w:rsid w:val="001B58C2"/>
    <w:rsid w:val="001D3C0F"/>
    <w:rsid w:val="001D65CB"/>
    <w:rsid w:val="001D7A54"/>
    <w:rsid w:val="001E2099"/>
    <w:rsid w:val="001E58B2"/>
    <w:rsid w:val="001E7E83"/>
    <w:rsid w:val="00207855"/>
    <w:rsid w:val="00212C7A"/>
    <w:rsid w:val="00223257"/>
    <w:rsid w:val="002232EF"/>
    <w:rsid w:val="002264DD"/>
    <w:rsid w:val="002302B2"/>
    <w:rsid w:val="0023475C"/>
    <w:rsid w:val="002354BB"/>
    <w:rsid w:val="00236732"/>
    <w:rsid w:val="00237810"/>
    <w:rsid w:val="0024541F"/>
    <w:rsid w:val="002539E1"/>
    <w:rsid w:val="00265524"/>
    <w:rsid w:val="002656ED"/>
    <w:rsid w:val="0029185F"/>
    <w:rsid w:val="00293032"/>
    <w:rsid w:val="002C457F"/>
    <w:rsid w:val="002D4CFC"/>
    <w:rsid w:val="002F4CDB"/>
    <w:rsid w:val="003117F2"/>
    <w:rsid w:val="00315A3A"/>
    <w:rsid w:val="0032050C"/>
    <w:rsid w:val="00327FD7"/>
    <w:rsid w:val="00330405"/>
    <w:rsid w:val="003314F9"/>
    <w:rsid w:val="00340684"/>
    <w:rsid w:val="00350F5F"/>
    <w:rsid w:val="00352869"/>
    <w:rsid w:val="003529AE"/>
    <w:rsid w:val="00357799"/>
    <w:rsid w:val="0036436C"/>
    <w:rsid w:val="003844DE"/>
    <w:rsid w:val="00386C65"/>
    <w:rsid w:val="00391F50"/>
    <w:rsid w:val="00394E19"/>
    <w:rsid w:val="003C62FC"/>
    <w:rsid w:val="003C72E2"/>
    <w:rsid w:val="003D3BDC"/>
    <w:rsid w:val="003E0BEE"/>
    <w:rsid w:val="003E2578"/>
    <w:rsid w:val="003E73BB"/>
    <w:rsid w:val="003E77E1"/>
    <w:rsid w:val="003F5010"/>
    <w:rsid w:val="003F6563"/>
    <w:rsid w:val="004014A9"/>
    <w:rsid w:val="00407BB8"/>
    <w:rsid w:val="00423998"/>
    <w:rsid w:val="00435994"/>
    <w:rsid w:val="0043634C"/>
    <w:rsid w:val="0044506E"/>
    <w:rsid w:val="004451FC"/>
    <w:rsid w:val="004512A0"/>
    <w:rsid w:val="0045571D"/>
    <w:rsid w:val="00456D2A"/>
    <w:rsid w:val="00471AA3"/>
    <w:rsid w:val="00472AD1"/>
    <w:rsid w:val="00476E93"/>
    <w:rsid w:val="00477D7D"/>
    <w:rsid w:val="00480534"/>
    <w:rsid w:val="00485110"/>
    <w:rsid w:val="004870E7"/>
    <w:rsid w:val="00493B56"/>
    <w:rsid w:val="0049584F"/>
    <w:rsid w:val="00495AC0"/>
    <w:rsid w:val="004A2EDA"/>
    <w:rsid w:val="004A55AE"/>
    <w:rsid w:val="004B250D"/>
    <w:rsid w:val="004B2ED4"/>
    <w:rsid w:val="004C6A12"/>
    <w:rsid w:val="004D216A"/>
    <w:rsid w:val="004D39B8"/>
    <w:rsid w:val="004E136A"/>
    <w:rsid w:val="004F4949"/>
    <w:rsid w:val="004F5AD4"/>
    <w:rsid w:val="004F5B61"/>
    <w:rsid w:val="004F7CF9"/>
    <w:rsid w:val="005007F1"/>
    <w:rsid w:val="00503B36"/>
    <w:rsid w:val="00504FFA"/>
    <w:rsid w:val="0051126B"/>
    <w:rsid w:val="00526967"/>
    <w:rsid w:val="005339CA"/>
    <w:rsid w:val="00542D36"/>
    <w:rsid w:val="005525F8"/>
    <w:rsid w:val="00553B16"/>
    <w:rsid w:val="00555CA1"/>
    <w:rsid w:val="00561C20"/>
    <w:rsid w:val="005658E4"/>
    <w:rsid w:val="0057605F"/>
    <w:rsid w:val="00585895"/>
    <w:rsid w:val="005A6925"/>
    <w:rsid w:val="005B0F19"/>
    <w:rsid w:val="005B1955"/>
    <w:rsid w:val="005C1C84"/>
    <w:rsid w:val="005C45D4"/>
    <w:rsid w:val="005C488D"/>
    <w:rsid w:val="005C49FC"/>
    <w:rsid w:val="005D239B"/>
    <w:rsid w:val="005E24B7"/>
    <w:rsid w:val="005F4195"/>
    <w:rsid w:val="0060050D"/>
    <w:rsid w:val="00601678"/>
    <w:rsid w:val="00607B92"/>
    <w:rsid w:val="006219B8"/>
    <w:rsid w:val="00627B3F"/>
    <w:rsid w:val="00651344"/>
    <w:rsid w:val="006565DC"/>
    <w:rsid w:val="006622E5"/>
    <w:rsid w:val="0066365D"/>
    <w:rsid w:val="00663B27"/>
    <w:rsid w:val="0067266A"/>
    <w:rsid w:val="006826D8"/>
    <w:rsid w:val="00692FC8"/>
    <w:rsid w:val="00697179"/>
    <w:rsid w:val="006973A8"/>
    <w:rsid w:val="006A34AE"/>
    <w:rsid w:val="006A3F9B"/>
    <w:rsid w:val="006A57CB"/>
    <w:rsid w:val="006A6581"/>
    <w:rsid w:val="006A6865"/>
    <w:rsid w:val="006B1E5A"/>
    <w:rsid w:val="006B6DAD"/>
    <w:rsid w:val="006C046E"/>
    <w:rsid w:val="006E270F"/>
    <w:rsid w:val="006E2B1A"/>
    <w:rsid w:val="006E3598"/>
    <w:rsid w:val="006F3DE1"/>
    <w:rsid w:val="00707684"/>
    <w:rsid w:val="00717CE1"/>
    <w:rsid w:val="00721BC1"/>
    <w:rsid w:val="0072311E"/>
    <w:rsid w:val="00724D66"/>
    <w:rsid w:val="007349F6"/>
    <w:rsid w:val="00737445"/>
    <w:rsid w:val="00744BC1"/>
    <w:rsid w:val="0075142F"/>
    <w:rsid w:val="00755A95"/>
    <w:rsid w:val="00755DF1"/>
    <w:rsid w:val="0076042C"/>
    <w:rsid w:val="0076371A"/>
    <w:rsid w:val="00765A55"/>
    <w:rsid w:val="0076778F"/>
    <w:rsid w:val="00777D10"/>
    <w:rsid w:val="007825B8"/>
    <w:rsid w:val="00786D3C"/>
    <w:rsid w:val="00786D73"/>
    <w:rsid w:val="00786EB0"/>
    <w:rsid w:val="007918EC"/>
    <w:rsid w:val="007A663B"/>
    <w:rsid w:val="007B7922"/>
    <w:rsid w:val="007D1E13"/>
    <w:rsid w:val="007D2D2E"/>
    <w:rsid w:val="007E236F"/>
    <w:rsid w:val="007F05BC"/>
    <w:rsid w:val="007F05E3"/>
    <w:rsid w:val="007F5647"/>
    <w:rsid w:val="008016AE"/>
    <w:rsid w:val="00806EA2"/>
    <w:rsid w:val="00810A07"/>
    <w:rsid w:val="00811663"/>
    <w:rsid w:val="008148AC"/>
    <w:rsid w:val="00814B9D"/>
    <w:rsid w:val="00814F3C"/>
    <w:rsid w:val="00815236"/>
    <w:rsid w:val="00816623"/>
    <w:rsid w:val="00821824"/>
    <w:rsid w:val="00830616"/>
    <w:rsid w:val="008400E3"/>
    <w:rsid w:val="00840F02"/>
    <w:rsid w:val="00847A3E"/>
    <w:rsid w:val="00851DFC"/>
    <w:rsid w:val="00854F05"/>
    <w:rsid w:val="00857517"/>
    <w:rsid w:val="008607FE"/>
    <w:rsid w:val="0086565D"/>
    <w:rsid w:val="008666BE"/>
    <w:rsid w:val="00867F42"/>
    <w:rsid w:val="008756B0"/>
    <w:rsid w:val="0087713D"/>
    <w:rsid w:val="00877B48"/>
    <w:rsid w:val="00885A17"/>
    <w:rsid w:val="008951B0"/>
    <w:rsid w:val="00895636"/>
    <w:rsid w:val="008A3083"/>
    <w:rsid w:val="008C3A2F"/>
    <w:rsid w:val="008D0DDC"/>
    <w:rsid w:val="008D2E4F"/>
    <w:rsid w:val="008D4A04"/>
    <w:rsid w:val="008D4C37"/>
    <w:rsid w:val="008E2813"/>
    <w:rsid w:val="008F4040"/>
    <w:rsid w:val="00900903"/>
    <w:rsid w:val="00913BB4"/>
    <w:rsid w:val="00926FEB"/>
    <w:rsid w:val="00932F08"/>
    <w:rsid w:val="0093371C"/>
    <w:rsid w:val="00933B9B"/>
    <w:rsid w:val="009457BD"/>
    <w:rsid w:val="00964701"/>
    <w:rsid w:val="0098582F"/>
    <w:rsid w:val="0099424C"/>
    <w:rsid w:val="009942B0"/>
    <w:rsid w:val="009968BD"/>
    <w:rsid w:val="009A4C21"/>
    <w:rsid w:val="009B7EEE"/>
    <w:rsid w:val="009C08FA"/>
    <w:rsid w:val="009C240B"/>
    <w:rsid w:val="009C7231"/>
    <w:rsid w:val="009D7733"/>
    <w:rsid w:val="009E250F"/>
    <w:rsid w:val="009F068E"/>
    <w:rsid w:val="009F5550"/>
    <w:rsid w:val="009F7547"/>
    <w:rsid w:val="00A10E44"/>
    <w:rsid w:val="00A2451A"/>
    <w:rsid w:val="00A32BFD"/>
    <w:rsid w:val="00A34220"/>
    <w:rsid w:val="00A570A4"/>
    <w:rsid w:val="00A61395"/>
    <w:rsid w:val="00A677AB"/>
    <w:rsid w:val="00A73941"/>
    <w:rsid w:val="00A75CA7"/>
    <w:rsid w:val="00A76BCE"/>
    <w:rsid w:val="00A8164D"/>
    <w:rsid w:val="00A82CA7"/>
    <w:rsid w:val="00A951D5"/>
    <w:rsid w:val="00A95C61"/>
    <w:rsid w:val="00A96A64"/>
    <w:rsid w:val="00AA126E"/>
    <w:rsid w:val="00AA36E4"/>
    <w:rsid w:val="00AB03DB"/>
    <w:rsid w:val="00AB385E"/>
    <w:rsid w:val="00AB3E4A"/>
    <w:rsid w:val="00AB69C2"/>
    <w:rsid w:val="00AB75BE"/>
    <w:rsid w:val="00AC48B4"/>
    <w:rsid w:val="00AC7234"/>
    <w:rsid w:val="00AD3B36"/>
    <w:rsid w:val="00AD730B"/>
    <w:rsid w:val="00AE3987"/>
    <w:rsid w:val="00AE7616"/>
    <w:rsid w:val="00B040B5"/>
    <w:rsid w:val="00B35313"/>
    <w:rsid w:val="00B407A3"/>
    <w:rsid w:val="00B44800"/>
    <w:rsid w:val="00B45DA3"/>
    <w:rsid w:val="00B53FA8"/>
    <w:rsid w:val="00B55FE2"/>
    <w:rsid w:val="00B57EDC"/>
    <w:rsid w:val="00B61AD7"/>
    <w:rsid w:val="00B723DF"/>
    <w:rsid w:val="00B80FE3"/>
    <w:rsid w:val="00B94677"/>
    <w:rsid w:val="00B97B4E"/>
    <w:rsid w:val="00BA72D6"/>
    <w:rsid w:val="00BB1B32"/>
    <w:rsid w:val="00BB4471"/>
    <w:rsid w:val="00BC17F9"/>
    <w:rsid w:val="00BD32E0"/>
    <w:rsid w:val="00BD3716"/>
    <w:rsid w:val="00BD4193"/>
    <w:rsid w:val="00BE5337"/>
    <w:rsid w:val="00BF393E"/>
    <w:rsid w:val="00BF3CA2"/>
    <w:rsid w:val="00C02B66"/>
    <w:rsid w:val="00C02DBB"/>
    <w:rsid w:val="00C13D75"/>
    <w:rsid w:val="00C17E7F"/>
    <w:rsid w:val="00C25FE7"/>
    <w:rsid w:val="00C2792D"/>
    <w:rsid w:val="00C36BD1"/>
    <w:rsid w:val="00C671A3"/>
    <w:rsid w:val="00C71869"/>
    <w:rsid w:val="00C71B25"/>
    <w:rsid w:val="00C73FD4"/>
    <w:rsid w:val="00C77B96"/>
    <w:rsid w:val="00C85C7B"/>
    <w:rsid w:val="00C87E0F"/>
    <w:rsid w:val="00C91F6F"/>
    <w:rsid w:val="00C93240"/>
    <w:rsid w:val="00C93ED1"/>
    <w:rsid w:val="00C9559D"/>
    <w:rsid w:val="00CA1FF8"/>
    <w:rsid w:val="00CA297B"/>
    <w:rsid w:val="00CA752C"/>
    <w:rsid w:val="00CE369D"/>
    <w:rsid w:val="00CF1869"/>
    <w:rsid w:val="00D005D0"/>
    <w:rsid w:val="00D06913"/>
    <w:rsid w:val="00D07836"/>
    <w:rsid w:val="00D1373A"/>
    <w:rsid w:val="00D13F26"/>
    <w:rsid w:val="00D16E31"/>
    <w:rsid w:val="00D20294"/>
    <w:rsid w:val="00D22E46"/>
    <w:rsid w:val="00D31BDA"/>
    <w:rsid w:val="00D41979"/>
    <w:rsid w:val="00D46E76"/>
    <w:rsid w:val="00D52BEF"/>
    <w:rsid w:val="00D5654F"/>
    <w:rsid w:val="00D57049"/>
    <w:rsid w:val="00D70B1B"/>
    <w:rsid w:val="00D70CD1"/>
    <w:rsid w:val="00D84730"/>
    <w:rsid w:val="00D870FD"/>
    <w:rsid w:val="00D90733"/>
    <w:rsid w:val="00D90AF0"/>
    <w:rsid w:val="00DA0A05"/>
    <w:rsid w:val="00DA3223"/>
    <w:rsid w:val="00DB3F8D"/>
    <w:rsid w:val="00DB7F87"/>
    <w:rsid w:val="00DC3805"/>
    <w:rsid w:val="00DC4C58"/>
    <w:rsid w:val="00DD19E5"/>
    <w:rsid w:val="00DD4699"/>
    <w:rsid w:val="00DE076E"/>
    <w:rsid w:val="00DE28FB"/>
    <w:rsid w:val="00DE729F"/>
    <w:rsid w:val="00DF49F0"/>
    <w:rsid w:val="00E02CA8"/>
    <w:rsid w:val="00E1163D"/>
    <w:rsid w:val="00E1749B"/>
    <w:rsid w:val="00E24265"/>
    <w:rsid w:val="00E360CC"/>
    <w:rsid w:val="00E37D7A"/>
    <w:rsid w:val="00E4098D"/>
    <w:rsid w:val="00E450AD"/>
    <w:rsid w:val="00E521DC"/>
    <w:rsid w:val="00E527AE"/>
    <w:rsid w:val="00E5361F"/>
    <w:rsid w:val="00E65DF8"/>
    <w:rsid w:val="00E6604A"/>
    <w:rsid w:val="00E66890"/>
    <w:rsid w:val="00E9096C"/>
    <w:rsid w:val="00E9588D"/>
    <w:rsid w:val="00E97123"/>
    <w:rsid w:val="00EA696C"/>
    <w:rsid w:val="00EB0038"/>
    <w:rsid w:val="00EB0A33"/>
    <w:rsid w:val="00EB5A8C"/>
    <w:rsid w:val="00ED087F"/>
    <w:rsid w:val="00ED5853"/>
    <w:rsid w:val="00ED5CB7"/>
    <w:rsid w:val="00ED6C0C"/>
    <w:rsid w:val="00ED6C88"/>
    <w:rsid w:val="00ED787D"/>
    <w:rsid w:val="00EE0657"/>
    <w:rsid w:val="00EE19E4"/>
    <w:rsid w:val="00F0469E"/>
    <w:rsid w:val="00F0593C"/>
    <w:rsid w:val="00F33ECB"/>
    <w:rsid w:val="00F34303"/>
    <w:rsid w:val="00F34961"/>
    <w:rsid w:val="00F47D01"/>
    <w:rsid w:val="00F617AA"/>
    <w:rsid w:val="00F62551"/>
    <w:rsid w:val="00F634C2"/>
    <w:rsid w:val="00F639C5"/>
    <w:rsid w:val="00F7117B"/>
    <w:rsid w:val="00F8488D"/>
    <w:rsid w:val="00F86CBC"/>
    <w:rsid w:val="00F905F6"/>
    <w:rsid w:val="00F9233A"/>
    <w:rsid w:val="00F92414"/>
    <w:rsid w:val="00F96E76"/>
    <w:rsid w:val="00FA3E4A"/>
    <w:rsid w:val="00FA5A1A"/>
    <w:rsid w:val="00FA6459"/>
    <w:rsid w:val="00FA682E"/>
    <w:rsid w:val="00FA7AB4"/>
    <w:rsid w:val="00FA7D11"/>
    <w:rsid w:val="00FD6186"/>
    <w:rsid w:val="00FE1E9B"/>
    <w:rsid w:val="00FE6C5C"/>
    <w:rsid w:val="00FF5717"/>
    <w:rsid w:val="00FF6D28"/>
    <w:rsid w:val="01DB6AE6"/>
    <w:rsid w:val="035B751F"/>
    <w:rsid w:val="05A14D56"/>
    <w:rsid w:val="072A628A"/>
    <w:rsid w:val="0A4B0B21"/>
    <w:rsid w:val="0AF31FEF"/>
    <w:rsid w:val="0C9B6FF0"/>
    <w:rsid w:val="0D154302"/>
    <w:rsid w:val="0DEA77DE"/>
    <w:rsid w:val="0DF56CB4"/>
    <w:rsid w:val="111120AB"/>
    <w:rsid w:val="122C706F"/>
    <w:rsid w:val="12D91B8D"/>
    <w:rsid w:val="14213E6D"/>
    <w:rsid w:val="15DA2439"/>
    <w:rsid w:val="182B12FC"/>
    <w:rsid w:val="18A4117D"/>
    <w:rsid w:val="19086DBD"/>
    <w:rsid w:val="1F4F53ED"/>
    <w:rsid w:val="235A5750"/>
    <w:rsid w:val="23B4085A"/>
    <w:rsid w:val="24143BB4"/>
    <w:rsid w:val="24977834"/>
    <w:rsid w:val="259D7AC7"/>
    <w:rsid w:val="2ED35C12"/>
    <w:rsid w:val="33E934A8"/>
    <w:rsid w:val="3F0D7955"/>
    <w:rsid w:val="434626F9"/>
    <w:rsid w:val="43C26A4E"/>
    <w:rsid w:val="490966A2"/>
    <w:rsid w:val="49197488"/>
    <w:rsid w:val="510C31D4"/>
    <w:rsid w:val="528C7DEE"/>
    <w:rsid w:val="5ABF256A"/>
    <w:rsid w:val="67AB6E4B"/>
    <w:rsid w:val="6D697B6A"/>
    <w:rsid w:val="6F4D0247"/>
    <w:rsid w:val="70E92F70"/>
    <w:rsid w:val="74A529D7"/>
    <w:rsid w:val="7A85177D"/>
    <w:rsid w:val="7CF25DB9"/>
    <w:rsid w:val="7F6F72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iPriority="0" w:name="HTML Preformatted"/>
    <w:lsdException w:unhideWhenUsed="0" w:uiPriority="0" w:semiHidden="0" w:name="HTML Sample"/>
    <w:lsdException w:unhideWhenUsed="0" w:uiPriority="0" w:semiHidden="0" w:name="HTML Typewriter"/>
    <w:lsdException w:uiPriority="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autoRedefine/>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autoRedefine/>
    <w:semiHidden/>
    <w:qFormat/>
    <w:uiPriority w:val="0"/>
    <w:rPr>
      <w:sz w:val="18"/>
      <w:szCs w:val="18"/>
    </w:rPr>
  </w:style>
  <w:style w:type="paragraph" w:styleId="3">
    <w:name w:val="footer"/>
    <w:basedOn w:val="1"/>
    <w:link w:val="9"/>
    <w:autoRedefine/>
    <w:qFormat/>
    <w:uiPriority w:val="0"/>
    <w:pPr>
      <w:tabs>
        <w:tab w:val="center" w:pos="4153"/>
        <w:tab w:val="right" w:pos="8306"/>
      </w:tabs>
      <w:snapToGrid w:val="0"/>
      <w:jc w:val="left"/>
    </w:pPr>
    <w:rPr>
      <w:sz w:val="18"/>
      <w:szCs w:val="18"/>
    </w:rPr>
  </w:style>
  <w:style w:type="paragraph" w:styleId="4">
    <w:name w:val="header"/>
    <w:basedOn w:val="1"/>
    <w:link w:val="8"/>
    <w:autoRedefine/>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link w:val="4"/>
    <w:autoRedefine/>
    <w:qFormat/>
    <w:uiPriority w:val="0"/>
    <w:rPr>
      <w:kern w:val="2"/>
      <w:sz w:val="18"/>
      <w:szCs w:val="18"/>
    </w:rPr>
  </w:style>
  <w:style w:type="character" w:customStyle="1" w:styleId="9">
    <w:name w:val="页脚 字符"/>
    <w:link w:val="3"/>
    <w:autoRedefine/>
    <w:qFormat/>
    <w:uiPriority w:val="0"/>
    <w:rPr>
      <w:kern w:val="2"/>
      <w:sz w:val="18"/>
      <w:szCs w:val="18"/>
    </w:rPr>
  </w:style>
  <w:style w:type="paragraph" w:customStyle="1" w:styleId="10">
    <w:name w:val="修订1"/>
    <w:autoRedefine/>
    <w:hidden/>
    <w:semiHidden/>
    <w:qFormat/>
    <w:uiPriority w:val="99"/>
    <w:rPr>
      <w:rFonts w:ascii="Times New Roman" w:hAnsi="Times New Roman" w:eastAsia="宋体" w:cs="Times New Roman"/>
      <w:kern w:val="2"/>
      <w:sz w:val="21"/>
      <w:szCs w:val="24"/>
      <w:lang w:val="en-US" w:eastAsia="zh-CN" w:bidi="ar-SA"/>
    </w:rPr>
  </w:style>
  <w:style w:type="paragraph" w:customStyle="1" w:styleId="11">
    <w:name w:val="Revision"/>
    <w:autoRedefine/>
    <w:hidden/>
    <w:semiHidden/>
    <w:qFormat/>
    <w:uiPriority w:val="99"/>
    <w:rPr>
      <w:rFonts w:ascii="Times New Roman" w:hAnsi="Times New Roman" w:eastAsia="宋体" w:cs="Times New Roman"/>
      <w:kern w:val="2"/>
      <w:sz w:val="21"/>
      <w:szCs w:val="24"/>
      <w:lang w:val="en-US" w:eastAsia="zh-CN" w:bidi="ar-SA"/>
    </w:rPr>
  </w:style>
  <w:style w:type="paragraph" w:customStyle="1" w:styleId="12">
    <w:name w:val="列出段落1"/>
    <w:basedOn w:val="1"/>
    <w:autoRedefine/>
    <w:qFormat/>
    <w:uiPriority w:val="34"/>
    <w:pPr>
      <w:ind w:firstLine="420" w:firstLineChars="200"/>
    </w:pPr>
  </w:style>
  <w:style w:type="paragraph" w:customStyle="1" w:styleId="13">
    <w:name w:val="Table Text"/>
    <w:basedOn w:val="1"/>
    <w:autoRedefine/>
    <w:qFormat/>
    <w:uiPriority w:val="0"/>
    <w:rPr>
      <w:rFonts w:ascii="仿宋" w:hAnsi="仿宋" w:eastAsia="仿宋" w:cs="仿宋"/>
      <w:sz w:val="24"/>
      <w:szCs w:val="24"/>
      <w:lang w:val="en-US" w:eastAsia="en-US" w:bidi="ar-SA"/>
    </w:rPr>
  </w:style>
  <w:style w:type="table" w:customStyle="1" w:styleId="14">
    <w:name w:val="Table Normal"/>
    <w:autoRedefine/>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2802</Words>
  <Characters>2851</Characters>
  <Lines>22</Lines>
  <Paragraphs>6</Paragraphs>
  <TotalTime>0</TotalTime>
  <ScaleCrop>false</ScaleCrop>
  <LinksUpToDate>false</LinksUpToDate>
  <CharactersWithSpaces>4810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2020-02-20T05:19:00Z</dcterms:created>
  <dc:creator>天责</dc:creator>
  <cp:lastModifiedBy>尹律师</cp:lastModifiedBy>
  <cp:lastPrinted>2007-10-26T10:44:00Z</cp:lastPrinted>
  <dcterms:modified xsi:type="dcterms:W3CDTF">2025-04-11T09:34:59Z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A62150B57D664B49BA72A06FC994600F_13</vt:lpwstr>
  </property>
</Properties>
</file>