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8CB2E" w14:textId="55EE3EA9" w:rsidR="00F21914" w:rsidRPr="00C74C54" w:rsidRDefault="00B315FA">
      <w:pPr>
        <w:pStyle w:val="1"/>
        <w:autoSpaceDE w:val="0"/>
        <w:autoSpaceDN w:val="0"/>
        <w:rPr>
          <w:rFonts w:ascii="仿宋" w:eastAsia="仿宋" w:hAnsi="仿宋" w:cs="宋体"/>
        </w:rPr>
      </w:pPr>
      <w:r>
        <w:rPr>
          <w:rFonts w:ascii="仿宋" w:eastAsia="仿宋" w:hAnsi="仿宋" w:cs="宋体" w:hint="eastAsia"/>
        </w:rPr>
        <w:t>芯锋宽泰科技（北京）有限公司</w:t>
      </w:r>
      <w:r w:rsidR="00C74C54" w:rsidRPr="00C74C54">
        <w:rPr>
          <w:rFonts w:ascii="仿宋" w:eastAsia="仿宋" w:hAnsi="仿宋" w:cs="宋体" w:hint="eastAsia"/>
        </w:rPr>
        <w:t>破产</w:t>
      </w:r>
      <w:r w:rsidR="002F3228">
        <w:rPr>
          <w:rFonts w:ascii="仿宋" w:eastAsia="仿宋" w:hAnsi="仿宋" w:cs="宋体" w:hint="eastAsia"/>
        </w:rPr>
        <w:t>清算</w:t>
      </w:r>
      <w:r w:rsidR="00C74C54" w:rsidRPr="00C74C54">
        <w:rPr>
          <w:rFonts w:ascii="仿宋" w:eastAsia="仿宋" w:hAnsi="仿宋" w:cs="宋体" w:hint="eastAsia"/>
        </w:rPr>
        <w:t>案</w:t>
      </w:r>
    </w:p>
    <w:p w14:paraId="0BA75FA8" w14:textId="77777777" w:rsidR="00F21914" w:rsidRPr="00C74C54" w:rsidRDefault="00000000">
      <w:pPr>
        <w:spacing w:before="210"/>
        <w:ind w:left="518" w:right="615"/>
        <w:jc w:val="center"/>
        <w:rPr>
          <w:rFonts w:ascii="仿宋" w:eastAsia="仿宋" w:hAnsi="仿宋"/>
          <w:b/>
          <w:sz w:val="36"/>
        </w:rPr>
      </w:pPr>
      <w:r w:rsidRPr="00C74C54">
        <w:rPr>
          <w:rFonts w:ascii="仿宋" w:eastAsia="仿宋" w:hAnsi="仿宋" w:hint="eastAsia"/>
          <w:b/>
          <w:sz w:val="36"/>
        </w:rPr>
        <w:t>银行账户确认书</w:t>
      </w:r>
    </w:p>
    <w:tbl>
      <w:tblPr>
        <w:tblW w:w="10230" w:type="dxa"/>
        <w:tblInd w:w="-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4"/>
        <w:gridCol w:w="1590"/>
        <w:gridCol w:w="1785"/>
        <w:gridCol w:w="1815"/>
        <w:gridCol w:w="3106"/>
      </w:tblGrid>
      <w:tr w:rsidR="00F21914" w:rsidRPr="00C74C54" w14:paraId="5C7D78A7" w14:textId="77777777">
        <w:trPr>
          <w:trHeight w:val="554"/>
        </w:trPr>
        <w:tc>
          <w:tcPr>
            <w:tcW w:w="1934" w:type="dxa"/>
            <w:shd w:val="clear" w:color="auto" w:fill="auto"/>
            <w:vAlign w:val="center"/>
          </w:tcPr>
          <w:p w14:paraId="2F0D6F7F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债权人名称</w:t>
            </w:r>
          </w:p>
        </w:tc>
        <w:tc>
          <w:tcPr>
            <w:tcW w:w="3375" w:type="dxa"/>
            <w:gridSpan w:val="2"/>
            <w:shd w:val="clear" w:color="auto" w:fill="auto"/>
            <w:vAlign w:val="center"/>
          </w:tcPr>
          <w:p w14:paraId="317B2F35" w14:textId="77777777" w:rsidR="00F21914" w:rsidRPr="00C74C54" w:rsidRDefault="00F21914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5DCED673" w14:textId="77777777" w:rsidR="00F21914" w:rsidRPr="00C74C54" w:rsidRDefault="00F21914">
            <w:pPr>
              <w:rPr>
                <w:rFonts w:ascii="仿宋" w:eastAsia="仿宋" w:hAnsi="仿宋" w:cs="仿宋_GB2312"/>
                <w:szCs w:val="21"/>
              </w:rPr>
            </w:pPr>
          </w:p>
          <w:p w14:paraId="6305DD94" w14:textId="77777777" w:rsidR="00F21914" w:rsidRPr="00C74C54" w:rsidRDefault="00F21914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14:paraId="731274DE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身份证号/统一社会信用代码</w:t>
            </w:r>
          </w:p>
        </w:tc>
        <w:tc>
          <w:tcPr>
            <w:tcW w:w="3106" w:type="dxa"/>
            <w:shd w:val="clear" w:color="auto" w:fill="auto"/>
            <w:vAlign w:val="center"/>
          </w:tcPr>
          <w:p w14:paraId="261A5D63" w14:textId="77777777" w:rsidR="00F21914" w:rsidRPr="00C74C54" w:rsidRDefault="00F21914">
            <w:pPr>
              <w:rPr>
                <w:rFonts w:ascii="仿宋" w:eastAsia="仿宋" w:hAnsi="仿宋" w:cs="仿宋_GB2312"/>
                <w:szCs w:val="21"/>
              </w:rPr>
            </w:pPr>
          </w:p>
        </w:tc>
      </w:tr>
      <w:tr w:rsidR="00F21914" w:rsidRPr="00C74C54" w14:paraId="7B738DE6" w14:textId="77777777">
        <w:trPr>
          <w:trHeight w:val="524"/>
        </w:trPr>
        <w:tc>
          <w:tcPr>
            <w:tcW w:w="1934" w:type="dxa"/>
            <w:vMerge w:val="restart"/>
            <w:shd w:val="clear" w:color="auto" w:fill="auto"/>
            <w:vAlign w:val="center"/>
          </w:tcPr>
          <w:p w14:paraId="548A88C4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债权人银行</w:t>
            </w:r>
          </w:p>
          <w:p w14:paraId="61ADA8D5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账号信息</w:t>
            </w:r>
          </w:p>
        </w:tc>
        <w:tc>
          <w:tcPr>
            <w:tcW w:w="1590" w:type="dxa"/>
            <w:shd w:val="clear" w:color="auto" w:fill="auto"/>
          </w:tcPr>
          <w:p w14:paraId="5E32E737" w14:textId="77777777" w:rsidR="00F21914" w:rsidRPr="00C74C54" w:rsidRDefault="00000000">
            <w:pPr>
              <w:spacing w:line="480" w:lineRule="auto"/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开户银行</w:t>
            </w:r>
          </w:p>
        </w:tc>
        <w:tc>
          <w:tcPr>
            <w:tcW w:w="6706" w:type="dxa"/>
            <w:gridSpan w:val="3"/>
            <w:shd w:val="clear" w:color="auto" w:fill="auto"/>
          </w:tcPr>
          <w:p w14:paraId="61DD2223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F21914" w:rsidRPr="00C74C54" w14:paraId="27057234" w14:textId="77777777">
        <w:trPr>
          <w:trHeight w:val="508"/>
        </w:trPr>
        <w:tc>
          <w:tcPr>
            <w:tcW w:w="1934" w:type="dxa"/>
            <w:vMerge/>
            <w:shd w:val="clear" w:color="auto" w:fill="auto"/>
            <w:vAlign w:val="center"/>
          </w:tcPr>
          <w:p w14:paraId="1B17B40E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590" w:type="dxa"/>
            <w:shd w:val="clear" w:color="auto" w:fill="auto"/>
          </w:tcPr>
          <w:p w14:paraId="77634E88" w14:textId="77777777" w:rsidR="00F21914" w:rsidRPr="00C74C54" w:rsidRDefault="00000000">
            <w:pPr>
              <w:spacing w:line="480" w:lineRule="auto"/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开户行号</w:t>
            </w:r>
          </w:p>
        </w:tc>
        <w:tc>
          <w:tcPr>
            <w:tcW w:w="6706" w:type="dxa"/>
            <w:gridSpan w:val="3"/>
            <w:shd w:val="clear" w:color="auto" w:fill="auto"/>
          </w:tcPr>
          <w:p w14:paraId="37C8A241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F21914" w:rsidRPr="00C74C54" w14:paraId="37340417" w14:textId="77777777">
        <w:trPr>
          <w:trHeight w:val="508"/>
        </w:trPr>
        <w:tc>
          <w:tcPr>
            <w:tcW w:w="1934" w:type="dxa"/>
            <w:vMerge/>
            <w:shd w:val="clear" w:color="auto" w:fill="auto"/>
            <w:vAlign w:val="center"/>
          </w:tcPr>
          <w:p w14:paraId="16FAFF86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590" w:type="dxa"/>
            <w:shd w:val="clear" w:color="auto" w:fill="auto"/>
          </w:tcPr>
          <w:p w14:paraId="362967DC" w14:textId="77777777" w:rsidR="00F21914" w:rsidRPr="00C74C54" w:rsidRDefault="00000000">
            <w:pPr>
              <w:spacing w:line="480" w:lineRule="auto"/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账户名</w:t>
            </w:r>
          </w:p>
        </w:tc>
        <w:tc>
          <w:tcPr>
            <w:tcW w:w="6706" w:type="dxa"/>
            <w:gridSpan w:val="3"/>
            <w:shd w:val="clear" w:color="auto" w:fill="auto"/>
          </w:tcPr>
          <w:p w14:paraId="6D8234E4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F21914" w:rsidRPr="00C74C54" w14:paraId="04724890" w14:textId="77777777">
        <w:trPr>
          <w:trHeight w:val="404"/>
        </w:trPr>
        <w:tc>
          <w:tcPr>
            <w:tcW w:w="1934" w:type="dxa"/>
            <w:vMerge/>
            <w:shd w:val="clear" w:color="auto" w:fill="auto"/>
            <w:vAlign w:val="center"/>
          </w:tcPr>
          <w:p w14:paraId="618DCA88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590" w:type="dxa"/>
            <w:shd w:val="clear" w:color="auto" w:fill="auto"/>
          </w:tcPr>
          <w:p w14:paraId="179FBDFE" w14:textId="77777777" w:rsidR="00F21914" w:rsidRPr="00C74C54" w:rsidRDefault="00000000">
            <w:pPr>
              <w:spacing w:line="480" w:lineRule="auto"/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账号</w:t>
            </w:r>
          </w:p>
        </w:tc>
        <w:tc>
          <w:tcPr>
            <w:tcW w:w="6706" w:type="dxa"/>
            <w:gridSpan w:val="3"/>
            <w:shd w:val="clear" w:color="auto" w:fill="auto"/>
          </w:tcPr>
          <w:p w14:paraId="6648730B" w14:textId="77777777" w:rsidR="00F21914" w:rsidRPr="00C74C54" w:rsidRDefault="00F21914">
            <w:pPr>
              <w:spacing w:line="480" w:lineRule="auto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F21914" w:rsidRPr="00C74C54" w14:paraId="63D0B3F8" w14:textId="77777777" w:rsidTr="00C74C54">
        <w:trPr>
          <w:trHeight w:val="3850"/>
        </w:trPr>
        <w:tc>
          <w:tcPr>
            <w:tcW w:w="1934" w:type="dxa"/>
            <w:shd w:val="clear" w:color="auto" w:fill="auto"/>
            <w:vAlign w:val="center"/>
          </w:tcPr>
          <w:p w14:paraId="2F566E71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管理人告知事项</w:t>
            </w:r>
          </w:p>
        </w:tc>
        <w:tc>
          <w:tcPr>
            <w:tcW w:w="8296" w:type="dxa"/>
            <w:gridSpan w:val="4"/>
            <w:shd w:val="clear" w:color="auto" w:fill="auto"/>
            <w:vAlign w:val="center"/>
          </w:tcPr>
          <w:p w14:paraId="21D7AC62" w14:textId="77777777" w:rsidR="00F21914" w:rsidRPr="00C74C54" w:rsidRDefault="00000000" w:rsidP="00C74C54">
            <w:pPr>
              <w:numPr>
                <w:ilvl w:val="0"/>
                <w:numId w:val="1"/>
              </w:numPr>
              <w:spacing w:line="360" w:lineRule="auto"/>
              <w:ind w:left="992" w:hanging="510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账户信息一经填写即确认为清偿收款账号，保证破产程序顺利进行，债权人应当如实提供银行信息；</w:t>
            </w:r>
          </w:p>
          <w:p w14:paraId="69FD0271" w14:textId="77777777" w:rsidR="00F21914" w:rsidRPr="00C74C54" w:rsidRDefault="00000000" w:rsidP="00C74C54">
            <w:pPr>
              <w:numPr>
                <w:ilvl w:val="0"/>
                <w:numId w:val="1"/>
              </w:numPr>
              <w:spacing w:line="360" w:lineRule="auto"/>
              <w:ind w:left="992" w:hanging="510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破产程序终结前如果上述内容发生变更，债权人应及时书面告知管理人变更事项；</w:t>
            </w:r>
          </w:p>
          <w:p w14:paraId="2A5396E6" w14:textId="77777777" w:rsidR="00F21914" w:rsidRPr="00C74C54" w:rsidRDefault="00000000" w:rsidP="00C74C54">
            <w:pPr>
              <w:numPr>
                <w:ilvl w:val="0"/>
                <w:numId w:val="1"/>
              </w:numPr>
              <w:spacing w:line="360" w:lineRule="auto"/>
              <w:ind w:left="992" w:hanging="510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如债权人提供的信息有误，或未及时告知管理人变更事项，致使清偿款项无法到达债权人账户，债权人应承担由此产生的一切法律后果。</w:t>
            </w:r>
          </w:p>
        </w:tc>
      </w:tr>
      <w:tr w:rsidR="00F21914" w:rsidRPr="00C74C54" w14:paraId="5787A094" w14:textId="77777777" w:rsidTr="00C74C54">
        <w:trPr>
          <w:trHeight w:val="3237"/>
        </w:trPr>
        <w:tc>
          <w:tcPr>
            <w:tcW w:w="1934" w:type="dxa"/>
            <w:shd w:val="clear" w:color="auto" w:fill="auto"/>
            <w:vAlign w:val="center"/>
          </w:tcPr>
          <w:p w14:paraId="589516B2" w14:textId="77777777" w:rsidR="00F21914" w:rsidRPr="00C74C54" w:rsidRDefault="00000000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债权人（签名/盖章）</w:t>
            </w:r>
          </w:p>
        </w:tc>
        <w:tc>
          <w:tcPr>
            <w:tcW w:w="8296" w:type="dxa"/>
            <w:gridSpan w:val="4"/>
            <w:shd w:val="clear" w:color="auto" w:fill="auto"/>
            <w:vAlign w:val="center"/>
          </w:tcPr>
          <w:p w14:paraId="6A949031" w14:textId="4C489072" w:rsidR="00F21914" w:rsidRPr="00C74C54" w:rsidRDefault="00000000" w:rsidP="00C74C54">
            <w:pPr>
              <w:spacing w:line="360" w:lineRule="auto"/>
              <w:ind w:firstLine="480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我已阅读管理人对债权人填写《银行账户确认书》的告知事项，知悉相关法律责任，并保证填写内容真实、准确、有效。</w:t>
            </w:r>
          </w:p>
          <w:p w14:paraId="606C865C" w14:textId="77777777" w:rsidR="00F21914" w:rsidRPr="00C74C54" w:rsidRDefault="00F21914" w:rsidP="00C74C54">
            <w:pPr>
              <w:spacing w:line="360" w:lineRule="auto"/>
              <w:ind w:firstLine="480"/>
              <w:rPr>
                <w:rFonts w:ascii="仿宋" w:eastAsia="仿宋" w:hAnsi="仿宋" w:cs="仿宋_GB2312"/>
                <w:szCs w:val="21"/>
              </w:rPr>
            </w:pPr>
          </w:p>
          <w:p w14:paraId="3E6B5A1A" w14:textId="63D2F1A4" w:rsidR="00F21914" w:rsidRPr="00C74C54" w:rsidRDefault="00000000" w:rsidP="007D5C51">
            <w:pPr>
              <w:wordWrap w:val="0"/>
              <w:spacing w:line="360" w:lineRule="auto"/>
              <w:ind w:firstLine="480"/>
              <w:jc w:val="right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债权人（签名/盖章）：</w:t>
            </w:r>
            <w:r w:rsidR="007D5C51">
              <w:rPr>
                <w:rFonts w:ascii="仿宋" w:eastAsia="仿宋" w:hAnsi="仿宋" w:cs="仿宋_GB2312" w:hint="eastAsia"/>
                <w:szCs w:val="21"/>
              </w:rPr>
              <w:t xml:space="preserve"> </w:t>
            </w:r>
            <w:r w:rsidR="007D5C51">
              <w:rPr>
                <w:rFonts w:ascii="仿宋" w:eastAsia="仿宋" w:hAnsi="仿宋" w:cs="仿宋_GB2312"/>
                <w:szCs w:val="21"/>
              </w:rPr>
              <w:t xml:space="preserve">             </w:t>
            </w:r>
          </w:p>
          <w:p w14:paraId="376C79C1" w14:textId="16DA556F" w:rsidR="00F21914" w:rsidRPr="00C74C54" w:rsidRDefault="00000000" w:rsidP="00C74C54">
            <w:pPr>
              <w:spacing w:line="360" w:lineRule="auto"/>
              <w:ind w:firstLine="480"/>
              <w:jc w:val="right"/>
              <w:rPr>
                <w:rFonts w:ascii="仿宋" w:eastAsia="仿宋" w:hAnsi="仿宋" w:cs="仿宋_GB2312"/>
                <w:szCs w:val="21"/>
              </w:rPr>
            </w:pPr>
            <w:r w:rsidRPr="00C74C54">
              <w:rPr>
                <w:rFonts w:ascii="仿宋" w:eastAsia="仿宋" w:hAnsi="仿宋" w:cs="仿宋_GB2312" w:hint="eastAsia"/>
                <w:szCs w:val="21"/>
              </w:rPr>
              <w:t>年    月   日</w:t>
            </w:r>
          </w:p>
        </w:tc>
      </w:tr>
    </w:tbl>
    <w:p w14:paraId="092821D7" w14:textId="77777777" w:rsidR="00F21914" w:rsidRPr="00C74C54" w:rsidRDefault="00F21914">
      <w:pPr>
        <w:rPr>
          <w:rFonts w:ascii="仿宋" w:eastAsia="仿宋" w:hAnsi="仿宋"/>
        </w:rPr>
      </w:pPr>
    </w:p>
    <w:sectPr w:rsidR="00F21914" w:rsidRPr="00C74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BD43F"/>
    <w:multiLevelType w:val="singleLevel"/>
    <w:tmpl w:val="582BD43F"/>
    <w:lvl w:ilvl="0">
      <w:start w:val="1"/>
      <w:numFmt w:val="decimal"/>
      <w:suff w:val="nothing"/>
      <w:lvlText w:val="%1、"/>
      <w:lvlJc w:val="left"/>
    </w:lvl>
  </w:abstractNum>
  <w:num w:numId="1" w16cid:durableId="841973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AFED6748"/>
    <w:rsid w:val="AFED6748"/>
    <w:rsid w:val="000016E0"/>
    <w:rsid w:val="002F3228"/>
    <w:rsid w:val="00337B98"/>
    <w:rsid w:val="00522358"/>
    <w:rsid w:val="00663CFD"/>
    <w:rsid w:val="007D5C51"/>
    <w:rsid w:val="00801ECC"/>
    <w:rsid w:val="0089634A"/>
    <w:rsid w:val="00B315FA"/>
    <w:rsid w:val="00C74C54"/>
    <w:rsid w:val="00F21914"/>
    <w:rsid w:val="00F31A12"/>
    <w:rsid w:val="55DE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4103AFF"/>
  <w15:docId w15:val="{6DCB821D-81F3-3C47-BE4A-D56D39B5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line="652" w:lineRule="exact"/>
      <w:ind w:left="2"/>
      <w:jc w:val="center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王乃哲</cp:lastModifiedBy>
  <cp:revision>4</cp:revision>
  <dcterms:created xsi:type="dcterms:W3CDTF">2025-05-14T07:13:00Z</dcterms:created>
  <dcterms:modified xsi:type="dcterms:W3CDTF">2025-05-23T04:11:00Z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