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5" Type="http://schemas.openxmlformats.org/officeDocument/2006/relationships/officeDocument" Target="word/document.xml"/><Relationship Id="rId1" Type="http://schemas.openxmlformats.org/package/2006/relationships/metadata/thumbnail" Target="docProps/thumbnail.emf"/><Relationship Id="rId3" Type="http://schemas.openxmlformats.org/package/2006/relationships/metadata/core-properties" Target="docProps/core.xml"/><Relationship Id="rId2" Type="http://schemas.openxmlformats.org/officeDocument/2006/relationships/extended-properties" Target="docProps/app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247D0FFF">
      <w:pPr>
        <w:pStyle w:val="4"/>
        <w:keepNext w:val="0"/>
        <w:keepLines w:val="0"/>
        <w:pageBreakBefore w:val="0"/>
        <w:widowControl/>
        <w:kinsoku w:val="0"/>
        <w:wordWrap/>
        <w:overflowPunct/>
        <w:topLinePunct w:val="0"/>
        <w:autoSpaceDE w:val="0"/>
        <w:autoSpaceDN w:val="0"/>
        <w:bidi w:val="0"/>
        <w:adjustRightInd w:val="0"/>
        <w:snapToGrid w:val="0"/>
        <w:spacing w:before="133" w:line="500" w:lineRule="exact"/>
        <w:ind w:left="13"/>
        <w:textAlignment w:val="baseline"/>
        <w:rPr>
          <w:rFonts w:hint="eastAsia"/>
          <w:b/>
          <w:bCs/>
          <w:spacing w:val="-8"/>
          <w:sz w:val="28"/>
          <w:szCs w:val="28"/>
          <w:lang w:eastAsia="zh-CN"/>
        </w:rPr>
      </w:pPr>
      <w:r>
        <w:rPr>
          <w:b/>
          <w:bCs/>
          <w:spacing w:val="-8"/>
          <w:sz w:val="28"/>
          <w:szCs w:val="28"/>
          <w:lang w:eastAsia="zh-CN"/>
        </w:rPr>
        <w:t>附件</w:t>
      </w:r>
      <w:r>
        <w:rPr>
          <w:rFonts w:hint="eastAsia"/>
          <w:b/>
          <w:bCs/>
          <w:spacing w:val="-8"/>
          <w:sz w:val="28"/>
          <w:szCs w:val="28"/>
          <w:lang w:eastAsia="zh-CN"/>
        </w:rPr>
        <w:t>2</w:t>
      </w:r>
      <w:r>
        <w:rPr>
          <w:b/>
          <w:bCs/>
          <w:spacing w:val="-8"/>
          <w:sz w:val="28"/>
          <w:szCs w:val="28"/>
          <w:lang w:eastAsia="zh-CN"/>
        </w:rPr>
        <w:t>:</w:t>
      </w:r>
    </w:p>
    <w:p w14:paraId="6CDB6A73">
      <w:pPr>
        <w:keepNext w:val="0"/>
        <w:keepLines w:val="0"/>
        <w:pageBreakBefore w:val="0"/>
        <w:widowControl/>
        <w:kinsoku w:val="0"/>
        <w:wordWrap/>
        <w:overflowPunct/>
        <w:topLinePunct w:val="0"/>
        <w:autoSpaceDE w:val="0"/>
        <w:autoSpaceDN w:val="0"/>
        <w:bidi w:val="0"/>
        <w:adjustRightInd w:val="0"/>
        <w:snapToGrid w:val="0"/>
        <w:spacing w:before="120" w:after="120" w:afterLines="50" w:line="500" w:lineRule="exact"/>
        <w:jc w:val="center"/>
        <w:textAlignment w:val="baseline"/>
        <w:rPr>
          <w:rFonts w:ascii="仿宋" w:hAnsi="仿宋" w:eastAsia="仿宋" w:cs="宋体"/>
          <w:b/>
          <w:bCs/>
          <w:spacing w:val="-1"/>
          <w:sz w:val="32"/>
          <w:szCs w:val="32"/>
          <w:lang w:eastAsia="zh-CN"/>
        </w:rPr>
      </w:pPr>
      <w:r>
        <w:rPr>
          <w:rFonts w:ascii="仿宋" w:hAnsi="仿宋" w:eastAsia="仿宋" w:cs="宋体"/>
          <w:b/>
          <w:bCs/>
          <w:spacing w:val="-1"/>
          <w:sz w:val="32"/>
          <w:szCs w:val="32"/>
          <w:lang w:eastAsia="zh-CN"/>
        </w:rPr>
        <w:t>保密承诺函</w:t>
      </w:r>
    </w:p>
    <w:p w14:paraId="7867B22E">
      <w:pPr>
        <w:pStyle w:val="4"/>
        <w:keepNext w:val="0"/>
        <w:keepLines w:val="0"/>
        <w:pageBreakBefore w:val="0"/>
        <w:widowControl/>
        <w:kinsoku w:val="0"/>
        <w:wordWrap/>
        <w:overflowPunct/>
        <w:topLinePunct w:val="0"/>
        <w:autoSpaceDE w:val="0"/>
        <w:autoSpaceDN w:val="0"/>
        <w:bidi w:val="0"/>
        <w:adjustRightInd w:val="0"/>
        <w:snapToGrid w:val="0"/>
        <w:spacing w:before="78" w:line="500" w:lineRule="exact"/>
        <w:textAlignment w:val="baseline"/>
        <w:rPr>
          <w:rFonts w:hint="eastAsia"/>
          <w:sz w:val="28"/>
          <w:szCs w:val="28"/>
          <w:u w:val="single"/>
          <w:lang w:eastAsia="zh-CN"/>
        </w:rPr>
      </w:pPr>
      <w:r>
        <w:rPr>
          <w:spacing w:val="2"/>
          <w:sz w:val="28"/>
          <w:szCs w:val="28"/>
          <w:lang w:eastAsia="zh-CN"/>
        </w:rPr>
        <w:t>致：</w:t>
      </w:r>
      <w:r>
        <w:rPr>
          <w:spacing w:val="2"/>
          <w:sz w:val="28"/>
          <w:szCs w:val="28"/>
          <w:u w:val="single"/>
          <w:lang w:eastAsia="zh-CN"/>
        </w:rPr>
        <w:t>长江润发（张家港）机械有限公司管理人</w:t>
      </w:r>
    </w:p>
    <w:p w14:paraId="47D7BE34">
      <w:pPr>
        <w:pStyle w:val="4"/>
        <w:keepNext w:val="0"/>
        <w:keepLines w:val="0"/>
        <w:pageBreakBefore w:val="0"/>
        <w:widowControl/>
        <w:kinsoku w:val="0"/>
        <w:wordWrap/>
        <w:overflowPunct/>
        <w:topLinePunct w:val="0"/>
        <w:autoSpaceDE w:val="0"/>
        <w:autoSpaceDN w:val="0"/>
        <w:bidi w:val="0"/>
        <w:adjustRightInd w:val="0"/>
        <w:snapToGrid w:val="0"/>
        <w:spacing w:before="78" w:line="500" w:lineRule="exact"/>
        <w:ind w:firstLine="459"/>
        <w:textAlignment w:val="baseline"/>
        <w:rPr>
          <w:rFonts w:hint="eastAsia"/>
          <w:sz w:val="28"/>
          <w:szCs w:val="28"/>
          <w:lang w:eastAsia="zh-CN"/>
        </w:rPr>
      </w:pPr>
      <w:r>
        <w:rPr>
          <w:spacing w:val="-1"/>
          <w:sz w:val="28"/>
          <w:szCs w:val="28"/>
          <w:lang w:eastAsia="zh-CN"/>
        </w:rPr>
        <w:t>我方拟参与贵方开展的长江润发（张家港）机械有限公司(下称“</w:t>
      </w:r>
      <w:r>
        <w:rPr>
          <w:rFonts w:hint="eastAsia"/>
          <w:b/>
          <w:bCs/>
          <w:spacing w:val="-1"/>
          <w:sz w:val="28"/>
          <w:szCs w:val="28"/>
          <w:lang w:eastAsia="zh-CN"/>
        </w:rPr>
        <w:t>润发机械</w:t>
      </w:r>
      <w:r>
        <w:rPr>
          <w:b/>
          <w:bCs/>
          <w:spacing w:val="-1"/>
          <w:sz w:val="28"/>
          <w:szCs w:val="28"/>
          <w:lang w:eastAsia="zh-CN"/>
        </w:rPr>
        <w:t>公司</w:t>
      </w:r>
      <w:r>
        <w:rPr>
          <w:spacing w:val="-1"/>
          <w:sz w:val="28"/>
          <w:szCs w:val="28"/>
          <w:lang w:eastAsia="zh-CN"/>
        </w:rPr>
        <w:t>”)</w:t>
      </w:r>
      <w:r>
        <w:rPr>
          <w:spacing w:val="3"/>
          <w:sz w:val="28"/>
          <w:szCs w:val="28"/>
          <w:lang w:eastAsia="zh-CN"/>
        </w:rPr>
        <w:t>重整案意向投资人招募项目(下称“</w:t>
      </w:r>
      <w:r>
        <w:rPr>
          <w:b/>
          <w:bCs/>
          <w:spacing w:val="3"/>
          <w:sz w:val="28"/>
          <w:szCs w:val="28"/>
          <w:lang w:eastAsia="zh-CN"/>
        </w:rPr>
        <w:t>本项目</w:t>
      </w:r>
      <w:r>
        <w:rPr>
          <w:spacing w:val="3"/>
          <w:sz w:val="28"/>
          <w:szCs w:val="28"/>
          <w:lang w:eastAsia="zh-CN"/>
        </w:rPr>
        <w:t>”)。鉴于我方有可能在参与本项目</w:t>
      </w:r>
      <w:r>
        <w:rPr>
          <w:spacing w:val="4"/>
          <w:sz w:val="28"/>
          <w:szCs w:val="28"/>
          <w:lang w:eastAsia="zh-CN"/>
        </w:rPr>
        <w:t>的过程中接触或使用</w:t>
      </w:r>
      <w:r>
        <w:rPr>
          <w:rFonts w:hint="eastAsia"/>
          <w:spacing w:val="4"/>
          <w:sz w:val="28"/>
          <w:szCs w:val="28"/>
          <w:lang w:eastAsia="zh-CN"/>
        </w:rPr>
        <w:t>润发机械</w:t>
      </w:r>
      <w:r>
        <w:rPr>
          <w:spacing w:val="4"/>
          <w:sz w:val="28"/>
          <w:szCs w:val="28"/>
          <w:lang w:eastAsia="zh-CN"/>
        </w:rPr>
        <w:t>公司的保密信息，根</w:t>
      </w:r>
      <w:r>
        <w:rPr>
          <w:spacing w:val="3"/>
          <w:sz w:val="28"/>
          <w:szCs w:val="28"/>
          <w:lang w:eastAsia="zh-CN"/>
        </w:rPr>
        <w:t>据《中华人民共和国民法典》等相</w:t>
      </w:r>
      <w:r>
        <w:rPr>
          <w:spacing w:val="1"/>
          <w:sz w:val="28"/>
          <w:szCs w:val="28"/>
          <w:lang w:eastAsia="zh-CN"/>
        </w:rPr>
        <w:t>关法律、法规的规定，我方就保密义务相关事宜做出如下承诺：</w:t>
      </w:r>
    </w:p>
    <w:p w14:paraId="3AA8B9F1">
      <w:pPr>
        <w:pStyle w:val="4"/>
        <w:keepNext w:val="0"/>
        <w:keepLines w:val="0"/>
        <w:pageBreakBefore w:val="0"/>
        <w:widowControl/>
        <w:kinsoku w:val="0"/>
        <w:wordWrap/>
        <w:overflowPunct/>
        <w:topLinePunct w:val="0"/>
        <w:autoSpaceDE w:val="0"/>
        <w:autoSpaceDN w:val="0"/>
        <w:bidi w:val="0"/>
        <w:adjustRightInd w:val="0"/>
        <w:snapToGrid w:val="0"/>
        <w:spacing w:before="32" w:line="500" w:lineRule="exact"/>
        <w:ind w:right="15" w:firstLine="500"/>
        <w:textAlignment w:val="baseline"/>
        <w:rPr>
          <w:rFonts w:hint="eastAsia"/>
          <w:sz w:val="28"/>
          <w:szCs w:val="28"/>
          <w:lang w:eastAsia="zh-CN"/>
        </w:rPr>
      </w:pPr>
      <w:r>
        <w:rPr>
          <w:sz w:val="28"/>
          <w:szCs w:val="28"/>
          <w:lang w:eastAsia="zh-CN"/>
        </w:rPr>
        <w:t>一、我方承诺对参与本项目过程中取得(接触、获取或知悉)的</w:t>
      </w:r>
      <w:r>
        <w:rPr>
          <w:rFonts w:hint="eastAsia"/>
          <w:sz w:val="28"/>
          <w:szCs w:val="28"/>
          <w:lang w:eastAsia="zh-CN"/>
        </w:rPr>
        <w:t>润发机械</w:t>
      </w:r>
      <w:r>
        <w:rPr>
          <w:sz w:val="28"/>
          <w:szCs w:val="28"/>
          <w:lang w:eastAsia="zh-CN"/>
        </w:rPr>
        <w:t>公司任何</w:t>
      </w:r>
      <w:r>
        <w:rPr>
          <w:spacing w:val="-8"/>
          <w:sz w:val="28"/>
          <w:szCs w:val="28"/>
          <w:lang w:eastAsia="zh-CN"/>
        </w:rPr>
        <w:t>未公开的资料、信息、记录、文件，与本项目有关的意见、建议、分析</w:t>
      </w:r>
      <w:r>
        <w:rPr>
          <w:spacing w:val="-9"/>
          <w:sz w:val="28"/>
          <w:szCs w:val="28"/>
          <w:lang w:eastAsia="zh-CN"/>
        </w:rPr>
        <w:t>、研究报告，以及围绕本项目进行的谈判磋商、文件签署等</w:t>
      </w:r>
      <w:bookmarkStart w:id="0" w:name="_GoBack"/>
      <w:r>
        <w:rPr>
          <w:spacing w:val="-9"/>
          <w:sz w:val="28"/>
          <w:szCs w:val="28"/>
          <w:lang w:eastAsia="zh-CN"/>
        </w:rPr>
        <w:t>任何项目进展信息(下称“</w:t>
      </w:r>
      <w:r>
        <w:rPr>
          <w:b/>
          <w:bCs/>
          <w:spacing w:val="-9"/>
          <w:sz w:val="28"/>
          <w:szCs w:val="28"/>
          <w:lang w:eastAsia="zh-CN"/>
        </w:rPr>
        <w:t>保密信息</w:t>
      </w:r>
      <w:r>
        <w:rPr>
          <w:spacing w:val="-9"/>
          <w:sz w:val="28"/>
          <w:szCs w:val="28"/>
          <w:lang w:eastAsia="zh-CN"/>
        </w:rPr>
        <w:t>”)</w:t>
      </w:r>
      <w:r>
        <w:rPr>
          <w:spacing w:val="-5"/>
          <w:sz w:val="28"/>
          <w:szCs w:val="28"/>
          <w:lang w:eastAsia="zh-CN"/>
        </w:rPr>
        <w:t>严格履行保密义务，未经贵方及</w:t>
      </w:r>
      <w:bookmarkEnd w:id="0"/>
      <w:r>
        <w:rPr>
          <w:rFonts w:hint="eastAsia"/>
          <w:spacing w:val="-5"/>
          <w:sz w:val="28"/>
          <w:szCs w:val="28"/>
          <w:lang w:eastAsia="zh-CN"/>
        </w:rPr>
        <w:t>润发机械</w:t>
      </w:r>
      <w:r>
        <w:rPr>
          <w:spacing w:val="-5"/>
          <w:sz w:val="28"/>
          <w:szCs w:val="28"/>
          <w:lang w:eastAsia="zh-CN"/>
        </w:rPr>
        <w:t>公司事先许可，不向任何第三方及任何媒体透</w:t>
      </w:r>
      <w:r>
        <w:rPr>
          <w:sz w:val="28"/>
          <w:szCs w:val="28"/>
          <w:lang w:eastAsia="zh-CN"/>
        </w:rPr>
        <w:t>露，并保证该等保密信息仅用于本项目之有关工作。</w:t>
      </w:r>
    </w:p>
    <w:p w14:paraId="75F21F59">
      <w:pPr>
        <w:pStyle w:val="4"/>
        <w:keepNext w:val="0"/>
        <w:keepLines w:val="0"/>
        <w:pageBreakBefore w:val="0"/>
        <w:widowControl/>
        <w:kinsoku w:val="0"/>
        <w:wordWrap/>
        <w:overflowPunct/>
        <w:topLinePunct w:val="0"/>
        <w:autoSpaceDE w:val="0"/>
        <w:autoSpaceDN w:val="0"/>
        <w:bidi w:val="0"/>
        <w:adjustRightInd w:val="0"/>
        <w:snapToGrid w:val="0"/>
        <w:spacing w:before="52" w:line="500" w:lineRule="exact"/>
        <w:ind w:right="95" w:firstLine="500"/>
        <w:textAlignment w:val="baseline"/>
        <w:rPr>
          <w:rFonts w:hint="eastAsia"/>
          <w:sz w:val="28"/>
          <w:szCs w:val="28"/>
          <w:lang w:eastAsia="zh-CN"/>
        </w:rPr>
      </w:pPr>
      <w:r>
        <w:rPr>
          <w:spacing w:val="-7"/>
          <w:sz w:val="28"/>
          <w:szCs w:val="28"/>
          <w:lang w:eastAsia="zh-CN"/>
        </w:rPr>
        <w:t>二、我方应当告知参与人员和我方聘请的相关人员遵守本保密承</w:t>
      </w:r>
      <w:r>
        <w:rPr>
          <w:spacing w:val="-8"/>
          <w:sz w:val="28"/>
          <w:szCs w:val="28"/>
          <w:lang w:eastAsia="zh-CN"/>
        </w:rPr>
        <w:t>诺函的承诺，</w:t>
      </w:r>
      <w:r>
        <w:rPr>
          <w:spacing w:val="-5"/>
          <w:sz w:val="28"/>
          <w:szCs w:val="28"/>
          <w:lang w:eastAsia="zh-CN"/>
        </w:rPr>
        <w:t>并应采取必要措施，确保参与人员和外聘人员履行保密义务。若参与人员或外聘人员违反本保密承诺函的承诺，泄露了管理人及</w:t>
      </w:r>
      <w:r>
        <w:rPr>
          <w:rFonts w:hint="eastAsia"/>
          <w:spacing w:val="-5"/>
          <w:sz w:val="28"/>
          <w:szCs w:val="28"/>
          <w:lang w:eastAsia="zh-CN"/>
        </w:rPr>
        <w:t>润发机械</w:t>
      </w:r>
      <w:r>
        <w:rPr>
          <w:spacing w:val="-5"/>
          <w:sz w:val="28"/>
          <w:szCs w:val="28"/>
          <w:lang w:eastAsia="zh-CN"/>
        </w:rPr>
        <w:t>公司所提供的相关信</w:t>
      </w:r>
      <w:r>
        <w:rPr>
          <w:sz w:val="28"/>
          <w:szCs w:val="28"/>
          <w:lang w:eastAsia="zh-CN"/>
        </w:rPr>
        <w:t>息和资料</w:t>
      </w:r>
      <w:r>
        <w:rPr>
          <w:rFonts w:hint="eastAsia"/>
          <w:sz w:val="28"/>
          <w:szCs w:val="28"/>
          <w:lang w:eastAsia="zh-CN"/>
        </w:rPr>
        <w:t>，造成损失的</w:t>
      </w:r>
      <w:r>
        <w:rPr>
          <w:sz w:val="28"/>
          <w:szCs w:val="28"/>
          <w:lang w:eastAsia="zh-CN"/>
        </w:rPr>
        <w:t>，依据本承诺函约定，我方应与泄密员工或</w:t>
      </w:r>
      <w:r>
        <w:rPr>
          <w:spacing w:val="-1"/>
          <w:sz w:val="28"/>
          <w:szCs w:val="28"/>
          <w:lang w:eastAsia="zh-CN"/>
        </w:rPr>
        <w:t>外聘人员承担连带责任。</w:t>
      </w:r>
    </w:p>
    <w:p w14:paraId="64A9A080">
      <w:pPr>
        <w:pStyle w:val="4"/>
        <w:keepNext w:val="0"/>
        <w:keepLines w:val="0"/>
        <w:pageBreakBefore w:val="0"/>
        <w:widowControl/>
        <w:kinsoku w:val="0"/>
        <w:wordWrap/>
        <w:overflowPunct/>
        <w:topLinePunct w:val="0"/>
        <w:autoSpaceDE w:val="0"/>
        <w:autoSpaceDN w:val="0"/>
        <w:bidi w:val="0"/>
        <w:adjustRightInd w:val="0"/>
        <w:snapToGrid w:val="0"/>
        <w:spacing w:before="56" w:line="500" w:lineRule="exact"/>
        <w:ind w:firstLine="500"/>
        <w:textAlignment w:val="baseline"/>
        <w:rPr>
          <w:rFonts w:hint="eastAsia"/>
          <w:sz w:val="28"/>
          <w:szCs w:val="28"/>
          <w:lang w:eastAsia="zh-CN"/>
        </w:rPr>
      </w:pPr>
      <w:r>
        <w:rPr>
          <w:spacing w:val="-2"/>
          <w:sz w:val="28"/>
          <w:szCs w:val="28"/>
          <w:lang w:eastAsia="zh-CN"/>
        </w:rPr>
        <w:t>若违反上述承诺，我方将自愿承担相关法律责任和由此带来的一切不利后果，</w:t>
      </w:r>
      <w:r>
        <w:rPr>
          <w:spacing w:val="1"/>
          <w:sz w:val="28"/>
          <w:szCs w:val="28"/>
          <w:lang w:eastAsia="zh-CN"/>
        </w:rPr>
        <w:t>并赔偿各方因此遭受的全部损失。</w:t>
      </w:r>
    </w:p>
    <w:p w14:paraId="5A7F426A">
      <w:pPr>
        <w:pStyle w:val="4"/>
        <w:keepNext w:val="0"/>
        <w:keepLines w:val="0"/>
        <w:pageBreakBefore w:val="0"/>
        <w:widowControl/>
        <w:kinsoku w:val="0"/>
        <w:wordWrap/>
        <w:overflowPunct/>
        <w:topLinePunct w:val="0"/>
        <w:autoSpaceDE w:val="0"/>
        <w:autoSpaceDN w:val="0"/>
        <w:bidi w:val="0"/>
        <w:adjustRightInd w:val="0"/>
        <w:snapToGrid w:val="0"/>
        <w:spacing w:before="9" w:line="500" w:lineRule="exact"/>
        <w:ind w:left="503"/>
        <w:textAlignment w:val="baseline"/>
        <w:rPr>
          <w:rFonts w:hint="eastAsia"/>
          <w:sz w:val="28"/>
          <w:szCs w:val="28"/>
          <w:lang w:eastAsia="zh-CN"/>
        </w:rPr>
      </w:pPr>
      <w:r>
        <w:rPr>
          <w:b/>
          <w:bCs/>
          <w:spacing w:val="-1"/>
          <w:sz w:val="28"/>
          <w:szCs w:val="28"/>
          <w:lang w:eastAsia="zh-CN"/>
        </w:rPr>
        <w:t>本保密承诺函自我方盖章签字捺</w:t>
      </w:r>
      <w:r>
        <w:rPr>
          <w:rFonts w:hint="eastAsia"/>
          <w:b/>
          <w:bCs/>
          <w:spacing w:val="-1"/>
          <w:sz w:val="28"/>
          <w:szCs w:val="28"/>
          <w:lang w:eastAsia="zh-CN"/>
        </w:rPr>
        <w:t>手</w:t>
      </w:r>
      <w:r>
        <w:rPr>
          <w:b/>
          <w:bCs/>
          <w:spacing w:val="-1"/>
          <w:sz w:val="28"/>
          <w:szCs w:val="28"/>
          <w:lang w:eastAsia="zh-CN"/>
        </w:rPr>
        <w:t>印之日起生效。</w:t>
      </w:r>
    </w:p>
    <w:p w14:paraId="78146621">
      <w:pPr>
        <w:keepNext w:val="0"/>
        <w:keepLines w:val="0"/>
        <w:pageBreakBefore w:val="0"/>
        <w:widowControl/>
        <w:kinsoku w:val="0"/>
        <w:wordWrap/>
        <w:overflowPunct/>
        <w:topLinePunct w:val="0"/>
        <w:autoSpaceDE w:val="0"/>
        <w:autoSpaceDN w:val="0"/>
        <w:bidi w:val="0"/>
        <w:adjustRightInd w:val="0"/>
        <w:snapToGrid w:val="0"/>
        <w:spacing w:line="500" w:lineRule="exact"/>
        <w:textAlignment w:val="baseline"/>
        <w:rPr>
          <w:sz w:val="28"/>
          <w:szCs w:val="28"/>
          <w:lang w:eastAsia="zh-CN"/>
        </w:rPr>
      </w:pPr>
    </w:p>
    <w:p w14:paraId="0C640324">
      <w:pPr>
        <w:pStyle w:val="4"/>
        <w:keepNext w:val="0"/>
        <w:keepLines w:val="0"/>
        <w:pageBreakBefore w:val="0"/>
        <w:widowControl/>
        <w:kinsoku w:val="0"/>
        <w:wordWrap/>
        <w:overflowPunct/>
        <w:topLinePunct w:val="0"/>
        <w:autoSpaceDE w:val="0"/>
        <w:autoSpaceDN w:val="0"/>
        <w:bidi w:val="0"/>
        <w:adjustRightInd w:val="0"/>
        <w:snapToGrid w:val="0"/>
        <w:spacing w:before="78" w:line="500" w:lineRule="exact"/>
        <w:ind w:left="3883"/>
        <w:textAlignment w:val="baseline"/>
        <w:rPr>
          <w:rFonts w:hint="eastAsia"/>
          <w:sz w:val="28"/>
          <w:szCs w:val="28"/>
          <w:lang w:eastAsia="zh-CN"/>
        </w:rPr>
      </w:pPr>
      <w:r>
        <w:rPr>
          <w:b/>
          <w:bCs/>
          <w:spacing w:val="4"/>
          <w:sz w:val="28"/>
          <w:szCs w:val="28"/>
          <w:lang w:eastAsia="zh-CN"/>
        </w:rPr>
        <w:t>承诺人(盖章/签字、指印):</w:t>
      </w:r>
    </w:p>
    <w:p w14:paraId="6C6CDE7E">
      <w:pPr>
        <w:pStyle w:val="4"/>
        <w:keepNext w:val="0"/>
        <w:keepLines w:val="0"/>
        <w:pageBreakBefore w:val="0"/>
        <w:widowControl/>
        <w:kinsoku w:val="0"/>
        <w:wordWrap/>
        <w:overflowPunct/>
        <w:topLinePunct w:val="0"/>
        <w:autoSpaceDE w:val="0"/>
        <w:autoSpaceDN w:val="0"/>
        <w:bidi w:val="0"/>
        <w:adjustRightInd w:val="0"/>
        <w:snapToGrid w:val="0"/>
        <w:spacing w:before="79" w:line="500" w:lineRule="exact"/>
        <w:ind w:right="22"/>
        <w:jc w:val="right"/>
        <w:textAlignment w:val="baseline"/>
        <w:rPr>
          <w:rFonts w:hint="eastAsia"/>
          <w:sz w:val="28"/>
          <w:szCs w:val="28"/>
        </w:rPr>
      </w:pPr>
      <w:r>
        <w:rPr>
          <w:b/>
          <w:bCs/>
          <w:spacing w:val="-19"/>
          <w:sz w:val="28"/>
          <w:szCs w:val="28"/>
        </w:rPr>
        <w:t>年</w:t>
      </w:r>
      <w:r>
        <w:rPr>
          <w:spacing w:val="2"/>
          <w:sz w:val="28"/>
          <w:szCs w:val="28"/>
        </w:rPr>
        <w:t xml:space="preserve">    </w:t>
      </w:r>
      <w:r>
        <w:rPr>
          <w:b/>
          <w:bCs/>
          <w:spacing w:val="-19"/>
          <w:sz w:val="28"/>
          <w:szCs w:val="28"/>
        </w:rPr>
        <w:t>月</w:t>
      </w:r>
      <w:r>
        <w:rPr>
          <w:spacing w:val="12"/>
          <w:sz w:val="28"/>
          <w:szCs w:val="28"/>
        </w:rPr>
        <w:t xml:space="preserve">    </w:t>
      </w:r>
      <w:r>
        <w:rPr>
          <w:b/>
          <w:bCs/>
          <w:spacing w:val="-19"/>
          <w:sz w:val="28"/>
          <w:szCs w:val="28"/>
        </w:rPr>
        <w:t>日</w:t>
      </w:r>
    </w:p>
    <w:sectPr>
      <w:footerReference r:id="rId3" w:type="default"/>
      <w:pgSz w:w="11900" w:h="16840"/>
      <w:pgMar w:top="1431" w:right="1564" w:bottom="400" w:left="1740" w:header="0" w:footer="0" w:gutter="0"/>
      <w:cols w:space="720" w:num="1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altName w:val="汉仪书宋二KW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90204"/>
    <w:charset w:val="01"/>
    <w:family w:val="swiss"/>
    <w:pitch w:val="default"/>
    <w:sig w:usb0="E0000AFF" w:usb1="00007843" w:usb2="00000001" w:usb3="00000000" w:csb0="400001BF" w:csb1="DFF70000"/>
  </w:font>
  <w:font w:name="黑体">
    <w:altName w:val="汉仪中黑KW"/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409020205090404"/>
    <w:charset w:val="01"/>
    <w:family w:val="modern"/>
    <w:pitch w:val="default"/>
    <w:sig w:usb0="E0000AFF" w:usb1="40007843" w:usb2="00000001" w:usb3="00000000" w:csb0="400001BF" w:csb1="DFF70000"/>
  </w:font>
  <w:font w:name="Symbol">
    <w:altName w:val="Kingsoft Sign"/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altName w:val="Helvetica Neue"/>
    <w:panose1 w:val="020F0502020204030204"/>
    <w:charset w:val="00"/>
    <w:family w:val="swiss"/>
    <w:pitch w:val="default"/>
    <w:sig w:usb0="00000000" w:usb1="00000000" w:usb2="00000001" w:usb3="00000000" w:csb0="0000019F" w:csb1="00000000"/>
  </w:font>
  <w:font w:name="仿宋">
    <w:altName w:val="方正仿宋_GBK"/>
    <w:panose1 w:val="02010609060101010101"/>
    <w:charset w:val="86"/>
    <w:family w:val="modern"/>
    <w:pitch w:val="default"/>
    <w:sig w:usb0="00000000" w:usb1="00000000" w:usb2="00000016" w:usb3="00000000" w:csb0="00040001" w:csb1="00000000"/>
  </w:font>
  <w:font w:name="Cambria">
    <w:altName w:val="苹方-简"/>
    <w:panose1 w:val="02040503050406030204"/>
    <w:charset w:val="00"/>
    <w:family w:val="roman"/>
    <w:pitch w:val="default"/>
    <w:sig w:usb0="00000000" w:usb1="00000000" w:usb2="02000000" w:usb3="00000000" w:csb0="0000019F" w:csb1="00000000"/>
  </w:font>
  <w:font w:name="微软雅黑">
    <w:altName w:val="汉仪旗黑"/>
    <w:panose1 w:val="020B0503020204020204"/>
    <w:charset w:val="86"/>
    <w:family w:val="swiss"/>
    <w:pitch w:val="default"/>
    <w:sig w:usb0="00000000" w:usb1="00000000" w:usb2="00000016" w:usb3="00000000" w:csb0="0004001F" w:csb1="00000000"/>
  </w:font>
  <w:font w:name="汉仪书宋二KW">
    <w:panose1 w:val="00020600040101010101"/>
    <w:charset w:val="86"/>
    <w:family w:val="auto"/>
    <w:pitch w:val="default"/>
    <w:sig w:usb0="A00002BF" w:usb1="18EF7CFA" w:usb2="00000016" w:usb3="00000000" w:csb0="00040000" w:csb1="00000000"/>
  </w:font>
  <w:font w:name="方正仿宋_GBK">
    <w:panose1 w:val="02000000000000000000"/>
    <w:charset w:val="86"/>
    <w:family w:val="auto"/>
    <w:pitch w:val="default"/>
    <w:sig w:usb0="A00002BF" w:usb1="38CF7CFA" w:usb2="00082016" w:usb3="00000000" w:csb0="00040001" w:csb1="00000000"/>
  </w:font>
  <w:font w:name="宋体-简">
    <w:panose1 w:val="02010800040101010101"/>
    <w:charset w:val="86"/>
    <w:family w:val="auto"/>
    <w:pitch w:val="default"/>
    <w:sig w:usb0="00000001" w:usb1="080F0000" w:usb2="00000000" w:usb3="00000000" w:csb0="00040000" w:csb1="00000000"/>
  </w:font>
  <w:font w:name="汉仪中黑KW">
    <w:panose1 w:val="00020600040101010101"/>
    <w:charset w:val="86"/>
    <w:family w:val="auto"/>
    <w:pitch w:val="default"/>
    <w:sig w:usb0="A00002BF" w:usb1="18EF7CFA" w:usb2="00000016" w:usb3="00000000" w:csb0="00040000" w:csb1="00000000"/>
  </w:font>
  <w:font w:name="苹方-简">
    <w:panose1 w:val="020B0400000000000000"/>
    <w:charset w:val="86"/>
    <w:family w:val="auto"/>
    <w:pitch w:val="default"/>
    <w:sig w:usb0="A00002FF" w:usb1="7ACFFDFB" w:usb2="00000017" w:usb3="00000000" w:csb0="00040001" w:csb1="00000000"/>
  </w:font>
  <w:font w:name="汉仪旗黑">
    <w:panose1 w:val="00020600040101010101"/>
    <w:charset w:val="86"/>
    <w:family w:val="auto"/>
    <w:pitch w:val="default"/>
    <w:sig w:usb0="A00002BF" w:usb1="1ACF7CFA" w:usb2="00000016" w:usb3="00000000" w:csb0="0004009F" w:csb1="DFD70000"/>
  </w:font>
  <w:font w:name="Helvetica Neue">
    <w:panose1 w:val="02000503000000020004"/>
    <w:charset w:val="00"/>
    <w:family w:val="auto"/>
    <w:pitch w:val="default"/>
    <w:sig w:usb0="E50002FF" w:usb1="500079DB" w:usb2="00000010" w:usb3="00000000" w:csb0="00000000" w:csb1="00000000"/>
  </w:font>
  <w:font w:name="Kingsoft Sign">
    <w:panose1 w:val="05050102010706020507"/>
    <w:charset w:val="00"/>
    <w:family w:val="auto"/>
    <w:pitch w:val="default"/>
    <w:sig w:usb0="00000000" w:usb1="10000000" w:usb2="00000000" w:usb3="00000000" w:csb0="00000001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1D564EBC">
    <w:pPr>
      <w:spacing w:line="14" w:lineRule="auto"/>
      <w:rPr>
        <w:sz w:val="2"/>
      </w:rPr>
    </w:pP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98"/>
  <w:displayBackgroundShape w:val="1"/>
  <w:bordersDoNotSurroundHeader w:val="1"/>
  <w:bordersDoNotSurroundFooter w:val="1"/>
  <w:documentProtection w:enforcement="0"/>
  <w:defaultTabStop w:val="420"/>
  <w:characterSpacingControl w:val="doNotCompress"/>
  <w:compat>
    <w:spaceForUL/>
    <w:ulTrailSpac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C42F2E"/>
    <w:rsid w:val="00014180"/>
    <w:rsid w:val="000B5E0D"/>
    <w:rsid w:val="000E3EA7"/>
    <w:rsid w:val="00126009"/>
    <w:rsid w:val="001301C6"/>
    <w:rsid w:val="00145223"/>
    <w:rsid w:val="001517B9"/>
    <w:rsid w:val="001923B8"/>
    <w:rsid w:val="00195A13"/>
    <w:rsid w:val="001A0319"/>
    <w:rsid w:val="001C5C29"/>
    <w:rsid w:val="001F0941"/>
    <w:rsid w:val="002070AD"/>
    <w:rsid w:val="002F76CA"/>
    <w:rsid w:val="0032008E"/>
    <w:rsid w:val="003249CB"/>
    <w:rsid w:val="00391181"/>
    <w:rsid w:val="003D2AE3"/>
    <w:rsid w:val="004269DA"/>
    <w:rsid w:val="00442FDF"/>
    <w:rsid w:val="004471DE"/>
    <w:rsid w:val="0045218C"/>
    <w:rsid w:val="004876B6"/>
    <w:rsid w:val="004A6767"/>
    <w:rsid w:val="004D1712"/>
    <w:rsid w:val="004D592E"/>
    <w:rsid w:val="00546B2B"/>
    <w:rsid w:val="00573B58"/>
    <w:rsid w:val="0058381D"/>
    <w:rsid w:val="005875D0"/>
    <w:rsid w:val="00594C2A"/>
    <w:rsid w:val="005D6369"/>
    <w:rsid w:val="005F6EC7"/>
    <w:rsid w:val="006111AB"/>
    <w:rsid w:val="006418CD"/>
    <w:rsid w:val="0064445D"/>
    <w:rsid w:val="0065455D"/>
    <w:rsid w:val="006675CE"/>
    <w:rsid w:val="00682AC6"/>
    <w:rsid w:val="00684CC3"/>
    <w:rsid w:val="006A2EC2"/>
    <w:rsid w:val="00737DF1"/>
    <w:rsid w:val="00773C06"/>
    <w:rsid w:val="007C00C3"/>
    <w:rsid w:val="007D063A"/>
    <w:rsid w:val="007E25D4"/>
    <w:rsid w:val="00804DF5"/>
    <w:rsid w:val="0082383E"/>
    <w:rsid w:val="00837948"/>
    <w:rsid w:val="008F40A2"/>
    <w:rsid w:val="00902027"/>
    <w:rsid w:val="009050F3"/>
    <w:rsid w:val="00927FB2"/>
    <w:rsid w:val="0095109F"/>
    <w:rsid w:val="009768AD"/>
    <w:rsid w:val="00996A06"/>
    <w:rsid w:val="009C0044"/>
    <w:rsid w:val="009F2049"/>
    <w:rsid w:val="00A24677"/>
    <w:rsid w:val="00A607D3"/>
    <w:rsid w:val="00A87CC8"/>
    <w:rsid w:val="00AB05CF"/>
    <w:rsid w:val="00AC5736"/>
    <w:rsid w:val="00AF7780"/>
    <w:rsid w:val="00B079B7"/>
    <w:rsid w:val="00B07D3E"/>
    <w:rsid w:val="00B11B6B"/>
    <w:rsid w:val="00B5262F"/>
    <w:rsid w:val="00B661B7"/>
    <w:rsid w:val="00B80188"/>
    <w:rsid w:val="00B81CF2"/>
    <w:rsid w:val="00BA08E8"/>
    <w:rsid w:val="00BB0B17"/>
    <w:rsid w:val="00BF69B7"/>
    <w:rsid w:val="00C42F2E"/>
    <w:rsid w:val="00C6339E"/>
    <w:rsid w:val="00CB22DC"/>
    <w:rsid w:val="00CC3A1D"/>
    <w:rsid w:val="00CD438C"/>
    <w:rsid w:val="00CE7019"/>
    <w:rsid w:val="00D401DB"/>
    <w:rsid w:val="00D63936"/>
    <w:rsid w:val="00DA2AA4"/>
    <w:rsid w:val="00DA7421"/>
    <w:rsid w:val="00DE7125"/>
    <w:rsid w:val="00E03763"/>
    <w:rsid w:val="00E438F4"/>
    <w:rsid w:val="00E720E7"/>
    <w:rsid w:val="00EB37FD"/>
    <w:rsid w:val="00F00E8D"/>
    <w:rsid w:val="00F25311"/>
    <w:rsid w:val="00F57696"/>
    <w:rsid w:val="00F83D5C"/>
    <w:rsid w:val="00F97E0C"/>
    <w:rsid w:val="00FB5489"/>
    <w:rsid w:val="00FE016D"/>
    <w:rsid w:val="00FE3507"/>
    <w:rsid w:val="00FF0DBF"/>
    <w:rsid w:val="00FF5A9F"/>
    <w:rsid w:val="070A4852"/>
    <w:rsid w:val="2FF4FDCF"/>
    <w:rsid w:val="3EBF8AFA"/>
    <w:rsid w:val="6EE16ADD"/>
    <w:rsid w:val="70CA0FD2"/>
    <w:rsid w:val="731FCCE7"/>
    <w:rsid w:val="BF75317F"/>
    <w:rsid w:val="FFD9E4A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Arial" w:hAnsi="Arial" w:eastAsiaTheme="minorEastAsia" w:cs="Arial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nhideWhenUsed="0" w:uiPriority="0" w:semiHidden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iPriority="1" w:name="Default Paragraph Font"/>
    <w:lsdException w:qFormat="1" w:unhideWhenUsed="0" w:uiPriority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iPriority="0" w:name="Table Simple 1"/>
    <w:lsdException w:uiPriority="0" w:name="Table Simple 2"/>
    <w:lsdException w:uiPriority="0" w:name="Table Simple 3"/>
    <w:lsdException w:uiPriority="0" w:name="Table Classic 1"/>
    <w:lsdException w:uiPriority="0" w:name="Table Classic 2"/>
    <w:lsdException w:uiPriority="0" w:name="Table Classic 3"/>
    <w:lsdException w:uiPriority="0" w:name="Table Classic 4"/>
    <w:lsdException w:uiPriority="0" w:name="Table Colorful 1"/>
    <w:lsdException w:uiPriority="0" w:name="Table Colorful 2"/>
    <w:lsdException w:uiPriority="0" w:name="Table Colorful 3"/>
    <w:lsdException w:uiPriority="0" w:name="Table Columns 1"/>
    <w:lsdException w:uiPriority="0" w:name="Table Columns 2"/>
    <w:lsdException w:uiPriority="0" w:name="Table Columns 3"/>
    <w:lsdException w:uiPriority="0" w:name="Table Columns 4"/>
    <w:lsdException w:uiPriority="0" w:name="Table Columns 5"/>
    <w:lsdException w:uiPriority="0" w:name="Table Grid 1"/>
    <w:lsdException w:uiPriority="0" w:name="Table Grid 2"/>
    <w:lsdException w:uiPriority="0" w:name="Table Grid 3"/>
    <w:lsdException w:uiPriority="0" w:name="Table Grid 4"/>
    <w:lsdException w:uiPriority="0" w:name="Table Grid 5"/>
    <w:lsdException w:uiPriority="0" w:name="Table Grid 6"/>
    <w:lsdException w:uiPriority="0" w:name="Table Grid 7"/>
    <w:lsdException w:uiPriority="0" w:name="Table Grid 8"/>
    <w:lsdException w:uiPriority="0" w:name="Table List 1"/>
    <w:lsdException w:uiPriority="0" w:name="Table List 2"/>
    <w:lsdException w:uiPriority="0" w:name="Table List 3"/>
    <w:lsdException w:uiPriority="0" w:name="Table List 4"/>
    <w:lsdException w:uiPriority="0" w:name="Table List 5"/>
    <w:lsdException w:uiPriority="0" w:name="Table List 6"/>
    <w:lsdException w:uiPriority="0" w:name="Table List 7"/>
    <w:lsdException w:uiPriority="0" w:name="Table List 8"/>
    <w:lsdException w:uiPriority="0" w:name="Table 3D effects 1"/>
    <w:lsdException w:uiPriority="0" w:name="Table 3D effects 2"/>
    <w:lsdException w:uiPriority="0" w:name="Table 3D effects 3"/>
    <w:lsdException w:uiPriority="0" w:name="Table Contemporary"/>
    <w:lsdException w:uiPriority="0" w:name="Table Elegant"/>
    <w:lsdException w:uiPriority="0" w:name="Table Professional"/>
    <w:lsdException w:uiPriority="0" w:name="Table Subtle 1"/>
    <w:lsdException w:uiPriority="0" w:name="Table Subtle 2"/>
    <w:lsdException w:uiPriority="0" w:name="Table Web 1"/>
    <w:lsdException w:uiPriority="0" w:name="Table Web 2"/>
    <w:lsdException w:uiPriority="0" w:name="Table Web 3"/>
    <w:lsdException w:unhideWhenUsed="0" w:uiPriority="0" w:semiHidden="0" w:name="Balloon Text"/>
    <w:lsdException w:unhideWhenUsed="0" w:uiPriority="0" w:semiHidden="0" w:name="Table Grid"/>
    <w:lsdException w:uiPriority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kinsoku w:val="0"/>
      <w:autoSpaceDE w:val="0"/>
      <w:autoSpaceDN w:val="0"/>
      <w:adjustRightInd w:val="0"/>
      <w:snapToGrid w:val="0"/>
      <w:textAlignment w:val="baseline"/>
    </w:pPr>
    <w:rPr>
      <w:rFonts w:ascii="Arial" w:hAnsi="Arial" w:eastAsia="Arial" w:cs="Arial"/>
      <w:snapToGrid w:val="0"/>
      <w:color w:val="000000"/>
      <w:sz w:val="21"/>
      <w:szCs w:val="21"/>
      <w:lang w:val="en-US" w:eastAsia="en-US" w:bidi="ar-SA"/>
    </w:rPr>
  </w:style>
  <w:style w:type="paragraph" w:styleId="2">
    <w:name w:val="heading 3"/>
    <w:basedOn w:val="1"/>
    <w:next w:val="1"/>
    <w:link w:val="14"/>
    <w:qFormat/>
    <w:uiPriority w:val="0"/>
    <w:pPr>
      <w:kinsoku/>
      <w:autoSpaceDE/>
      <w:autoSpaceDN/>
      <w:adjustRightInd/>
      <w:snapToGrid/>
      <w:spacing w:line="360" w:lineRule="auto"/>
      <w:ind w:firstLine="482" w:firstLineChars="200"/>
      <w:jc w:val="both"/>
      <w:textAlignment w:val="auto"/>
      <w:outlineLvl w:val="2"/>
    </w:pPr>
    <w:rPr>
      <w:rFonts w:ascii="Times New Roman" w:hAnsi="Times New Roman" w:eastAsia="仿宋" w:cs="Times New Roman"/>
      <w:b/>
      <w:bCs/>
      <w:snapToGrid/>
      <w:sz w:val="24"/>
      <w:szCs w:val="24"/>
      <w:lang w:eastAsia="zh-CN"/>
    </w:rPr>
  </w:style>
  <w:style w:type="paragraph" w:styleId="3">
    <w:name w:val="heading 4"/>
    <w:basedOn w:val="1"/>
    <w:next w:val="1"/>
    <w:link w:val="19"/>
    <w:semiHidden/>
    <w:unhideWhenUsed/>
    <w:qFormat/>
    <w:uiPriority w:val="0"/>
    <w:pPr>
      <w:keepNext/>
      <w:keepLines/>
      <w:spacing w:before="280" w:after="290" w:line="376" w:lineRule="auto"/>
      <w:outlineLvl w:val="3"/>
    </w:pPr>
    <w:rPr>
      <w:rFonts w:asciiTheme="majorHAnsi" w:hAnsiTheme="majorHAnsi" w:eastAsiaTheme="majorEastAsia" w:cstheme="majorBidi"/>
      <w:b/>
      <w:bCs/>
      <w:sz w:val="28"/>
      <w:szCs w:val="28"/>
    </w:rPr>
  </w:style>
  <w:style w:type="character" w:default="1" w:styleId="9">
    <w:name w:val="Default Paragraph Font"/>
    <w:semiHidden/>
    <w:unhideWhenUsed/>
    <w:qFormat/>
    <w:uiPriority w:val="1"/>
  </w:style>
  <w:style w:type="table" w:default="1" w:styleId="8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4">
    <w:name w:val="Body Text"/>
    <w:basedOn w:val="1"/>
    <w:link w:val="15"/>
    <w:semiHidden/>
    <w:qFormat/>
    <w:uiPriority w:val="0"/>
    <w:rPr>
      <w:rFonts w:ascii="仿宋" w:hAnsi="仿宋" w:eastAsia="仿宋" w:cs="仿宋"/>
      <w:sz w:val="25"/>
      <w:szCs w:val="25"/>
    </w:rPr>
  </w:style>
  <w:style w:type="paragraph" w:styleId="5">
    <w:name w:val="footer"/>
    <w:basedOn w:val="1"/>
    <w:link w:val="13"/>
    <w:qFormat/>
    <w:uiPriority w:val="0"/>
    <w:pPr>
      <w:tabs>
        <w:tab w:val="center" w:pos="4153"/>
        <w:tab w:val="right" w:pos="8306"/>
      </w:tabs>
    </w:pPr>
    <w:rPr>
      <w:sz w:val="18"/>
      <w:szCs w:val="18"/>
    </w:rPr>
  </w:style>
  <w:style w:type="paragraph" w:styleId="6">
    <w:name w:val="header"/>
    <w:basedOn w:val="1"/>
    <w:link w:val="12"/>
    <w:qFormat/>
    <w:uiPriority w:val="0"/>
    <w:pPr>
      <w:tabs>
        <w:tab w:val="center" w:pos="4153"/>
        <w:tab w:val="right" w:pos="8306"/>
      </w:tabs>
      <w:jc w:val="center"/>
    </w:pPr>
    <w:rPr>
      <w:sz w:val="18"/>
      <w:szCs w:val="18"/>
    </w:rPr>
  </w:style>
  <w:style w:type="paragraph" w:styleId="7">
    <w:name w:val="Normal (Web)"/>
    <w:basedOn w:val="1"/>
    <w:qFormat/>
    <w:uiPriority w:val="0"/>
    <w:rPr>
      <w:rFonts w:ascii="Times New Roman" w:hAnsi="Times New Roman" w:cs="Times New Roman"/>
      <w:sz w:val="24"/>
      <w:szCs w:val="24"/>
    </w:rPr>
  </w:style>
  <w:style w:type="table" w:customStyle="1" w:styleId="10">
    <w:name w:val="Table Normal"/>
    <w:semiHidden/>
    <w:unhideWhenUsed/>
    <w:qFormat/>
    <w:uiPriority w:val="0"/>
    <w:tblPr>
      <w:tblCellMar>
        <w:top w:w="0" w:type="dxa"/>
        <w:left w:w="0" w:type="dxa"/>
        <w:bottom w:w="0" w:type="dxa"/>
        <w:right w:w="0" w:type="dxa"/>
      </w:tblCellMar>
    </w:tblPr>
  </w:style>
  <w:style w:type="paragraph" w:customStyle="1" w:styleId="11">
    <w:name w:val="Table Text"/>
    <w:basedOn w:val="1"/>
    <w:semiHidden/>
    <w:qFormat/>
    <w:uiPriority w:val="0"/>
    <w:rPr>
      <w:rFonts w:ascii="宋体" w:hAnsi="宋体" w:eastAsia="宋体" w:cs="宋体"/>
      <w:sz w:val="22"/>
      <w:szCs w:val="22"/>
    </w:rPr>
  </w:style>
  <w:style w:type="character" w:customStyle="1" w:styleId="12">
    <w:name w:val="页眉 字符"/>
    <w:basedOn w:val="9"/>
    <w:link w:val="6"/>
    <w:qFormat/>
    <w:uiPriority w:val="0"/>
    <w:rPr>
      <w:rFonts w:eastAsia="Arial"/>
      <w:snapToGrid w:val="0"/>
      <w:color w:val="000000"/>
      <w:sz w:val="18"/>
      <w:szCs w:val="18"/>
      <w:lang w:eastAsia="en-US"/>
    </w:rPr>
  </w:style>
  <w:style w:type="character" w:customStyle="1" w:styleId="13">
    <w:name w:val="页脚 字符"/>
    <w:basedOn w:val="9"/>
    <w:link w:val="5"/>
    <w:qFormat/>
    <w:uiPriority w:val="0"/>
    <w:rPr>
      <w:rFonts w:eastAsia="Arial"/>
      <w:snapToGrid w:val="0"/>
      <w:color w:val="000000"/>
      <w:sz w:val="18"/>
      <w:szCs w:val="18"/>
      <w:lang w:eastAsia="en-US"/>
    </w:rPr>
  </w:style>
  <w:style w:type="character" w:customStyle="1" w:styleId="14">
    <w:name w:val="标题 3 字符"/>
    <w:basedOn w:val="9"/>
    <w:link w:val="2"/>
    <w:qFormat/>
    <w:uiPriority w:val="0"/>
    <w:rPr>
      <w:rFonts w:ascii="Times New Roman" w:hAnsi="Times New Roman" w:eastAsia="仿宋" w:cs="Times New Roman"/>
      <w:b/>
      <w:bCs/>
      <w:color w:val="000000"/>
      <w:sz w:val="24"/>
      <w:szCs w:val="24"/>
    </w:rPr>
  </w:style>
  <w:style w:type="character" w:customStyle="1" w:styleId="15">
    <w:name w:val="正文文本 字符"/>
    <w:basedOn w:val="9"/>
    <w:link w:val="4"/>
    <w:semiHidden/>
    <w:qFormat/>
    <w:uiPriority w:val="0"/>
    <w:rPr>
      <w:rFonts w:ascii="仿宋" w:hAnsi="仿宋" w:eastAsia="仿宋" w:cs="仿宋"/>
      <w:snapToGrid w:val="0"/>
      <w:color w:val="000000"/>
      <w:sz w:val="25"/>
      <w:szCs w:val="25"/>
      <w:lang w:eastAsia="en-US"/>
    </w:rPr>
  </w:style>
  <w:style w:type="paragraph" w:customStyle="1" w:styleId="16">
    <w:name w:val="566ba9ff-a5b0-4b6f-bbdf-c3ab41993fc2"/>
    <w:basedOn w:val="3"/>
    <w:next w:val="17"/>
    <w:link w:val="18"/>
    <w:qFormat/>
    <w:uiPriority w:val="0"/>
    <w:pPr>
      <w:spacing w:before="0" w:after="0" w:line="288" w:lineRule="auto"/>
      <w:ind w:firstLine="200" w:firstLineChars="200"/>
    </w:pPr>
    <w:rPr>
      <w:rFonts w:ascii="微软雅黑" w:hAnsi="微软雅黑" w:eastAsia="微软雅黑" w:cs="仿宋"/>
      <w:spacing w:val="-1"/>
      <w:sz w:val="24"/>
      <w:szCs w:val="25"/>
      <w:lang w:eastAsia="zh-CN"/>
    </w:rPr>
  </w:style>
  <w:style w:type="paragraph" w:customStyle="1" w:styleId="17">
    <w:name w:val="acbfdd8b-e11b-4d36-88ff-6049b138f862"/>
    <w:basedOn w:val="1"/>
    <w:link w:val="20"/>
    <w:qFormat/>
    <w:uiPriority w:val="0"/>
    <w:pPr>
      <w:spacing w:line="288" w:lineRule="auto"/>
      <w:ind w:firstLine="200" w:firstLineChars="200"/>
    </w:pPr>
    <w:rPr>
      <w:rFonts w:ascii="微软雅黑" w:hAnsi="微软雅黑" w:eastAsia="微软雅黑" w:cs="仿宋"/>
      <w:spacing w:val="-1"/>
      <w:sz w:val="22"/>
      <w:szCs w:val="25"/>
      <w:lang w:eastAsia="zh-CN"/>
    </w:rPr>
  </w:style>
  <w:style w:type="character" w:customStyle="1" w:styleId="18">
    <w:name w:val="566ba9ff-a5b0-4b6f-bbdf-c3ab41993fc2 字符"/>
    <w:basedOn w:val="9"/>
    <w:link w:val="16"/>
    <w:qFormat/>
    <w:uiPriority w:val="0"/>
    <w:rPr>
      <w:rFonts w:ascii="微软雅黑" w:hAnsi="微软雅黑" w:eastAsia="微软雅黑" w:cs="仿宋"/>
      <w:b/>
      <w:bCs/>
      <w:snapToGrid w:val="0"/>
      <w:color w:val="000000"/>
      <w:spacing w:val="-1"/>
      <w:sz w:val="24"/>
      <w:szCs w:val="25"/>
    </w:rPr>
  </w:style>
  <w:style w:type="character" w:customStyle="1" w:styleId="19">
    <w:name w:val="标题 4 字符"/>
    <w:basedOn w:val="9"/>
    <w:link w:val="3"/>
    <w:semiHidden/>
    <w:qFormat/>
    <w:uiPriority w:val="0"/>
    <w:rPr>
      <w:rFonts w:asciiTheme="majorHAnsi" w:hAnsiTheme="majorHAnsi" w:eastAsiaTheme="majorEastAsia" w:cstheme="majorBidi"/>
      <w:b/>
      <w:bCs/>
      <w:snapToGrid w:val="0"/>
      <w:color w:val="000000"/>
      <w:sz w:val="28"/>
      <w:szCs w:val="28"/>
      <w:lang w:eastAsia="en-US"/>
    </w:rPr>
  </w:style>
  <w:style w:type="character" w:customStyle="1" w:styleId="20">
    <w:name w:val="acbfdd8b-e11b-4d36-88ff-6049b138f862 字符"/>
    <w:basedOn w:val="9"/>
    <w:link w:val="17"/>
    <w:qFormat/>
    <w:uiPriority w:val="0"/>
    <w:rPr>
      <w:rFonts w:ascii="微软雅黑" w:hAnsi="微软雅黑" w:eastAsia="微软雅黑" w:cs="仿宋"/>
      <w:snapToGrid w:val="0"/>
      <w:color w:val="000000"/>
      <w:spacing w:val="-1"/>
      <w:sz w:val="22"/>
      <w:szCs w:val="25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1</Pages>
  <Words>2588</Words>
  <Characters>2719</Characters>
  <Lines>123</Lines>
  <Paragraphs>106</Paragraphs>
  <TotalTime>9</TotalTime>
  <ScaleCrop>false</ScaleCrop>
  <LinksUpToDate>false</LinksUpToDate>
  <CharactersWithSpaces>5201</CharactersWithSpaces>
  <Application>WPS Office_6.8.2.8850_F1E327BC-269C-435d-A152-05C5408002CA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2025-05-16T20:26:00Z</dcterms:created>
  <dc:creator>Kingsoft-PDF</dc:creator>
  <cp:lastModifiedBy>花菁芮</cp:lastModifiedBy>
  <cp:lastPrinted>2024-12-12T03:39:00Z</cp:lastPrinted>
  <dcterms:modified xsi:type="dcterms:W3CDTF">2025-05-16T14:43:40Z</dcterms:modified>
  <dc:subject>pdfbuilder</dc:subject>
  <cp:revision>3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O">
    <vt:lpwstr>wqlLaW5nc29mdCBQREYgdG8gV1BTIDEwMA</vt:lpwstr>
  </property>
  <property fmtid="{D5CDD505-2E9C-101B-9397-08002B2CF9AE}" pid="3" name="Created">
    <vt:filetime>2024-12-02T12:55:00Z</vt:filetime>
  </property>
  <property fmtid="{D5CDD505-2E9C-101B-9397-08002B2CF9AE}" pid="4" name="UsrData">
    <vt:lpwstr>674d3da19e0810001f4f7bccwl</vt:lpwstr>
  </property>
  <property fmtid="{D5CDD505-2E9C-101B-9397-08002B2CF9AE}" pid="5" name="KSOProductBuildVer">
    <vt:lpwstr>2052-6.8.2.8850</vt:lpwstr>
  </property>
  <property fmtid="{D5CDD505-2E9C-101B-9397-08002B2CF9AE}" pid="6" name="ICV">
    <vt:lpwstr>A6D6C4173037BF899CDE266893DE939E_43</vt:lpwstr>
  </property>
  <property fmtid="{D5CDD505-2E9C-101B-9397-08002B2CF9AE}" pid="7" name="KSOTemplateDocerSaveRecord">
    <vt:lpwstr>eyJoZGlkIjoiMGJmMDY0NzA0NWU1NmVmZjBhOTE3NDY2MGQyNGUyODQiLCJ1c2VySWQiOiIyMzk1MTI3MTYifQ==</vt:lpwstr>
  </property>
</Properties>
</file>