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929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0" w:right="0" w:firstLine="0" w:firstLineChars="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w w:val="92"/>
          <w:sz w:val="28"/>
          <w:szCs w:val="28"/>
        </w:rPr>
        <w:t>附件</w:t>
      </w:r>
      <w:r>
        <w:rPr>
          <w:rFonts w:hint="eastAsia" w:ascii="仿宋" w:hAnsi="仿宋" w:eastAsia="仿宋" w:cs="仿宋"/>
          <w:spacing w:val="0"/>
          <w:w w:val="92"/>
          <w:sz w:val="28"/>
          <w:szCs w:val="28"/>
          <w:lang w:val="en-US" w:eastAsia="zh-CN"/>
        </w:rPr>
        <w:t>1：</w:t>
      </w:r>
    </w:p>
    <w:p w14:paraId="6E7D3D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50" w:after="313" w:afterLines="100" w:line="500" w:lineRule="exac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重整投资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人报名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</w:rPr>
        <w:t>意向书</w:t>
      </w:r>
    </w:p>
    <w:bookmarkEnd w:id="0"/>
    <w:tbl>
      <w:tblPr>
        <w:tblStyle w:val="5"/>
        <w:tblW w:w="0" w:type="auto"/>
        <w:tblInd w:w="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2671"/>
        <w:gridCol w:w="1401"/>
        <w:gridCol w:w="2791"/>
      </w:tblGrid>
      <w:tr w14:paraId="796FC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446" w:type="dxa"/>
            <w:vMerge w:val="restart"/>
            <w:vAlign w:val="center"/>
          </w:tcPr>
          <w:p w14:paraId="35EF6EB5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报名主体</w:t>
            </w:r>
          </w:p>
        </w:tc>
        <w:tc>
          <w:tcPr>
            <w:tcW w:w="6863" w:type="dxa"/>
            <w:gridSpan w:val="3"/>
          </w:tcPr>
          <w:p w14:paraId="374B007D">
            <w:pPr>
              <w:pStyle w:val="8"/>
              <w:spacing w:line="400" w:lineRule="exact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单体报名</w:t>
            </w:r>
          </w:p>
          <w:p w14:paraId="5D846B94">
            <w:pPr>
              <w:pStyle w:val="8"/>
              <w:spacing w:line="400" w:lineRule="exact"/>
              <w:rPr>
                <w:rStyle w:val="7"/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kern w:val="0"/>
                <w:sz w:val="24"/>
                <w:szCs w:val="24"/>
              </w:rPr>
              <w:t>重整投资人名称：</w:t>
            </w:r>
          </w:p>
        </w:tc>
      </w:tr>
      <w:tr w14:paraId="2305E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446" w:type="dxa"/>
            <w:vMerge w:val="continue"/>
            <w:vAlign w:val="center"/>
          </w:tcPr>
          <w:p w14:paraId="68B8B9BD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863" w:type="dxa"/>
            <w:gridSpan w:val="3"/>
          </w:tcPr>
          <w:p w14:paraId="7035D7C8">
            <w:pPr>
              <w:pStyle w:val="8"/>
              <w:spacing w:line="400" w:lineRule="exact"/>
              <w:jc w:val="left"/>
              <w:rPr>
                <w:rStyle w:val="7"/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□联合体报名，</w:t>
            </w:r>
            <w:r>
              <w:rPr>
                <w:rStyle w:val="7"/>
                <w:rFonts w:hint="eastAsia" w:ascii="仿宋" w:hAnsi="仿宋" w:eastAsia="仿宋" w:cs="仿宋"/>
                <w:kern w:val="0"/>
                <w:sz w:val="24"/>
                <w:szCs w:val="24"/>
              </w:rPr>
              <w:t>联合体简称：</w:t>
            </w:r>
            <w:r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__________________________</w:t>
            </w:r>
          </w:p>
          <w:p w14:paraId="234673B5">
            <w:pPr>
              <w:pStyle w:val="8"/>
              <w:spacing w:line="400" w:lineRule="exact"/>
              <w:rPr>
                <w:rStyle w:val="7"/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kern w:val="0"/>
                <w:sz w:val="24"/>
                <w:szCs w:val="24"/>
              </w:rPr>
              <w:t>主要投资主体名称：</w:t>
            </w:r>
          </w:p>
          <w:p w14:paraId="05C142C0">
            <w:pPr>
              <w:pStyle w:val="8"/>
              <w:spacing w:line="400" w:lineRule="exact"/>
              <w:rPr>
                <w:rStyle w:val="7"/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kern w:val="0"/>
                <w:sz w:val="24"/>
                <w:szCs w:val="24"/>
              </w:rPr>
              <w:t>其他投资主体名称：</w:t>
            </w:r>
          </w:p>
        </w:tc>
      </w:tr>
      <w:tr w14:paraId="20CA9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54A8A02A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联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系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6863" w:type="dxa"/>
            <w:gridSpan w:val="3"/>
            <w:vAlign w:val="center"/>
          </w:tcPr>
          <w:p w14:paraId="5E63018B">
            <w:pPr>
              <w:widowControl w:val="0"/>
              <w:spacing w:line="276" w:lineRule="auto"/>
              <w:ind w:firstLine="1440" w:firstLineChars="600"/>
              <w:jc w:val="left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（授权委托书载明的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代理人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）</w:t>
            </w:r>
          </w:p>
        </w:tc>
      </w:tr>
      <w:tr w14:paraId="7B3C1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14967D2C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71" w:type="dxa"/>
            <w:vAlign w:val="center"/>
          </w:tcPr>
          <w:p w14:paraId="47C549E4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14:paraId="60E301C6">
            <w:pPr>
              <w:widowControl w:val="0"/>
              <w:spacing w:line="400" w:lineRule="exact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91" w:type="dxa"/>
            <w:vAlign w:val="center"/>
          </w:tcPr>
          <w:p w14:paraId="378683F1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74DFE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334CBEE5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送达地址</w:t>
            </w:r>
          </w:p>
        </w:tc>
        <w:tc>
          <w:tcPr>
            <w:tcW w:w="6863" w:type="dxa"/>
            <w:gridSpan w:val="3"/>
            <w:vAlign w:val="center"/>
          </w:tcPr>
          <w:p w14:paraId="7AB7D45F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1DFF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9" w:type="dxa"/>
            <w:gridSpan w:val="4"/>
            <w:vAlign w:val="center"/>
          </w:tcPr>
          <w:p w14:paraId="586C155D">
            <w:pPr>
              <w:widowControl w:val="0"/>
              <w:spacing w:line="400" w:lineRule="exact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银行账户信息（用于退还保证金使用）</w:t>
            </w:r>
          </w:p>
        </w:tc>
      </w:tr>
      <w:tr w14:paraId="74099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2CECA11A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账户名称</w:t>
            </w:r>
          </w:p>
        </w:tc>
        <w:tc>
          <w:tcPr>
            <w:tcW w:w="6863" w:type="dxa"/>
            <w:gridSpan w:val="3"/>
            <w:vAlign w:val="center"/>
          </w:tcPr>
          <w:p w14:paraId="46E9DCEA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6DC0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0CA78721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6863" w:type="dxa"/>
            <w:gridSpan w:val="3"/>
            <w:vAlign w:val="center"/>
          </w:tcPr>
          <w:p w14:paraId="007CED4E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DB2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6" w:type="dxa"/>
            <w:vAlign w:val="center"/>
          </w:tcPr>
          <w:p w14:paraId="0EF751C0">
            <w:pPr>
              <w:widowControl w:val="0"/>
              <w:spacing w:line="400" w:lineRule="exact"/>
              <w:jc w:val="center"/>
              <w:rPr>
                <w:rStyle w:val="7"/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6863" w:type="dxa"/>
            <w:gridSpan w:val="3"/>
            <w:vAlign w:val="center"/>
          </w:tcPr>
          <w:p w14:paraId="4C545172">
            <w:pPr>
              <w:widowControl w:val="0"/>
              <w:spacing w:line="276" w:lineRule="auto"/>
              <w:rPr>
                <w:rStyle w:val="7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50848436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u w:val="none"/>
          <w:shd w:val="clear" w:color="auto" w:fill="auto"/>
          <w:lang w:val="en-US" w:eastAsia="zh-CN" w:bidi="zh-TW"/>
          <w14:textFill>
            <w14:solidFill>
              <w14:schemeClr w14:val="tx1"/>
            </w14:solidFill>
          </w14:textFill>
        </w:rPr>
        <w:t>经由全国企业破产重整案件信息网公开公告，我方已充分知悉《湖南万通科技股份有限公司重整投资人招募公告》的全部内容，承诺符合该公告所要求的意向重整投资人的全部报名条件。我方了解重整投资属于风险投资，已经过充分的评估、考虑，自愿承担参与本次重整投资人招募的全部成本、风险及责任等。我方自愿报名参与万通公司重整投资人的招募和遴选，并将根据招募公告要求按期提交报</w:t>
      </w: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名资料并缴纳保证金，请贵方根据我方申请提供相应尽调资料，便于我方判断投资风险，确定投资方案。</w:t>
      </w:r>
    </w:p>
    <w:p w14:paraId="331FCB1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0" w:firstLineChars="0"/>
        <w:jc w:val="both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</w:p>
    <w:p w14:paraId="248147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 xml:space="preserve">            意向重整投资人（公章）：</w:t>
      </w:r>
    </w:p>
    <w:p w14:paraId="2BF096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3360" w:firstLineChars="1200"/>
        <w:jc w:val="both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法定代表人或负责人（签字/签章）：</w:t>
      </w:r>
    </w:p>
    <w:p w14:paraId="7BEAEA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4200" w:leftChars="2000" w:right="0" w:firstLine="0" w:firstLineChars="0"/>
        <w:jc w:val="right"/>
        <w:textAlignment w:val="baseline"/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F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before="120" w:beforeLines="0" w:beforeAutospacing="0" w:after="120" w:afterLines="0" w:afterAutospacing="0" w:line="340" w:lineRule="exact"/>
      <w:ind w:firstLine="420"/>
    </w:p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字符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2025-05-22T08:40:31Z</dcterms:created>
  <dc:creator>16789</dc:creator>
  <cp:lastModifiedBy>Wang</cp:lastModifiedBy>
  <dcterms:modified xsi:type="dcterms:W3CDTF">2025-05-22T08:40:40Z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eyJoZGlkIjoiZjFmZWIzNDg2MmIzZjExOTIzMmViNTBmYTMwYTk0ZWYiLCJ1c2VySWQiOiIyNDMwNDgzMzQifQ==</vt:lpwstr>
  </property>
  <property fmtid="{D5CDD505-2E9C-101B-9397-08002B2CF9AE}" pid="4" name="ICV">
    <vt:lpwstr>764A41991E224C41ABCABE81ED89C587_12</vt:lpwstr>
  </property>
</Properties>
</file>