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E8716">
      <w:pPr>
        <w:jc w:val="center"/>
        <w:rPr>
          <w:rFonts w:ascii="黑体" w:hAnsi="黑体" w:eastAsia="黑体"/>
          <w:sz w:val="44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28"/>
        </w:rPr>
        <w:t>承 诺 函</w:t>
      </w:r>
    </w:p>
    <w:p w14:paraId="58212897">
      <w:pPr>
        <w:jc w:val="left"/>
        <w:rPr>
          <w:rFonts w:ascii="仿宋" w:hAnsi="仿宋" w:eastAsia="仿宋"/>
          <w:sz w:val="28"/>
          <w:szCs w:val="28"/>
        </w:rPr>
      </w:pPr>
    </w:p>
    <w:p w14:paraId="0B1EFB48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萍乡市碧湾房地产开发有限公司管理人（江西鸿天律师事务所）：</w:t>
      </w:r>
    </w:p>
    <w:p w14:paraId="3E9AA5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我公司已于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日向管理人提交对碧湾·盛世国际项目剩余工程的施工报价函，现我公司就前述报价向管理人承诺如下：</w:t>
      </w:r>
    </w:p>
    <w:p w14:paraId="4DBE217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我公司同意提交报价后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内向管理人账户缴纳报名保证金20万元，我公司报价于报名保证金支付至管理人账户后正式生效。后续管理人对外公开招募垫资施工人过程中，如有施工人报价或条件更优者，我公司同意由管理人在破产清算程序中依法遴选。</w:t>
      </w:r>
    </w:p>
    <w:p w14:paraId="7DC7D67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如我公司最终被确定为碧湾·盛世国际项目垫资施工人，而未在管理人通知的期限内与管理人签订施工合同的，我公司同意管理人将该20万元报名保证金作为违约金，不予返还。</w:t>
      </w:r>
    </w:p>
    <w:p w14:paraId="767C4C0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以上事项，特此承诺。</w:t>
      </w:r>
    </w:p>
    <w:p w14:paraId="1DCE7D6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97E9C6A">
      <w:pPr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承诺人：               </w:t>
      </w:r>
    </w:p>
    <w:p w14:paraId="29435491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0FD30313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 w14:paraId="40CF29BF"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 w14:paraId="0DF432A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保证金提交至以下账户：</w:t>
      </w:r>
    </w:p>
    <w:p w14:paraId="15EB448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户名：萍乡市碧湾房地产开发有限公司管理人（江西鸿天律师事务所）</w:t>
      </w:r>
    </w:p>
    <w:p w14:paraId="7DB0277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账号：</w:t>
      </w:r>
      <w:r>
        <w:rPr>
          <w:rFonts w:ascii="仿宋" w:hAnsi="仿宋" w:eastAsia="仿宋"/>
          <w:sz w:val="28"/>
          <w:szCs w:val="28"/>
        </w:rPr>
        <w:t>191761911400</w:t>
      </w:r>
    </w:p>
    <w:p w14:paraId="6514771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开户行：中国银行股份有限公司萍乡市经济开发区支行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FB"/>
    <w:rsid w:val="00031FC5"/>
    <w:rsid w:val="000933F3"/>
    <w:rsid w:val="000C2AB6"/>
    <w:rsid w:val="000D43BE"/>
    <w:rsid w:val="00141125"/>
    <w:rsid w:val="00144EFA"/>
    <w:rsid w:val="001459AB"/>
    <w:rsid w:val="0014773F"/>
    <w:rsid w:val="001F3E4A"/>
    <w:rsid w:val="00292FFB"/>
    <w:rsid w:val="002A0CC5"/>
    <w:rsid w:val="00351F47"/>
    <w:rsid w:val="004D6900"/>
    <w:rsid w:val="00500716"/>
    <w:rsid w:val="00532D9B"/>
    <w:rsid w:val="0056241B"/>
    <w:rsid w:val="005E7709"/>
    <w:rsid w:val="00705392"/>
    <w:rsid w:val="007F5DA2"/>
    <w:rsid w:val="00801F51"/>
    <w:rsid w:val="0086336F"/>
    <w:rsid w:val="00885603"/>
    <w:rsid w:val="00990DFF"/>
    <w:rsid w:val="009F7AAC"/>
    <w:rsid w:val="00AB4F21"/>
    <w:rsid w:val="00B32C65"/>
    <w:rsid w:val="00BB00FD"/>
    <w:rsid w:val="00CC7BB7"/>
    <w:rsid w:val="00D50A3D"/>
    <w:rsid w:val="00D85895"/>
    <w:rsid w:val="00DC488B"/>
    <w:rsid w:val="00E60916"/>
    <w:rsid w:val="00EC017B"/>
    <w:rsid w:val="64C1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373</Characters>
  <Lines>13</Lines>
  <Paragraphs>12</Paragraphs>
  <TotalTime>13</TotalTime>
  <ScaleCrop>false</ScaleCrop>
  <LinksUpToDate>false</LinksUpToDate>
  <CharactersWithSpaces>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2025-04-16T15:53:00Z</dcterms:created>
  <dc:creator>雍富舜</dc:creator>
  <cp:lastModifiedBy>吃太胖会被杀掉</cp:lastModifiedBy>
  <dcterms:modified xsi:type="dcterms:W3CDTF">2025-05-16T07:04:10Z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FB255227B6DE4975904CEF65E27586FD_13</vt:lpwstr>
  </property>
</Properties>
</file>