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2EF1C">
      <w:pPr>
        <w:pStyle w:val="2"/>
        <w:spacing w:before="216" w:line="215" w:lineRule="auto"/>
        <w:ind w:left="46"/>
        <w:rPr>
          <w:sz w:val="28"/>
          <w:szCs w:val="28"/>
        </w:rPr>
      </w:pPr>
      <w:r>
        <w:rPr>
          <w:b/>
          <w:bCs/>
          <w:spacing w:val="-10"/>
          <w:sz w:val="28"/>
          <w:szCs w:val="28"/>
        </w:rPr>
        <w:t>附件四</w:t>
      </w:r>
    </w:p>
    <w:p w14:paraId="1CE25C5D">
      <w:pPr>
        <w:spacing w:before="220" w:line="212" w:lineRule="auto"/>
        <w:ind w:firstLine="2090" w:firstLineChars="500"/>
        <w:jc w:val="left"/>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1"/>
          <w:sz w:val="44"/>
          <w:szCs w:val="44"/>
        </w:rPr>
        <w:t>意向参选人报名承诺函</w:t>
      </w:r>
    </w:p>
    <w:p w14:paraId="3486D2C0">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1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3"/>
          <w:sz w:val="32"/>
          <w:szCs w:val="32"/>
        </w:rPr>
        <w:t>致：</w:t>
      </w:r>
      <w:r>
        <w:rPr>
          <w:rFonts w:hint="eastAsia" w:ascii="仿宋_GB2312" w:hAnsi="仿宋_GB2312" w:eastAsia="仿宋_GB2312" w:cs="仿宋_GB2312"/>
          <w:b/>
          <w:bCs/>
          <w:spacing w:val="-3"/>
          <w:sz w:val="32"/>
          <w:szCs w:val="32"/>
          <w:lang w:eastAsia="zh-CN"/>
        </w:rPr>
        <w:t>河北秀兰房地产集团有限</w:t>
      </w:r>
      <w:r>
        <w:rPr>
          <w:rFonts w:hint="eastAsia" w:ascii="仿宋_GB2312" w:hAnsi="仿宋_GB2312" w:eastAsia="仿宋_GB2312" w:cs="仿宋_GB2312"/>
          <w:b/>
          <w:bCs/>
          <w:spacing w:val="-3"/>
          <w:sz w:val="32"/>
          <w:szCs w:val="32"/>
        </w:rPr>
        <w:t>公司管理人</w:t>
      </w:r>
    </w:p>
    <w:p w14:paraId="1A798860">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8" w:right="10" w:firstLine="488"/>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我方拟参与贵方开展的</w:t>
      </w:r>
      <w:r>
        <w:rPr>
          <w:rFonts w:hint="eastAsia" w:ascii="仿宋_GB2312" w:hAnsi="仿宋_GB2312" w:eastAsia="仿宋_GB2312" w:cs="仿宋_GB2312"/>
          <w:spacing w:val="4"/>
          <w:sz w:val="32"/>
          <w:szCs w:val="32"/>
          <w:lang w:eastAsia="zh-CN"/>
        </w:rPr>
        <w:t>河北秀兰房地产集团有限公司</w:t>
      </w:r>
      <w:r>
        <w:rPr>
          <w:rFonts w:hint="eastAsia" w:ascii="仿宋_GB2312" w:hAnsi="仿宋_GB2312" w:eastAsia="仿宋_GB2312" w:cs="仿宋_GB2312"/>
          <w:spacing w:val="4"/>
          <w:sz w:val="32"/>
          <w:szCs w:val="32"/>
        </w:rPr>
        <w:t>实质合并重</w:t>
      </w:r>
      <w:r>
        <w:rPr>
          <w:rFonts w:hint="eastAsia" w:ascii="仿宋_GB2312" w:hAnsi="仿宋_GB2312" w:eastAsia="仿宋_GB2312" w:cs="仿宋_GB2312"/>
          <w:spacing w:val="3"/>
          <w:sz w:val="32"/>
          <w:szCs w:val="32"/>
        </w:rPr>
        <w:t>整案服</w:t>
      </w:r>
      <w:r>
        <w:rPr>
          <w:rFonts w:hint="eastAsia" w:ascii="仿宋_GB2312" w:hAnsi="仿宋_GB2312" w:eastAsia="仿宋_GB2312" w:cs="仿宋_GB2312"/>
          <w:spacing w:val="-2"/>
          <w:sz w:val="32"/>
          <w:szCs w:val="32"/>
        </w:rPr>
        <w:t>务信托招募受托人项目（以下简称“本项目”</w:t>
      </w:r>
      <w:r>
        <w:rPr>
          <w:rFonts w:hint="eastAsia" w:ascii="仿宋_GB2312" w:hAnsi="仿宋_GB2312" w:eastAsia="仿宋_GB2312" w:cs="仿宋_GB2312"/>
          <w:spacing w:val="-42"/>
          <w:sz w:val="32"/>
          <w:szCs w:val="32"/>
        </w:rPr>
        <w:t>），</w:t>
      </w:r>
      <w:r>
        <w:rPr>
          <w:rFonts w:hint="eastAsia" w:ascii="仿宋_GB2312" w:hAnsi="仿宋_GB2312" w:eastAsia="仿宋_GB2312" w:cs="仿宋_GB2312"/>
          <w:spacing w:val="-2"/>
          <w:sz w:val="32"/>
          <w:szCs w:val="32"/>
        </w:rPr>
        <w:t>我方承诺：</w:t>
      </w:r>
    </w:p>
    <w:p w14:paraId="01B8D347">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1" w:right="12" w:firstLine="496"/>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一、我方符合贵方发布的信托受托人招募公告规定的意向参选人应具备的下</w:t>
      </w:r>
      <w:r>
        <w:rPr>
          <w:rFonts w:hint="eastAsia" w:ascii="仿宋_GB2312" w:hAnsi="仿宋_GB2312" w:eastAsia="仿宋_GB2312" w:cs="仿宋_GB2312"/>
          <w:spacing w:val="-7"/>
          <w:sz w:val="32"/>
          <w:szCs w:val="32"/>
        </w:rPr>
        <w:t>述各项招募条件：</w:t>
      </w:r>
    </w:p>
    <w:p w14:paraId="7960F88E">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3" w:right="13" w:firstLine="498"/>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1.我方是具有国家金融监督管理总局（原中国银行保险监督管理委员</w:t>
      </w:r>
      <w:r>
        <w:rPr>
          <w:rFonts w:hint="eastAsia" w:ascii="仿宋_GB2312" w:hAnsi="仿宋_GB2312" w:eastAsia="仿宋_GB2312" w:cs="仿宋_GB2312"/>
          <w:spacing w:val="-6"/>
          <w:sz w:val="32"/>
          <w:szCs w:val="32"/>
        </w:rPr>
        <w:t>会）核</w:t>
      </w:r>
      <w:r>
        <w:rPr>
          <w:rFonts w:hint="eastAsia" w:ascii="仿宋_GB2312" w:hAnsi="仿宋_GB2312" w:eastAsia="仿宋_GB2312" w:cs="仿宋_GB2312"/>
          <w:spacing w:val="-3"/>
          <w:sz w:val="32"/>
          <w:szCs w:val="32"/>
        </w:rPr>
        <w:t>发的信托从业金融许可证，且</w:t>
      </w:r>
      <w:bookmarkStart w:id="0" w:name="_GoBack"/>
      <w:bookmarkEnd w:id="0"/>
      <w:r>
        <w:rPr>
          <w:rFonts w:hint="eastAsia" w:ascii="仿宋_GB2312" w:hAnsi="仿宋_GB2312" w:eastAsia="仿宋_GB2312" w:cs="仿宋_GB2312"/>
          <w:spacing w:val="-3"/>
          <w:sz w:val="32"/>
          <w:szCs w:val="32"/>
        </w:rPr>
        <w:t>有效存续的信托公</w:t>
      </w:r>
      <w:r>
        <w:rPr>
          <w:rFonts w:hint="eastAsia" w:ascii="仿宋_GB2312" w:hAnsi="仿宋_GB2312" w:eastAsia="仿宋_GB2312" w:cs="仿宋_GB2312"/>
          <w:spacing w:val="-4"/>
          <w:sz w:val="32"/>
          <w:szCs w:val="32"/>
        </w:rPr>
        <w:t>司；</w:t>
      </w:r>
    </w:p>
    <w:p w14:paraId="37B38DA1">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6" w:right="20" w:firstLine="463"/>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2.我方具备信托设立、管理和运营的资金实力和丰富的重整案件服务信托</w:t>
      </w:r>
      <w:r>
        <w:rPr>
          <w:rFonts w:hint="eastAsia" w:ascii="仿宋_GB2312" w:hAnsi="仿宋_GB2312" w:eastAsia="仿宋_GB2312" w:cs="仿宋_GB2312"/>
          <w:spacing w:val="-3"/>
          <w:sz w:val="32"/>
          <w:szCs w:val="32"/>
        </w:rPr>
        <w:t>实务经验，具有提供相关服务所必需</w:t>
      </w:r>
      <w:r>
        <w:rPr>
          <w:rFonts w:hint="eastAsia" w:ascii="仿宋_GB2312" w:hAnsi="仿宋_GB2312" w:eastAsia="仿宋_GB2312" w:cs="仿宋_GB2312"/>
          <w:spacing w:val="-3"/>
          <w:sz w:val="32"/>
          <w:szCs w:val="32"/>
          <w:lang w:eastAsia="zh-CN"/>
        </w:rPr>
        <w:t>的</w:t>
      </w:r>
      <w:r>
        <w:rPr>
          <w:rFonts w:hint="eastAsia" w:ascii="仿宋_GB2312" w:hAnsi="仿宋_GB2312" w:eastAsia="仿宋_GB2312" w:cs="仿宋_GB2312"/>
          <w:spacing w:val="-3"/>
          <w:sz w:val="32"/>
          <w:szCs w:val="32"/>
        </w:rPr>
        <w:t>人员、设备和专业技术；</w:t>
      </w:r>
    </w:p>
    <w:p w14:paraId="26793156">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13" w:firstLine="47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3.我方具有良好的商业信誉和社会责任感</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具有良好的财务状况、内部控制</w:t>
      </w:r>
      <w:r>
        <w:rPr>
          <w:rFonts w:hint="eastAsia" w:ascii="仿宋_GB2312" w:hAnsi="仿宋_GB2312" w:eastAsia="仿宋_GB2312" w:cs="仿宋_GB2312"/>
          <w:spacing w:val="-6"/>
          <w:sz w:val="32"/>
          <w:szCs w:val="32"/>
        </w:rPr>
        <w:t>制度及审慎的风险管控能力；</w:t>
      </w:r>
    </w:p>
    <w:p w14:paraId="7C9D30D3">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98"/>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4.我方不存在可能影响其独立客观履行职务的情形。</w:t>
      </w:r>
    </w:p>
    <w:p w14:paraId="51097285">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2" w:right="9" w:firstLine="494"/>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二、我方提交的报名材料均真实、合法、有效且不存</w:t>
      </w:r>
      <w:r>
        <w:rPr>
          <w:rFonts w:hint="eastAsia" w:ascii="仿宋_GB2312" w:hAnsi="仿宋_GB2312" w:eastAsia="仿宋_GB2312" w:cs="仿宋_GB2312"/>
          <w:spacing w:val="-5"/>
          <w:sz w:val="32"/>
          <w:szCs w:val="32"/>
        </w:rPr>
        <w:t>在重大隐瞒或遗漏。我</w:t>
      </w:r>
      <w:r>
        <w:rPr>
          <w:rFonts w:hint="eastAsia" w:ascii="仿宋_GB2312" w:hAnsi="仿宋_GB2312" w:eastAsia="仿宋_GB2312" w:cs="仿宋_GB2312"/>
          <w:spacing w:val="4"/>
          <w:sz w:val="32"/>
          <w:szCs w:val="32"/>
        </w:rPr>
        <w:t>方自愿参与</w:t>
      </w:r>
      <w:r>
        <w:rPr>
          <w:rFonts w:hint="eastAsia" w:ascii="仿宋_GB2312" w:hAnsi="仿宋_GB2312" w:eastAsia="仿宋_GB2312" w:cs="仿宋_GB2312"/>
          <w:spacing w:val="4"/>
          <w:sz w:val="32"/>
          <w:szCs w:val="32"/>
          <w:lang w:eastAsia="zh-CN"/>
        </w:rPr>
        <w:t>河北秀兰房地产集团有限公司等</w:t>
      </w:r>
      <w:r>
        <w:rPr>
          <w:rFonts w:hint="eastAsia" w:ascii="仿宋_GB2312" w:hAnsi="仿宋_GB2312" w:eastAsia="仿宋_GB2312" w:cs="仿宋_GB2312"/>
          <w:spacing w:val="4"/>
          <w:sz w:val="32"/>
          <w:szCs w:val="32"/>
          <w:lang w:val="en-US" w:eastAsia="zh-CN"/>
        </w:rPr>
        <w:t>42家企业</w:t>
      </w:r>
      <w:r>
        <w:rPr>
          <w:rFonts w:hint="eastAsia" w:ascii="仿宋_GB2312" w:hAnsi="仿宋_GB2312" w:eastAsia="仿宋_GB2312" w:cs="仿宋_GB2312"/>
          <w:spacing w:val="4"/>
          <w:sz w:val="32"/>
          <w:szCs w:val="32"/>
        </w:rPr>
        <w:t>实质合并重整案服务信托受托人的</w:t>
      </w:r>
      <w:r>
        <w:rPr>
          <w:rFonts w:hint="eastAsia" w:ascii="仿宋_GB2312" w:hAnsi="仿宋_GB2312" w:eastAsia="仿宋_GB2312" w:cs="仿宋_GB2312"/>
          <w:spacing w:val="-2"/>
          <w:sz w:val="32"/>
          <w:szCs w:val="32"/>
        </w:rPr>
        <w:t>公开招募和评审，且已经获得我方内部有权机关的决策批准。</w:t>
      </w:r>
    </w:p>
    <w:p w14:paraId="0F7D3088">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8" w:right="13" w:firstLine="49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三、若我方最终被确定为</w:t>
      </w:r>
      <w:r>
        <w:rPr>
          <w:rFonts w:hint="eastAsia" w:ascii="仿宋_GB2312" w:hAnsi="仿宋_GB2312" w:eastAsia="仿宋_GB2312" w:cs="仿宋_GB2312"/>
          <w:spacing w:val="-4"/>
          <w:sz w:val="32"/>
          <w:szCs w:val="32"/>
          <w:lang w:eastAsia="zh-CN"/>
        </w:rPr>
        <w:t>河北秀兰房地产集团有限公司等</w:t>
      </w:r>
      <w:r>
        <w:rPr>
          <w:rFonts w:hint="eastAsia" w:ascii="仿宋_GB2312" w:hAnsi="仿宋_GB2312" w:eastAsia="仿宋_GB2312" w:cs="仿宋_GB2312"/>
          <w:spacing w:val="-4"/>
          <w:sz w:val="32"/>
          <w:szCs w:val="32"/>
          <w:lang w:val="en-US" w:eastAsia="zh-CN"/>
        </w:rPr>
        <w:t>42家企业</w:t>
      </w:r>
      <w:r>
        <w:rPr>
          <w:rFonts w:hint="eastAsia" w:ascii="仿宋_GB2312" w:hAnsi="仿宋_GB2312" w:eastAsia="仿宋_GB2312" w:cs="仿宋_GB2312"/>
          <w:spacing w:val="-4"/>
          <w:sz w:val="32"/>
          <w:szCs w:val="32"/>
        </w:rPr>
        <w:t>实质合并重整案服</w:t>
      </w:r>
      <w:r>
        <w:rPr>
          <w:rFonts w:hint="eastAsia" w:ascii="仿宋_GB2312" w:hAnsi="仿宋_GB2312" w:eastAsia="仿宋_GB2312" w:cs="仿宋_GB2312"/>
          <w:spacing w:val="-3"/>
          <w:sz w:val="32"/>
          <w:szCs w:val="32"/>
        </w:rPr>
        <w:t>务信托受托人，我方将全面充分履行相应义务。</w:t>
      </w:r>
    </w:p>
    <w:p w14:paraId="71B1556E">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仿宋_GB2312" w:hAnsi="仿宋_GB2312" w:eastAsia="仿宋_GB2312" w:cs="仿宋_GB2312"/>
          <w:sz w:val="32"/>
          <w:szCs w:val="32"/>
        </w:rPr>
      </w:pPr>
    </w:p>
    <w:p w14:paraId="0599FB65">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106"/>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7"/>
          <w:sz w:val="32"/>
          <w:szCs w:val="32"/>
        </w:rPr>
        <w:t>承诺人（盖章</w:t>
      </w:r>
      <w:r>
        <w:rPr>
          <w:rFonts w:hint="eastAsia" w:ascii="仿宋_GB2312" w:hAnsi="仿宋_GB2312" w:eastAsia="仿宋_GB2312" w:cs="仿宋_GB2312"/>
          <w:spacing w:val="-15"/>
          <w:sz w:val="32"/>
          <w:szCs w:val="32"/>
        </w:rPr>
        <w:t>）：</w:t>
      </w:r>
    </w:p>
    <w:p w14:paraId="0CA786D0">
      <w:pPr>
        <w:pStyle w:val="2"/>
        <w:keepNext w:val="0"/>
        <w:keepLines w:val="0"/>
        <w:pageBreakBefore w:val="0"/>
        <w:widowControl/>
        <w:kinsoku w:val="0"/>
        <w:wordWrap/>
        <w:overflowPunct/>
        <w:topLinePunct w:val="0"/>
        <w:autoSpaceDE w:val="0"/>
        <w:autoSpaceDN w:val="0"/>
        <w:bidi w:val="0"/>
        <w:adjustRightInd w:val="0"/>
        <w:snapToGrid w:val="0"/>
        <w:spacing w:line="520" w:lineRule="exact"/>
        <w:jc w:val="righ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二</w:t>
      </w:r>
      <w:r>
        <w:rPr>
          <w:rFonts w:hint="eastAsia" w:ascii="仿宋_GB2312" w:hAnsi="仿宋_GB2312" w:eastAsia="仿宋_GB2312" w:cs="仿宋_GB2312"/>
          <w:spacing w:val="-2"/>
          <w:sz w:val="32"/>
          <w:szCs w:val="32"/>
          <w:lang w:eastAsia="zh-CN"/>
        </w:rPr>
        <w:t>〇</w:t>
      </w:r>
      <w:r>
        <w:rPr>
          <w:rFonts w:hint="eastAsia" w:ascii="仿宋_GB2312" w:hAnsi="仿宋_GB2312" w:eastAsia="仿宋_GB2312" w:cs="仿宋_GB2312"/>
          <w:spacing w:val="-2"/>
          <w:sz w:val="32"/>
          <w:szCs w:val="32"/>
        </w:rPr>
        <w:t>二</w:t>
      </w:r>
      <w:r>
        <w:rPr>
          <w:rFonts w:hint="eastAsia" w:ascii="仿宋_GB2312" w:hAnsi="仿宋_GB2312" w:eastAsia="仿宋_GB2312" w:cs="仿宋_GB2312"/>
          <w:spacing w:val="-2"/>
          <w:sz w:val="32"/>
          <w:szCs w:val="32"/>
          <w:lang w:eastAsia="zh-CN"/>
        </w:rPr>
        <w:t>五</w:t>
      </w:r>
      <w:r>
        <w:rPr>
          <w:rFonts w:hint="eastAsia" w:ascii="仿宋_GB2312" w:hAnsi="仿宋_GB2312" w:eastAsia="仿宋_GB2312" w:cs="仿宋_GB2312"/>
          <w:spacing w:val="-2"/>
          <w:sz w:val="32"/>
          <w:szCs w:val="32"/>
        </w:rPr>
        <w:t>年</w:t>
      </w:r>
      <w:r>
        <w:rPr>
          <w:rFonts w:hint="eastAsia" w:ascii="仿宋_GB2312" w:hAnsi="仿宋_GB2312" w:eastAsia="仿宋_GB2312" w:cs="仿宋_GB2312"/>
          <w:spacing w:val="5"/>
          <w:sz w:val="32"/>
          <w:szCs w:val="32"/>
        </w:rPr>
        <w:t xml:space="preserve">   </w:t>
      </w:r>
      <w:r>
        <w:rPr>
          <w:rFonts w:hint="eastAsia" w:ascii="仿宋_GB2312" w:hAnsi="仿宋_GB2312" w:eastAsia="仿宋_GB2312" w:cs="仿宋_GB2312"/>
          <w:spacing w:val="-2"/>
          <w:sz w:val="32"/>
          <w:szCs w:val="32"/>
        </w:rPr>
        <w:t>月</w:t>
      </w:r>
      <w:r>
        <w:rPr>
          <w:rFonts w:hint="eastAsia" w:ascii="仿宋_GB2312" w:hAnsi="仿宋_GB2312" w:eastAsia="仿宋_GB2312" w:cs="仿宋_GB2312"/>
          <w:spacing w:val="14"/>
          <w:sz w:val="32"/>
          <w:szCs w:val="32"/>
        </w:rPr>
        <w:t xml:space="preserve">   </w:t>
      </w:r>
      <w:r>
        <w:rPr>
          <w:rFonts w:hint="eastAsia" w:ascii="仿宋_GB2312" w:hAnsi="仿宋_GB2312" w:eastAsia="仿宋_GB2312" w:cs="仿宋_GB2312"/>
          <w:spacing w:val="-2"/>
          <w:sz w:val="32"/>
          <w:szCs w:val="32"/>
        </w:rPr>
        <w:t>日</w:t>
      </w:r>
    </w:p>
    <w:sectPr>
      <w:pgSz w:w="11907" w:h="16839"/>
      <w:pgMar w:top="1020" w:right="1785" w:bottom="102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EBD1A7B"/>
    <w:rsid w:val="4A2634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486</Words>
  <Characters>492</Characters>
  <TotalTime>5</TotalTime>
  <ScaleCrop>false</ScaleCrop>
  <LinksUpToDate>false</LinksUpToDate>
  <CharactersWithSpaces>499</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2024-02-20T10:29:00Z</dcterms:created>
  <dc:creator>Wang Tianyao</dc:creator>
  <cp:lastModifiedBy>浩</cp:lastModifiedBy>
  <dcterms:modified xsi:type="dcterms:W3CDTF">2025-04-26T16:16:20Z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2025-04-26T23:59:11Z</vt:filetime>
  </property>
  <property fmtid="{D5CDD505-2E9C-101B-9397-08002B2CF9AE}" pid="4" name="KSOTemplateDocerSaveRecord">
    <vt:lpwstr>eyJoZGlkIjoiOGFkZDYzNmIwMGRmZjdkMzcwZGI1NzA2ZTU4ODYwMWYiLCJ1c2VySWQiOiIyOTAxMjExMjEifQ==</vt:lpwstr>
  </property>
  <property fmtid="{D5CDD505-2E9C-101B-9397-08002B2CF9AE}" pid="5" name="KSOProductBuildVer">
    <vt:lpwstr>2052-12.1.0.20305</vt:lpwstr>
  </property>
  <property fmtid="{D5CDD505-2E9C-101B-9397-08002B2CF9AE}" pid="6" name="ICV">
    <vt:lpwstr>91B0D38667A54767839D87D7BB32D4D4_12</vt:lpwstr>
  </property>
</Properties>
</file>