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6D361">
      <w:pPr>
        <w:spacing w:before="156" w:beforeLines="50" w:line="560" w:lineRule="exact"/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宜宾市金北房地产开发有限公司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预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重整案</w:t>
      </w:r>
    </w:p>
    <w:p w14:paraId="5971C3CA">
      <w:pPr>
        <w:spacing w:before="156" w:beforeLines="50" w:line="560" w:lineRule="exact"/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购房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户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登记表</w:t>
      </w:r>
    </w:p>
    <w:tbl>
      <w:tblPr>
        <w:tblStyle w:val="8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418"/>
        <w:gridCol w:w="709"/>
        <w:gridCol w:w="141"/>
        <w:gridCol w:w="567"/>
        <w:gridCol w:w="284"/>
        <w:gridCol w:w="1559"/>
        <w:gridCol w:w="284"/>
        <w:gridCol w:w="2363"/>
      </w:tblGrid>
      <w:tr w14:paraId="195B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588" w:type="dxa"/>
            <w:gridSpan w:val="9"/>
            <w:shd w:val="clear" w:color="auto" w:fill="D0CECE" w:themeFill="background2" w:themeFillShade="E6"/>
            <w:vAlign w:val="center"/>
          </w:tcPr>
          <w:p w14:paraId="40C3B527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购房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户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合同基本信息</w:t>
            </w:r>
          </w:p>
        </w:tc>
      </w:tr>
      <w:tr w14:paraId="1787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263" w:type="dxa"/>
            <w:vAlign w:val="center"/>
          </w:tcPr>
          <w:p w14:paraId="19182090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t>买受人姓名</w:t>
            </w:r>
          </w:p>
        </w:tc>
        <w:tc>
          <w:tcPr>
            <w:tcW w:w="3119" w:type="dxa"/>
            <w:gridSpan w:val="5"/>
            <w:vAlign w:val="center"/>
          </w:tcPr>
          <w:p w14:paraId="5343D9E8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7013C5B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2647" w:type="dxa"/>
            <w:gridSpan w:val="2"/>
            <w:vAlign w:val="center"/>
          </w:tcPr>
          <w:p w14:paraId="55E45263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</w:tr>
      <w:tr w14:paraId="0D9E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263" w:type="dxa"/>
            <w:vAlign w:val="center"/>
          </w:tcPr>
          <w:p w14:paraId="47AA801D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共同买受人姓名</w:t>
            </w:r>
          </w:p>
        </w:tc>
        <w:tc>
          <w:tcPr>
            <w:tcW w:w="3119" w:type="dxa"/>
            <w:gridSpan w:val="5"/>
            <w:vAlign w:val="center"/>
          </w:tcPr>
          <w:p w14:paraId="61E5F9C7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3A957D4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2647" w:type="dxa"/>
            <w:gridSpan w:val="2"/>
            <w:vAlign w:val="center"/>
          </w:tcPr>
          <w:p w14:paraId="408A362C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3EBA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63" w:type="dxa"/>
            <w:vAlign w:val="center"/>
          </w:tcPr>
          <w:p w14:paraId="1E13DE94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房号：</w:t>
            </w:r>
          </w:p>
        </w:tc>
        <w:tc>
          <w:tcPr>
            <w:tcW w:w="7325" w:type="dxa"/>
            <w:gridSpan w:val="8"/>
            <w:vAlign w:val="center"/>
          </w:tcPr>
          <w:p w14:paraId="2C123BD1">
            <w:pP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 xml:space="preserve">栋 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 xml:space="preserve">单元 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 xml:space="preserve">层 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号</w:t>
            </w:r>
          </w:p>
        </w:tc>
      </w:tr>
      <w:tr w14:paraId="11DC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63" w:type="dxa"/>
            <w:vAlign w:val="center"/>
          </w:tcPr>
          <w:p w14:paraId="13C45716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合同签订时间</w:t>
            </w:r>
          </w:p>
        </w:tc>
        <w:tc>
          <w:tcPr>
            <w:tcW w:w="3119" w:type="dxa"/>
            <w:gridSpan w:val="5"/>
            <w:vAlign w:val="center"/>
          </w:tcPr>
          <w:p w14:paraId="0D89051C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 xml:space="preserve">年 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 xml:space="preserve">月 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559" w:type="dxa"/>
            <w:vAlign w:val="center"/>
          </w:tcPr>
          <w:p w14:paraId="5230F2C9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所购房屋</w:t>
            </w:r>
          </w:p>
          <w:p w14:paraId="136D6E42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用途</w:t>
            </w:r>
          </w:p>
        </w:tc>
        <w:tc>
          <w:tcPr>
            <w:tcW w:w="2647" w:type="dxa"/>
            <w:gridSpan w:val="2"/>
            <w:vAlign w:val="center"/>
          </w:tcPr>
          <w:p w14:paraId="5046AC89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  <w:t>住宅</w:t>
            </w: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  <w:t>商铺</w:t>
            </w:r>
          </w:p>
          <w:p w14:paraId="1E8A7EB5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  <w:t>车位</w:t>
            </w: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  <w:t>公寓</w:t>
            </w:r>
          </w:p>
        </w:tc>
      </w:tr>
      <w:tr w14:paraId="5713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63" w:type="dxa"/>
            <w:vAlign w:val="center"/>
          </w:tcPr>
          <w:p w14:paraId="17C3E4EA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合同总价</w:t>
            </w:r>
          </w:p>
        </w:tc>
        <w:tc>
          <w:tcPr>
            <w:tcW w:w="3119" w:type="dxa"/>
            <w:gridSpan w:val="5"/>
            <w:vAlign w:val="center"/>
          </w:tcPr>
          <w:p w14:paraId="7F9F7A93">
            <w:pPr>
              <w:jc w:val="right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元</w:t>
            </w:r>
          </w:p>
        </w:tc>
        <w:tc>
          <w:tcPr>
            <w:tcW w:w="1559" w:type="dxa"/>
            <w:vAlign w:val="center"/>
          </w:tcPr>
          <w:p w14:paraId="41207AFE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购房目的</w:t>
            </w:r>
          </w:p>
        </w:tc>
        <w:tc>
          <w:tcPr>
            <w:tcW w:w="2647" w:type="dxa"/>
            <w:gridSpan w:val="2"/>
            <w:vAlign w:val="center"/>
          </w:tcPr>
          <w:p w14:paraId="3D29B39E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 xml:space="preserve">自住 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投资</w:t>
            </w:r>
          </w:p>
        </w:tc>
      </w:tr>
      <w:tr w14:paraId="5911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3" w:type="dxa"/>
            <w:vAlign w:val="center"/>
          </w:tcPr>
          <w:p w14:paraId="004C6DC4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已付房款总额</w:t>
            </w:r>
          </w:p>
        </w:tc>
        <w:tc>
          <w:tcPr>
            <w:tcW w:w="3119" w:type="dxa"/>
            <w:gridSpan w:val="5"/>
            <w:vAlign w:val="center"/>
          </w:tcPr>
          <w:p w14:paraId="5F9D1871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元（含银行已实际放贷金额）</w:t>
            </w:r>
          </w:p>
        </w:tc>
        <w:tc>
          <w:tcPr>
            <w:tcW w:w="1559" w:type="dxa"/>
            <w:vAlign w:val="center"/>
          </w:tcPr>
          <w:p w14:paraId="79403C68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未付房款</w:t>
            </w:r>
          </w:p>
        </w:tc>
        <w:tc>
          <w:tcPr>
            <w:tcW w:w="2647" w:type="dxa"/>
            <w:gridSpan w:val="2"/>
            <w:vAlign w:val="center"/>
          </w:tcPr>
          <w:p w14:paraId="71B5DDDA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  元</w:t>
            </w:r>
          </w:p>
        </w:tc>
      </w:tr>
      <w:tr w14:paraId="2A72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63" w:type="dxa"/>
            <w:vAlign w:val="center"/>
          </w:tcPr>
          <w:p w14:paraId="09386ED6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付款方式</w:t>
            </w:r>
          </w:p>
        </w:tc>
        <w:tc>
          <w:tcPr>
            <w:tcW w:w="7325" w:type="dxa"/>
            <w:gridSpan w:val="8"/>
            <w:vAlign w:val="center"/>
          </w:tcPr>
          <w:p w14:paraId="50B6B0E9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银行转账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现金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其他（备注：                             ）</w:t>
            </w:r>
          </w:p>
        </w:tc>
      </w:tr>
      <w:tr w14:paraId="25A9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63" w:type="dxa"/>
            <w:vMerge w:val="restart"/>
            <w:vAlign w:val="center"/>
          </w:tcPr>
          <w:p w14:paraId="7956D44E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t>价款支付</w:t>
            </w:r>
          </w:p>
          <w:p w14:paraId="038AA644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t>（择一勾选）</w:t>
            </w:r>
          </w:p>
        </w:tc>
        <w:tc>
          <w:tcPr>
            <w:tcW w:w="1418" w:type="dxa"/>
            <w:vAlign w:val="center"/>
          </w:tcPr>
          <w:p w14:paraId="742A1267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</w:t>
            </w: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  <w:lang w:eastAsia="zh-CN"/>
              </w:rPr>
              <w:t>一次性</w:t>
            </w:r>
          </w:p>
        </w:tc>
        <w:tc>
          <w:tcPr>
            <w:tcW w:w="1701" w:type="dxa"/>
            <w:gridSpan w:val="4"/>
            <w:vAlign w:val="center"/>
          </w:tcPr>
          <w:p w14:paraId="2F9FE5EC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  <w:lang w:eastAsia="zh-CN"/>
              </w:rPr>
              <w:t>是否已全款支付</w:t>
            </w:r>
          </w:p>
        </w:tc>
        <w:tc>
          <w:tcPr>
            <w:tcW w:w="4206" w:type="dxa"/>
            <w:gridSpan w:val="3"/>
            <w:vAlign w:val="center"/>
          </w:tcPr>
          <w:p w14:paraId="1D106D41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 xml:space="preserve">是 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       </w:t>
            </w: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>否</w:t>
            </w:r>
          </w:p>
        </w:tc>
      </w:tr>
      <w:tr w14:paraId="1685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263" w:type="dxa"/>
            <w:vMerge w:val="continue"/>
            <w:vAlign w:val="center"/>
          </w:tcPr>
          <w:p w14:paraId="79559A02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1161AF3">
            <w:pPr>
              <w:widowControl/>
              <w:spacing w:line="460" w:lineRule="exact"/>
              <w:jc w:val="both"/>
              <w:rPr>
                <w:rFonts w:ascii="仿宋" w:hAnsi="仿宋" w:eastAsia="仿宋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</w:t>
            </w: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  <w:lang w:eastAsia="zh-CN"/>
              </w:rPr>
              <w:t xml:space="preserve">按 </w:t>
            </w:r>
            <w:r>
              <w:rPr>
                <w:rFonts w:ascii="仿宋" w:hAnsi="仿宋" w:eastAsia="仿宋" w:cs="宋体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  <w:lang w:eastAsia="zh-CN"/>
              </w:rPr>
              <w:t>揭</w:t>
            </w:r>
          </w:p>
        </w:tc>
        <w:tc>
          <w:tcPr>
            <w:tcW w:w="3260" w:type="dxa"/>
            <w:gridSpan w:val="5"/>
            <w:vAlign w:val="center"/>
          </w:tcPr>
          <w:p w14:paraId="4C50768F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  <w:lang w:eastAsia="zh-CN"/>
              </w:rPr>
              <w:t>首付金额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 xml:space="preserve">： 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>元</w:t>
            </w:r>
          </w:p>
        </w:tc>
        <w:tc>
          <w:tcPr>
            <w:tcW w:w="2647" w:type="dxa"/>
            <w:gridSpan w:val="2"/>
            <w:vAlign w:val="center"/>
          </w:tcPr>
          <w:p w14:paraId="13B30C4D">
            <w:pPr>
              <w:jc w:val="both"/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  <w:lang w:eastAsia="zh-CN"/>
              </w:rPr>
              <w:t xml:space="preserve">按揭金额 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>元</w:t>
            </w:r>
          </w:p>
        </w:tc>
      </w:tr>
      <w:tr w14:paraId="63AC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63" w:type="dxa"/>
            <w:vMerge w:val="continue"/>
            <w:vAlign w:val="center"/>
          </w:tcPr>
          <w:p w14:paraId="7C54235E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9E95131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gridSpan w:val="3"/>
            <w:vMerge w:val="restart"/>
            <w:vAlign w:val="center"/>
          </w:tcPr>
          <w:p w14:paraId="6BE330F6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是否已申请银行贷款？</w:t>
            </w:r>
          </w:p>
        </w:tc>
        <w:tc>
          <w:tcPr>
            <w:tcW w:w="4490" w:type="dxa"/>
            <w:gridSpan w:val="4"/>
            <w:vAlign w:val="center"/>
          </w:tcPr>
          <w:p w14:paraId="31D41FB0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  <w:lang w:eastAsia="zh-CN"/>
              </w:rPr>
              <w:t>具体银行：</w:t>
            </w:r>
          </w:p>
        </w:tc>
      </w:tr>
      <w:tr w14:paraId="5DCF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263" w:type="dxa"/>
            <w:vMerge w:val="continue"/>
            <w:vAlign w:val="center"/>
          </w:tcPr>
          <w:p w14:paraId="608C170B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EF76157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gridSpan w:val="3"/>
            <w:vMerge w:val="continue"/>
            <w:vAlign w:val="center"/>
          </w:tcPr>
          <w:p w14:paraId="09390D47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490" w:type="dxa"/>
            <w:gridSpan w:val="4"/>
            <w:vAlign w:val="center"/>
          </w:tcPr>
          <w:p w14:paraId="0CE24BDE">
            <w:pPr>
              <w:jc w:val="both"/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  <w:lang w:eastAsia="zh-CN"/>
              </w:rPr>
              <w:t>否</w:t>
            </w:r>
          </w:p>
        </w:tc>
      </w:tr>
      <w:tr w14:paraId="721D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63" w:type="dxa"/>
            <w:vMerge w:val="continue"/>
            <w:vAlign w:val="center"/>
          </w:tcPr>
          <w:p w14:paraId="5BC2DDA9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BE3D0A5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09F6F123">
            <w:pPr>
              <w:jc w:val="both"/>
              <w:rPr>
                <w:rFonts w:ascii="仿宋" w:hAnsi="仿宋" w:eastAsia="仿宋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  <w:lang w:eastAsia="zh-CN"/>
              </w:rPr>
              <w:t>银行是否已审批未发放贷款？</w:t>
            </w:r>
          </w:p>
        </w:tc>
        <w:tc>
          <w:tcPr>
            <w:tcW w:w="2647" w:type="dxa"/>
            <w:gridSpan w:val="2"/>
            <w:vAlign w:val="center"/>
          </w:tcPr>
          <w:p w14:paraId="21E300AC">
            <w:pPr>
              <w:jc w:val="both"/>
              <w:rPr>
                <w:rFonts w:ascii="仿宋" w:hAnsi="仿宋" w:eastAsia="仿宋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 xml:space="preserve">是 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       </w:t>
            </w: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>否</w:t>
            </w:r>
          </w:p>
        </w:tc>
      </w:tr>
      <w:tr w14:paraId="4F362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63" w:type="dxa"/>
            <w:vMerge w:val="continue"/>
            <w:vAlign w:val="center"/>
          </w:tcPr>
          <w:p w14:paraId="14175A20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D7EDE6E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511BD01F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>现在是否正常还贷？</w:t>
            </w:r>
          </w:p>
        </w:tc>
        <w:tc>
          <w:tcPr>
            <w:tcW w:w="2647" w:type="dxa"/>
            <w:gridSpan w:val="2"/>
            <w:vAlign w:val="center"/>
          </w:tcPr>
          <w:p w14:paraId="2E176C36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 xml:space="preserve">是 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       </w:t>
            </w: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>否</w:t>
            </w:r>
          </w:p>
        </w:tc>
      </w:tr>
      <w:tr w14:paraId="55B7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63" w:type="dxa"/>
            <w:vMerge w:val="continue"/>
            <w:vAlign w:val="center"/>
          </w:tcPr>
          <w:p w14:paraId="60618C3E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DC8360F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</w:t>
            </w: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  <w:lang w:eastAsia="zh-CN"/>
              </w:rPr>
              <w:t xml:space="preserve">分 </w:t>
            </w:r>
            <w:r>
              <w:rPr>
                <w:rFonts w:ascii="仿宋" w:hAnsi="仿宋" w:eastAsia="仿宋" w:cs="宋体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  <w:lang w:eastAsia="zh-CN"/>
              </w:rPr>
              <w:t>期</w:t>
            </w:r>
          </w:p>
        </w:tc>
        <w:tc>
          <w:tcPr>
            <w:tcW w:w="3260" w:type="dxa"/>
            <w:gridSpan w:val="5"/>
            <w:vAlign w:val="center"/>
          </w:tcPr>
          <w:p w14:paraId="3CBA1E53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>总共分为几期？</w:t>
            </w:r>
          </w:p>
        </w:tc>
        <w:tc>
          <w:tcPr>
            <w:tcW w:w="2647" w:type="dxa"/>
            <w:gridSpan w:val="2"/>
            <w:vAlign w:val="center"/>
          </w:tcPr>
          <w:p w14:paraId="7BFA0A5F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</w:tr>
      <w:tr w14:paraId="7A2CC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63" w:type="dxa"/>
            <w:vMerge w:val="continue"/>
            <w:vAlign w:val="center"/>
          </w:tcPr>
          <w:p w14:paraId="51B2D04F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D368934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099745E8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>已支付几期？</w:t>
            </w:r>
          </w:p>
        </w:tc>
        <w:tc>
          <w:tcPr>
            <w:tcW w:w="2647" w:type="dxa"/>
            <w:gridSpan w:val="2"/>
            <w:vAlign w:val="center"/>
          </w:tcPr>
          <w:p w14:paraId="210C2EED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</w:tr>
      <w:tr w14:paraId="692FC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63" w:type="dxa"/>
            <w:vMerge w:val="continue"/>
            <w:vAlign w:val="center"/>
          </w:tcPr>
          <w:p w14:paraId="1E05975F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54AADB5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39CB495A">
            <w:pPr>
              <w:jc w:val="both"/>
              <w:rPr>
                <w:rFonts w:ascii="仿宋" w:hAnsi="仿宋" w:eastAsia="仿宋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  <w:lang w:eastAsia="zh-CN"/>
              </w:rPr>
              <w:t>是否愿意支付剩余款项？</w:t>
            </w:r>
          </w:p>
        </w:tc>
        <w:tc>
          <w:tcPr>
            <w:tcW w:w="2647" w:type="dxa"/>
            <w:gridSpan w:val="2"/>
            <w:vAlign w:val="center"/>
          </w:tcPr>
          <w:p w14:paraId="723995DD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 xml:space="preserve">是 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       </w:t>
            </w: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>否</w:t>
            </w:r>
          </w:p>
        </w:tc>
      </w:tr>
      <w:tr w14:paraId="4FADA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63" w:type="dxa"/>
            <w:vMerge w:val="continue"/>
            <w:vAlign w:val="center"/>
          </w:tcPr>
          <w:p w14:paraId="65635678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973F902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</w:t>
            </w: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  <w:lang w:eastAsia="zh-CN"/>
              </w:rPr>
              <w:t xml:space="preserve">定 </w:t>
            </w:r>
            <w:r>
              <w:rPr>
                <w:rFonts w:ascii="仿宋" w:hAnsi="仿宋" w:eastAsia="仿宋" w:cs="宋体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  <w:lang w:eastAsia="zh-CN"/>
              </w:rPr>
              <w:t>金</w:t>
            </w:r>
          </w:p>
        </w:tc>
        <w:tc>
          <w:tcPr>
            <w:tcW w:w="3260" w:type="dxa"/>
            <w:gridSpan w:val="5"/>
            <w:vAlign w:val="center"/>
          </w:tcPr>
          <w:p w14:paraId="39A214D4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  <w:lang w:eastAsia="zh-CN"/>
              </w:rPr>
              <w:t>是否仅支付定金或诚意金？</w:t>
            </w:r>
          </w:p>
        </w:tc>
        <w:tc>
          <w:tcPr>
            <w:tcW w:w="2647" w:type="dxa"/>
            <w:gridSpan w:val="2"/>
            <w:vAlign w:val="center"/>
          </w:tcPr>
          <w:p w14:paraId="2C4F9E9E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 xml:space="preserve">是 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       </w:t>
            </w: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>否</w:t>
            </w:r>
          </w:p>
        </w:tc>
      </w:tr>
      <w:tr w14:paraId="60FD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63" w:type="dxa"/>
            <w:vMerge w:val="continue"/>
            <w:vAlign w:val="center"/>
          </w:tcPr>
          <w:p w14:paraId="21CFC6E5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8D6E513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0ADA0B61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  <w:lang w:eastAsia="zh-CN"/>
              </w:rPr>
              <w:t>是否愿意支付剩余款项？</w:t>
            </w:r>
          </w:p>
        </w:tc>
        <w:tc>
          <w:tcPr>
            <w:tcW w:w="2647" w:type="dxa"/>
            <w:gridSpan w:val="2"/>
            <w:vAlign w:val="center"/>
          </w:tcPr>
          <w:p w14:paraId="2A29A3BC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 xml:space="preserve">是 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       </w:t>
            </w: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>否</w:t>
            </w:r>
          </w:p>
        </w:tc>
      </w:tr>
      <w:tr w14:paraId="2F2B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63" w:type="dxa"/>
            <w:vAlign w:val="center"/>
          </w:tcPr>
          <w:p w14:paraId="4D9B18F8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网签备案</w:t>
            </w:r>
          </w:p>
        </w:tc>
        <w:tc>
          <w:tcPr>
            <w:tcW w:w="2127" w:type="dxa"/>
            <w:gridSpan w:val="2"/>
            <w:vAlign w:val="center"/>
          </w:tcPr>
          <w:p w14:paraId="62C89C19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 xml:space="preserve">是 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551" w:type="dxa"/>
            <w:gridSpan w:val="4"/>
            <w:vAlign w:val="center"/>
          </w:tcPr>
          <w:p w14:paraId="24F9B9F2">
            <w:pPr>
              <w:jc w:val="both"/>
              <w:rPr>
                <w:rFonts w:ascii="仿宋" w:hAnsi="仿宋" w:eastAsia="仿宋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备案号</w:t>
            </w:r>
          </w:p>
        </w:tc>
        <w:tc>
          <w:tcPr>
            <w:tcW w:w="2647" w:type="dxa"/>
            <w:gridSpan w:val="2"/>
            <w:vAlign w:val="center"/>
          </w:tcPr>
          <w:p w14:paraId="65BC050A">
            <w:pPr>
              <w:jc w:val="both"/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</w:pPr>
          </w:p>
        </w:tc>
      </w:tr>
      <w:tr w14:paraId="5BA2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63" w:type="dxa"/>
            <w:vAlign w:val="center"/>
          </w:tcPr>
          <w:p w14:paraId="5989AB9C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预告登记</w:t>
            </w:r>
          </w:p>
        </w:tc>
        <w:tc>
          <w:tcPr>
            <w:tcW w:w="2127" w:type="dxa"/>
            <w:gridSpan w:val="2"/>
            <w:vAlign w:val="center"/>
          </w:tcPr>
          <w:p w14:paraId="01C4F56F">
            <w:pPr>
              <w:jc w:val="both"/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 xml:space="preserve">是 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551" w:type="dxa"/>
            <w:gridSpan w:val="4"/>
            <w:vAlign w:val="center"/>
          </w:tcPr>
          <w:p w14:paraId="6B3DB8B6">
            <w:pPr>
              <w:jc w:val="both"/>
              <w:rPr>
                <w:rFonts w:hint="default" w:ascii="仿宋" w:hAnsi="仿宋" w:eastAsia="仿宋" w:cs="宋体"/>
                <w:bCs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  <w:t>预告登记号</w:t>
            </w:r>
          </w:p>
        </w:tc>
        <w:tc>
          <w:tcPr>
            <w:tcW w:w="2647" w:type="dxa"/>
            <w:gridSpan w:val="2"/>
            <w:vAlign w:val="center"/>
          </w:tcPr>
          <w:p w14:paraId="72D27817">
            <w:pPr>
              <w:jc w:val="both"/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</w:pPr>
          </w:p>
        </w:tc>
      </w:tr>
      <w:tr w14:paraId="2328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263" w:type="dxa"/>
            <w:vAlign w:val="center"/>
          </w:tcPr>
          <w:p w14:paraId="71C20CC5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是否在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四川省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域内拥有其他住房</w:t>
            </w:r>
          </w:p>
        </w:tc>
        <w:tc>
          <w:tcPr>
            <w:tcW w:w="7325" w:type="dxa"/>
            <w:gridSpan w:val="8"/>
            <w:tcBorders>
              <w:bottom w:val="single" w:color="auto" w:sz="4" w:space="0"/>
            </w:tcBorders>
            <w:vAlign w:val="center"/>
          </w:tcPr>
          <w:p w14:paraId="58C009EC">
            <w:pPr>
              <w:rPr>
                <w:rFonts w:hint="default" w:ascii="仿宋" w:hAnsi="仿宋" w:eastAsia="仿宋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  <w:lang w:eastAsia="zh-CN"/>
              </w:rPr>
              <w:t xml:space="preserve">是 </w:t>
            </w:r>
            <w:r>
              <w:rPr>
                <w:rFonts w:ascii="仿宋" w:hAnsi="仿宋" w:eastAsia="仿宋" w:cs="宋体"/>
                <w:bCs/>
                <w:color w:val="00000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  <w:lang w:eastAsia="zh-CN"/>
              </w:rPr>
              <w:t>区域及套数：</w:t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ascii="仿宋" w:hAnsi="仿宋" w:eastAsia="仿宋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color w:val="000000"/>
                <w:sz w:val="21"/>
                <w:szCs w:val="21"/>
              </w:rPr>
              <w:t>否</w:t>
            </w:r>
          </w:p>
        </w:tc>
      </w:tr>
      <w:tr w14:paraId="5B86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9588" w:type="dxa"/>
            <w:gridSpan w:val="9"/>
            <w:vAlign w:val="center"/>
          </w:tcPr>
          <w:p w14:paraId="3991DD66">
            <w:pPr>
              <w:spacing w:line="460" w:lineRule="exact"/>
              <w:textAlignment w:val="center"/>
              <w:rPr>
                <w:rFonts w:ascii="仿宋" w:hAnsi="仿宋" w:eastAsia="仿宋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  <w:lang w:eastAsia="zh-CN"/>
              </w:rPr>
              <w:t>本人保证所提供的上述信息均真实、准确、有效。本人愿意承担因信息错误导致的一切不利后果。</w:t>
            </w:r>
          </w:p>
          <w:p w14:paraId="333563AE">
            <w:pP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</w:p>
          <w:p w14:paraId="4F5AD31B">
            <w:pPr>
              <w:jc w:val="both"/>
              <w:rPr>
                <w:rFonts w:ascii="仿宋" w:hAnsi="仿宋" w:eastAsia="仿宋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购房户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 xml:space="preserve">（签字捺印）： 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 xml:space="preserve">登记时间： 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 xml:space="preserve">年 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 xml:space="preserve">月 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  <w:tr w14:paraId="7C76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588" w:type="dxa"/>
            <w:gridSpan w:val="9"/>
            <w:tcBorders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0544CF12">
            <w:pPr>
              <w:ind w:firstLine="422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购房人诉求</w:t>
            </w:r>
          </w:p>
          <w:p w14:paraId="1F3AFB44">
            <w:pPr>
              <w:ind w:firstLine="422"/>
              <w:jc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  <w:lang w:eastAsia="zh-CN"/>
              </w:rPr>
              <w:t>（交房或退房退款中择一勾选，如有其他诉求请自行填写）</w:t>
            </w:r>
          </w:p>
        </w:tc>
      </w:tr>
      <w:tr w14:paraId="779B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531" w:type="dxa"/>
            <w:gridSpan w:val="4"/>
            <w:tcBorders>
              <w:bottom w:val="single" w:color="auto" w:sz="4" w:space="0"/>
            </w:tcBorders>
            <w:vAlign w:val="center"/>
          </w:tcPr>
          <w:p w14:paraId="2C5991E2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t>交房办证</w:t>
            </w:r>
          </w:p>
        </w:tc>
        <w:tc>
          <w:tcPr>
            <w:tcW w:w="5057" w:type="dxa"/>
            <w:gridSpan w:val="5"/>
            <w:tcBorders>
              <w:bottom w:val="single" w:color="auto" w:sz="4" w:space="0"/>
            </w:tcBorders>
            <w:vAlign w:val="center"/>
          </w:tcPr>
          <w:p w14:paraId="6D0A3AB7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t>退房退款</w:t>
            </w:r>
          </w:p>
        </w:tc>
      </w:tr>
      <w:tr w14:paraId="3C6B4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 w14:paraId="247687D1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逾期交房违约金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0BAC">
            <w:pP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¥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  <w:t xml:space="preserve">               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元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CD45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主张退购房款本金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9E30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¥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元</w:t>
            </w:r>
          </w:p>
        </w:tc>
      </w:tr>
      <w:tr w14:paraId="366F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 w14:paraId="1BF22E72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利息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66A0">
            <w:pP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¥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  <w:t xml:space="preserve">               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元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4838">
            <w:pPr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利息、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违约金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2C7C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¥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元</w:t>
            </w:r>
          </w:p>
        </w:tc>
      </w:tr>
      <w:tr w14:paraId="0CCB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 w14:paraId="31779222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其他债权金额（已缴纳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契税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维修基金、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办证费用等）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4F9D">
            <w:pP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¥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  <w:t xml:space="preserve">               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元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E61C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其他债权金额（已缴纳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契税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维修基金、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办证费用等）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8B4C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¥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元</w:t>
            </w:r>
          </w:p>
        </w:tc>
      </w:tr>
      <w:tr w14:paraId="7AE3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 w14:paraId="13993AB8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合计申报债权总额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5A23">
            <w:pP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¥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  <w:t xml:space="preserve">               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元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2AFF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合计申报债权总额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7CF6">
            <w:pPr>
              <w:jc w:val="both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¥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元</w:t>
            </w:r>
          </w:p>
        </w:tc>
      </w:tr>
      <w:tr w14:paraId="66CB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588" w:type="dxa"/>
            <w:gridSpan w:val="9"/>
            <w:tcBorders>
              <w:right w:val="single" w:color="auto" w:sz="4" w:space="0"/>
            </w:tcBorders>
            <w:vAlign w:val="center"/>
          </w:tcPr>
          <w:p w14:paraId="4BBD3DDE">
            <w:pPr>
              <w:jc w:val="both"/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备注：违约金、利息等孳息计算截止时间为2025年5月21日（预重整受理当日）</w:t>
            </w:r>
          </w:p>
        </w:tc>
      </w:tr>
      <w:tr w14:paraId="3C86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81" w:type="dxa"/>
            <w:gridSpan w:val="2"/>
            <w:vMerge w:val="restart"/>
            <w:vAlign w:val="center"/>
          </w:tcPr>
          <w:p w14:paraId="06DAD8B2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sym w:font="Wingdings" w:char="F0A8"/>
            </w:r>
            <w:r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t xml:space="preserve">诉讼 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sym w:font="Wingdings" w:char="F0A8"/>
            </w:r>
            <w:r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t xml:space="preserve">仲裁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sym w:font="Wingdings" w:char="F0A8"/>
            </w:r>
            <w:r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执行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t xml:space="preserve">   </w:t>
            </w:r>
          </w:p>
          <w:p w14:paraId="05A8737E">
            <w:pPr>
              <w:jc w:val="center"/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07" w:type="dxa"/>
            <w:gridSpan w:val="7"/>
            <w:tcBorders>
              <w:bottom w:val="single" w:color="auto" w:sz="4" w:space="0"/>
            </w:tcBorders>
            <w:vAlign w:val="center"/>
          </w:tcPr>
          <w:p w14:paraId="1E1E89DB"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 xml:space="preserve">未结案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 xml:space="preserve">   </w:t>
            </w:r>
          </w:p>
          <w:p w14:paraId="175A64DA">
            <w:pPr>
              <w:ind w:firstLine="210" w:firstLineChars="100"/>
              <w:rPr>
                <w:rFonts w:hint="eastAsia" w:ascii="仿宋" w:hAnsi="仿宋" w:eastAsia="仿宋" w:cs="楷体"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1"/>
                <w:szCs w:val="21"/>
                <w:u w:color="000000"/>
                <w:lang w:val="zh-CN" w:eastAsia="zh-CN" w:bidi="ar-SA"/>
              </w:rPr>
              <w:t>案号：</w:t>
            </w:r>
            <w:r>
              <w:rPr>
                <w:rFonts w:hint="eastAsia" w:ascii="仿宋" w:hAnsi="仿宋" w:eastAsia="仿宋" w:cs="楷体"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  <w:t xml:space="preserve">                 法院：</w:t>
            </w:r>
          </w:p>
          <w:p w14:paraId="3AC023C1">
            <w:pPr>
              <w:ind w:firstLine="210" w:firstLineChars="100"/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  <w:t xml:space="preserve">法官：                 联系方式：      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  <w:t xml:space="preserve">          </w:t>
            </w:r>
          </w:p>
        </w:tc>
      </w:tr>
      <w:tr w14:paraId="1321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681" w:type="dxa"/>
            <w:gridSpan w:val="2"/>
            <w:vMerge w:val="continue"/>
            <w:vAlign w:val="center"/>
          </w:tcPr>
          <w:p w14:paraId="68ECB220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07" w:type="dxa"/>
            <w:gridSpan w:val="7"/>
            <w:tcBorders>
              <w:bottom w:val="single" w:color="auto" w:sz="4" w:space="0"/>
            </w:tcBorders>
            <w:vAlign w:val="center"/>
          </w:tcPr>
          <w:p w14:paraId="35B9B167">
            <w:pPr>
              <w:ind w:firstLine="240" w:firstLineChars="100"/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已结案（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未执行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 xml:space="preserve">）  案号： </w:t>
            </w:r>
          </w:p>
        </w:tc>
      </w:tr>
      <w:tr w14:paraId="7264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68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3DC60BA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07" w:type="dxa"/>
            <w:gridSpan w:val="7"/>
            <w:tcBorders>
              <w:bottom w:val="single" w:color="auto" w:sz="4" w:space="0"/>
            </w:tcBorders>
            <w:vAlign w:val="center"/>
          </w:tcPr>
          <w:p w14:paraId="22E8E8DF"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已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 xml:space="preserve">执行            </w:t>
            </w:r>
          </w:p>
          <w:p w14:paraId="593AD15A">
            <w:pPr>
              <w:ind w:firstLine="210" w:firstLineChars="100"/>
              <w:rPr>
                <w:rFonts w:hint="eastAsia" w:ascii="仿宋" w:hAnsi="仿宋" w:eastAsia="仿宋" w:cs="楷体"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1"/>
                <w:szCs w:val="21"/>
                <w:u w:color="000000"/>
                <w:lang w:val="zh-CN" w:eastAsia="zh-CN" w:bidi="ar-SA"/>
              </w:rPr>
              <w:t>案号：</w:t>
            </w:r>
            <w:r>
              <w:rPr>
                <w:rFonts w:hint="eastAsia" w:ascii="仿宋" w:hAnsi="仿宋" w:eastAsia="仿宋" w:cs="楷体"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  <w:t xml:space="preserve">                 法院：</w:t>
            </w:r>
          </w:p>
          <w:p w14:paraId="390F09B8">
            <w:pPr>
              <w:ind w:firstLine="210" w:firstLineChars="100"/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  <w:t xml:space="preserve">法官：                 联系方式： 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  <w:t xml:space="preserve">                 </w:t>
            </w:r>
          </w:p>
        </w:tc>
      </w:tr>
      <w:tr w14:paraId="73D8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681" w:type="dxa"/>
            <w:gridSpan w:val="2"/>
            <w:tcBorders>
              <w:bottom w:val="single" w:color="auto" w:sz="4" w:space="0"/>
            </w:tcBorders>
            <w:vAlign w:val="center"/>
          </w:tcPr>
          <w:p w14:paraId="3AE6B33D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t>是否愿意购买车位</w:t>
            </w:r>
          </w:p>
        </w:tc>
        <w:tc>
          <w:tcPr>
            <w:tcW w:w="5907" w:type="dxa"/>
            <w:gridSpan w:val="7"/>
            <w:tcBorders>
              <w:bottom w:val="single" w:color="auto" w:sz="4" w:space="0"/>
            </w:tcBorders>
            <w:vAlign w:val="center"/>
          </w:tcPr>
          <w:p w14:paraId="725032CF">
            <w:pPr>
              <w:ind w:firstLine="240" w:firstLineChars="100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 xml:space="preserve">愿意 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个数：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u w:val="single"/>
                <w:lang w:eastAsia="zh-CN"/>
              </w:rPr>
              <w:t xml:space="preserve">      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u w:val="none" w:color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愿意</w:t>
            </w:r>
          </w:p>
        </w:tc>
      </w:tr>
      <w:tr w14:paraId="0D6C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681" w:type="dxa"/>
            <w:gridSpan w:val="2"/>
            <w:tcBorders>
              <w:bottom w:val="single" w:color="auto" w:sz="4" w:space="0"/>
            </w:tcBorders>
            <w:vAlign w:val="center"/>
          </w:tcPr>
          <w:p w14:paraId="141A304C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t>其他诉求</w:t>
            </w:r>
          </w:p>
        </w:tc>
        <w:tc>
          <w:tcPr>
            <w:tcW w:w="5907" w:type="dxa"/>
            <w:gridSpan w:val="7"/>
            <w:tcBorders>
              <w:bottom w:val="single" w:color="auto" w:sz="4" w:space="0"/>
            </w:tcBorders>
            <w:vAlign w:val="center"/>
          </w:tcPr>
          <w:p w14:paraId="5D47EF64">
            <w:pPr>
              <w:ind w:firstLine="210" w:firstLineChars="100"/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0672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588" w:type="dxa"/>
            <w:gridSpan w:val="9"/>
            <w:shd w:val="clear" w:color="auto" w:fill="D0CECE" w:themeFill="background2" w:themeFillShade="E6"/>
            <w:vAlign w:val="center"/>
          </w:tcPr>
          <w:p w14:paraId="37607CCF">
            <w:pPr>
              <w:ind w:firstLine="211" w:firstLineChars="100"/>
              <w:jc w:val="center"/>
              <w:rPr>
                <w:rFonts w:ascii="仿宋" w:hAnsi="仿宋" w:eastAsia="仿宋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  <w:lang w:eastAsia="zh-CN"/>
              </w:rPr>
              <w:t>个人信息确认</w:t>
            </w:r>
          </w:p>
        </w:tc>
      </w:tr>
      <w:tr w14:paraId="2DDA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8" w:type="dxa"/>
            <w:gridSpan w:val="9"/>
            <w:vAlign w:val="center"/>
          </w:tcPr>
          <w:p w14:paraId="35B517C9">
            <w:pPr>
              <w:jc w:val="both"/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【送达地址/方式确认】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购房户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应当如实提供确切的送达地址，</w:t>
            </w:r>
            <w:r>
              <w:rPr>
                <w:rFonts w:hint="eastAsia" w:ascii="仿宋" w:hAnsi="仿宋" w:eastAsia="仿宋" w:cs="黑体"/>
                <w:bCs/>
                <w:sz w:val="21"/>
                <w:szCs w:val="21"/>
              </w:rPr>
              <w:t>管理人通过全国企业破产重整案件重整信息网（</w:t>
            </w:r>
            <w:r>
              <w:rPr>
                <w:rFonts w:ascii="仿宋" w:hAnsi="仿宋" w:eastAsia="仿宋" w:cs="黑体"/>
                <w:bCs/>
                <w:sz w:val="21"/>
                <w:szCs w:val="21"/>
              </w:rPr>
              <w:t>http://pccz.court.gov.cn/</w:t>
            </w:r>
            <w:r>
              <w:rPr>
                <w:rFonts w:hint="eastAsia" w:ascii="仿宋" w:hAnsi="仿宋" w:eastAsia="仿宋" w:cs="黑体"/>
                <w:bCs/>
                <w:sz w:val="21"/>
                <w:szCs w:val="21"/>
              </w:rPr>
              <w:t>）以及本表载明的邮寄地址、电子邮件、电话短信、微信</w:t>
            </w:r>
            <w:r>
              <w:rPr>
                <w:rFonts w:hint="eastAsia" w:ascii="仿宋" w:hAnsi="仿宋" w:eastAsia="仿宋" w:cs="黑体"/>
                <w:bCs/>
                <w:sz w:val="21"/>
                <w:szCs w:val="21"/>
                <w:lang w:eastAsia="zh-CN"/>
              </w:rPr>
              <w:t>、微信群、</w:t>
            </w:r>
            <w:r>
              <w:rPr>
                <w:rFonts w:hint="eastAsia" w:ascii="仿宋" w:hAnsi="仿宋" w:eastAsia="仿宋" w:cs="黑体"/>
                <w:bCs/>
                <w:sz w:val="21"/>
                <w:szCs w:val="21"/>
                <w:lang w:val="en-US" w:eastAsia="zh-CN"/>
              </w:rPr>
              <w:t>点破云平台、小火鸟智慧破产</w:t>
            </w:r>
            <w:r>
              <w:rPr>
                <w:rFonts w:hint="eastAsia" w:ascii="仿宋" w:hAnsi="仿宋" w:eastAsia="仿宋" w:cs="黑体"/>
                <w:bCs/>
                <w:sz w:val="21"/>
                <w:szCs w:val="21"/>
                <w:lang w:eastAsia="zh-CN"/>
              </w:rPr>
              <w:t>平台、</w:t>
            </w:r>
            <w:r>
              <w:rPr>
                <w:rFonts w:hint="eastAsia" w:ascii="仿宋" w:hAnsi="仿宋" w:eastAsia="仿宋" w:cs="黑体"/>
                <w:bCs/>
                <w:sz w:val="21"/>
                <w:szCs w:val="21"/>
                <w:lang w:val="en-US" w:eastAsia="zh-CN"/>
              </w:rPr>
              <w:t>宜宾市中级人民法院送达平台</w:t>
            </w:r>
            <w:r>
              <w:rPr>
                <w:rFonts w:hint="eastAsia" w:ascii="仿宋" w:hAnsi="仿宋" w:eastAsia="仿宋" w:cs="黑体"/>
                <w:bCs/>
                <w:sz w:val="21"/>
                <w:szCs w:val="21"/>
              </w:rPr>
              <w:t>等方式公告、送达有关材料的，视为管理人已送达、告知。</w:t>
            </w:r>
            <w:r>
              <w:rPr>
                <w:rFonts w:hint="eastAsia" w:ascii="仿宋" w:hAnsi="仿宋" w:eastAsia="仿宋" w:cs="黑体"/>
                <w:bCs/>
                <w:sz w:val="21"/>
                <w:szCs w:val="21"/>
                <w:lang w:eastAsia="zh-CN"/>
              </w:rPr>
              <w:t>如送达地址、方式变更，需3日内书面通知管理人。</w:t>
            </w:r>
          </w:p>
        </w:tc>
      </w:tr>
      <w:tr w14:paraId="0B11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 w14:paraId="216EC611">
            <w:pP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收件人</w:t>
            </w:r>
          </w:p>
        </w:tc>
        <w:tc>
          <w:tcPr>
            <w:tcW w:w="2268" w:type="dxa"/>
            <w:gridSpan w:val="3"/>
            <w:vAlign w:val="center"/>
          </w:tcPr>
          <w:p w14:paraId="4A3EA737">
            <w:pP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17DD78C4">
            <w:pP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联系电话（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手机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63" w:type="dxa"/>
            <w:vAlign w:val="center"/>
          </w:tcPr>
          <w:p w14:paraId="5E362E4C">
            <w:pP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6A26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263" w:type="dxa"/>
            <w:vAlign w:val="center"/>
          </w:tcPr>
          <w:p w14:paraId="5797DCCB">
            <w:pP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邮寄地址</w:t>
            </w:r>
          </w:p>
        </w:tc>
        <w:tc>
          <w:tcPr>
            <w:tcW w:w="7325" w:type="dxa"/>
            <w:gridSpan w:val="8"/>
            <w:vAlign w:val="center"/>
          </w:tcPr>
          <w:p w14:paraId="733AE2B9">
            <w:pP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0CB3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 w14:paraId="701B0CF0">
            <w:pP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电子邮件地址</w:t>
            </w:r>
          </w:p>
        </w:tc>
        <w:tc>
          <w:tcPr>
            <w:tcW w:w="2268" w:type="dxa"/>
            <w:gridSpan w:val="3"/>
            <w:vAlign w:val="center"/>
          </w:tcPr>
          <w:p w14:paraId="03AC0D67">
            <w:pP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54372E46">
            <w:pP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微信号</w:t>
            </w:r>
          </w:p>
        </w:tc>
        <w:tc>
          <w:tcPr>
            <w:tcW w:w="2363" w:type="dxa"/>
            <w:vAlign w:val="center"/>
          </w:tcPr>
          <w:p w14:paraId="197997F4">
            <w:pP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3403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63" w:type="dxa"/>
            <w:vAlign w:val="center"/>
          </w:tcPr>
          <w:p w14:paraId="66391010">
            <w:pP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委托代理人</w:t>
            </w:r>
          </w:p>
          <w:p w14:paraId="2EC6E223">
            <w:pP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（若无不填）</w:t>
            </w:r>
          </w:p>
        </w:tc>
        <w:tc>
          <w:tcPr>
            <w:tcW w:w="2268" w:type="dxa"/>
            <w:gridSpan w:val="3"/>
            <w:vAlign w:val="center"/>
          </w:tcPr>
          <w:p w14:paraId="258E5D95">
            <w:pP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7B6BBFFF">
            <w:pP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363" w:type="dxa"/>
            <w:vAlign w:val="center"/>
          </w:tcPr>
          <w:p w14:paraId="5E3846C0">
            <w:pP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0C40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8" w:type="dxa"/>
            <w:gridSpan w:val="9"/>
            <w:vAlign w:val="center"/>
          </w:tcPr>
          <w:p w14:paraId="51569143">
            <w:pP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  <w:lang w:eastAsia="zh-CN"/>
              </w:rPr>
              <w:t>【银行账户确认】</w:t>
            </w:r>
            <w:r>
              <w:rPr>
                <w:rFonts w:hint="eastAsia" w:ascii="仿宋" w:hAnsi="仿宋" w:eastAsia="仿宋" w:cs="黑体"/>
                <w:sz w:val="21"/>
                <w:szCs w:val="21"/>
                <w:lang w:eastAsia="zh-CN"/>
              </w:rPr>
              <w:t>为便于</w:t>
            </w:r>
            <w:r>
              <w:rPr>
                <w:rFonts w:hint="eastAsia" w:ascii="仿宋" w:hAnsi="仿宋" w:eastAsia="仿宋" w:cs="黑体"/>
                <w:sz w:val="21"/>
                <w:szCs w:val="21"/>
                <w:lang w:val="en-US" w:eastAsia="zh-CN"/>
              </w:rPr>
              <w:t>购房户</w:t>
            </w:r>
            <w:r>
              <w:rPr>
                <w:rFonts w:hint="eastAsia" w:ascii="仿宋" w:hAnsi="仿宋" w:eastAsia="仿宋" w:cs="黑体"/>
                <w:sz w:val="21"/>
                <w:szCs w:val="21"/>
                <w:lang w:eastAsia="zh-CN"/>
              </w:rPr>
              <w:t>受领款项，</w:t>
            </w:r>
            <w:r>
              <w:rPr>
                <w:rFonts w:hint="eastAsia" w:ascii="仿宋" w:hAnsi="仿宋" w:eastAsia="仿宋" w:cs="黑体"/>
                <w:sz w:val="21"/>
                <w:szCs w:val="21"/>
                <w:lang w:val="en-US" w:eastAsia="zh-CN"/>
              </w:rPr>
              <w:t>购房户</w:t>
            </w:r>
            <w:r>
              <w:rPr>
                <w:rFonts w:hint="eastAsia" w:ascii="仿宋" w:hAnsi="仿宋" w:eastAsia="仿宋" w:cs="黑体"/>
                <w:sz w:val="21"/>
                <w:szCs w:val="21"/>
                <w:lang w:eastAsia="zh-CN"/>
              </w:rPr>
              <w:t>应当如实提供准确的银行账户，如</w:t>
            </w:r>
            <w:r>
              <w:rPr>
                <w:rFonts w:hint="eastAsia" w:ascii="仿宋" w:hAnsi="仿宋" w:eastAsia="仿宋" w:cs="黑体"/>
                <w:sz w:val="21"/>
                <w:szCs w:val="21"/>
                <w:lang w:val="en-US" w:eastAsia="zh-CN"/>
              </w:rPr>
              <w:t>购房户</w:t>
            </w:r>
            <w:r>
              <w:rPr>
                <w:rFonts w:hint="eastAsia" w:ascii="仿宋" w:hAnsi="仿宋" w:eastAsia="仿宋" w:cs="黑体"/>
                <w:sz w:val="21"/>
                <w:szCs w:val="21"/>
                <w:lang w:eastAsia="zh-CN"/>
              </w:rPr>
              <w:t>提供的银行账户信息有误导致无法受领款项的，</w:t>
            </w:r>
            <w:r>
              <w:rPr>
                <w:rFonts w:hint="eastAsia" w:ascii="仿宋" w:hAnsi="仿宋" w:eastAsia="仿宋" w:cs="黑体"/>
                <w:sz w:val="21"/>
                <w:szCs w:val="21"/>
                <w:lang w:val="en-US" w:eastAsia="zh-CN"/>
              </w:rPr>
              <w:t>由购房户</w:t>
            </w:r>
            <w:r>
              <w:rPr>
                <w:rFonts w:hint="eastAsia" w:ascii="仿宋" w:hAnsi="仿宋" w:eastAsia="仿宋" w:cs="黑体"/>
                <w:sz w:val="21"/>
                <w:szCs w:val="21"/>
                <w:lang w:eastAsia="zh-CN"/>
              </w:rPr>
              <w:t>自行承担相应法律后果。</w:t>
            </w:r>
          </w:p>
        </w:tc>
      </w:tr>
      <w:tr w14:paraId="4C84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263" w:type="dxa"/>
            <w:vAlign w:val="center"/>
          </w:tcPr>
          <w:p w14:paraId="485BE519">
            <w:pPr>
              <w:rPr>
                <w:rFonts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户名</w:t>
            </w:r>
          </w:p>
        </w:tc>
        <w:tc>
          <w:tcPr>
            <w:tcW w:w="2268" w:type="dxa"/>
            <w:gridSpan w:val="3"/>
            <w:vAlign w:val="center"/>
          </w:tcPr>
          <w:p w14:paraId="5BB1A0C3">
            <w:pP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74007DEB">
            <w:pP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账（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卡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）号</w:t>
            </w:r>
          </w:p>
        </w:tc>
        <w:tc>
          <w:tcPr>
            <w:tcW w:w="2363" w:type="dxa"/>
            <w:vAlign w:val="center"/>
          </w:tcPr>
          <w:p w14:paraId="660C08E4">
            <w:pP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194F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263" w:type="dxa"/>
            <w:vAlign w:val="center"/>
          </w:tcPr>
          <w:p w14:paraId="684E17C1">
            <w:pP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开户行（具体到支行）</w:t>
            </w:r>
          </w:p>
        </w:tc>
        <w:tc>
          <w:tcPr>
            <w:tcW w:w="7325" w:type="dxa"/>
            <w:gridSpan w:val="8"/>
            <w:vAlign w:val="center"/>
          </w:tcPr>
          <w:p w14:paraId="0EF65425">
            <w:pP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</w:p>
        </w:tc>
      </w:tr>
      <w:tr w14:paraId="3AFF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9588" w:type="dxa"/>
            <w:gridSpan w:val="9"/>
            <w:vAlign w:val="center"/>
          </w:tcPr>
          <w:p w14:paraId="22F37F6A">
            <w:pPr>
              <w:spacing w:line="460" w:lineRule="exact"/>
              <w:textAlignment w:val="center"/>
              <w:rPr>
                <w:rFonts w:ascii="仿宋" w:hAnsi="仿宋" w:eastAsia="仿宋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  <w:lang w:eastAsia="zh-CN"/>
              </w:rPr>
              <w:t>本人保证所提供的上述信息均真实、准确、有效。本人愿意承担因信息错误导致的一切不利后果。</w:t>
            </w:r>
          </w:p>
          <w:p w14:paraId="22CDD9B7">
            <w:pP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</w:p>
          <w:p w14:paraId="02309B84">
            <w:pP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购房户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 xml:space="preserve">（签字捺印）： 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 xml:space="preserve">登记时间： 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 xml:space="preserve">年 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 xml:space="preserve">月 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</w:tbl>
    <w:p w14:paraId="6C9A1539">
      <w:pPr>
        <w:jc w:val="center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宜宾市金北房地产开发有限公司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预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重整案</w:t>
      </w:r>
    </w:p>
    <w:p w14:paraId="38D7E3A7">
      <w:pPr>
        <w:jc w:val="center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购房信息登记材料清单</w:t>
      </w:r>
    </w:p>
    <w:tbl>
      <w:tblPr>
        <w:tblStyle w:val="8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0"/>
        <w:gridCol w:w="5245"/>
        <w:gridCol w:w="850"/>
        <w:gridCol w:w="1030"/>
      </w:tblGrid>
      <w:tr w14:paraId="7423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10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B7828B">
            <w:pPr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购房户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名称</w:t>
            </w:r>
            <w:r>
              <w:rPr>
                <w:rFonts w:ascii="仿宋" w:hAnsi="仿宋" w:eastAsia="仿宋" w:cs="Times New Roma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姓名：</w:t>
            </w:r>
          </w:p>
        </w:tc>
      </w:tr>
      <w:tr w14:paraId="1802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9053A2"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序号</w:t>
            </w:r>
          </w:p>
        </w:tc>
        <w:tc>
          <w:tcPr>
            <w:tcW w:w="65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36C78E"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材料名称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33C3"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页码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135B">
            <w:pPr>
              <w:jc w:val="center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原件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/复印件</w:t>
            </w:r>
          </w:p>
        </w:tc>
      </w:tr>
      <w:tr w14:paraId="63F2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6FE279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764C56">
            <w:pPr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申报材料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C5B0">
            <w:pPr>
              <w:jc w:val="both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□购房登记表（签字捺印或加盖公章）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5224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CB8B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原件</w:t>
            </w:r>
          </w:p>
        </w:tc>
      </w:tr>
      <w:tr w14:paraId="2C52A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7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13DDC0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F94DC6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个人信息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F6FE">
            <w:pPr>
              <w:jc w:val="both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身份证/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户口簿</w:t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（签字捺印的复印件）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DFED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942F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复印件</w:t>
            </w:r>
          </w:p>
        </w:tc>
      </w:tr>
      <w:tr w14:paraId="4863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2C9A4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CA8971">
            <w:pPr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2541">
            <w:pPr>
              <w:pStyle w:val="18"/>
              <w:rPr>
                <w:rFonts w:ascii="仿宋" w:hAnsi="仿宋" w:eastAsia="仿宋" w:cs="楷体"/>
                <w:color w:val="auto"/>
                <w:kern w:val="0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ascii="仿宋" w:hAnsi="仿宋" w:eastAsia="仿宋" w:cs="楷体"/>
                <w:color w:val="auto"/>
                <w:kern w:val="0"/>
                <w:sz w:val="21"/>
                <w:szCs w:val="21"/>
                <w:u w:color="000000"/>
                <w:lang w:val="en-US" w:eastAsia="zh-CN" w:bidi="ar-SA"/>
              </w:rPr>
              <w:t>授权委托书</w:t>
            </w:r>
            <w:r>
              <w:rPr>
                <w:rFonts w:hint="eastAsia" w:ascii="仿宋" w:hAnsi="仿宋" w:eastAsia="仿宋" w:cs="楷体"/>
                <w:color w:val="auto"/>
                <w:kern w:val="0"/>
                <w:sz w:val="21"/>
                <w:szCs w:val="21"/>
                <w:u w:color="000000"/>
                <w:lang w:val="en-US" w:eastAsia="zh-CN" w:bidi="ar-SA"/>
              </w:rPr>
              <w:t>及代理人身份证或者律师执</w:t>
            </w:r>
          </w:p>
          <w:p w14:paraId="7D64C30E">
            <w:pPr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color w:val="auto"/>
                <w:kern w:val="0"/>
                <w:sz w:val="21"/>
                <w:szCs w:val="21"/>
                <w:u w:color="000000"/>
                <w:lang w:val="en-US" w:eastAsia="zh-CN" w:bidi="ar-SA"/>
              </w:rPr>
              <w:t>业证复印件</w:t>
            </w:r>
            <w:r>
              <w:rPr>
                <w:rFonts w:ascii="仿宋" w:hAnsi="仿宋" w:eastAsia="仿宋" w:cs="楷体"/>
                <w:color w:val="auto"/>
                <w:kern w:val="0"/>
                <w:sz w:val="21"/>
                <w:szCs w:val="21"/>
                <w:u w:color="000000"/>
                <w:lang w:val="en-US" w:eastAsia="zh-CN" w:bidi="ar-SA"/>
              </w:rPr>
              <w:t>（如有授权）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A40D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BD66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原件</w:t>
            </w:r>
          </w:p>
        </w:tc>
      </w:tr>
      <w:tr w14:paraId="6BB6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A6409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ACAC23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636E">
            <w:pPr>
              <w:jc w:val="both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商品房买卖合同及补充协议等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E2AC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CA68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复印件</w:t>
            </w:r>
          </w:p>
        </w:tc>
      </w:tr>
      <w:tr w14:paraId="01D5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9249BC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23A1F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1295">
            <w:pPr>
              <w:jc w:val="both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支付房款相关凭证（银行凭证、</w:t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POS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单或其他支付凭证）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BCC4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BA9E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复印件</w:t>
            </w:r>
          </w:p>
        </w:tc>
      </w:tr>
      <w:tr w14:paraId="0F62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B834F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C05BC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EB60">
            <w:pPr>
              <w:jc w:val="both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支付房款的收据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6D2D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A5E3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复印件</w:t>
            </w:r>
          </w:p>
        </w:tc>
      </w:tr>
      <w:tr w14:paraId="6EA1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5CC65B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80FC7C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9CC8">
            <w:pPr>
              <w:jc w:val="both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支付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契税、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维修基金、三证代办费的凭证及收据（如有）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5861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0E7D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复印件</w:t>
            </w:r>
          </w:p>
        </w:tc>
      </w:tr>
      <w:tr w14:paraId="32AE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38236B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6A4C5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9150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商品房登记备案信息（如有）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1481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0E0B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复印件</w:t>
            </w:r>
          </w:p>
        </w:tc>
      </w:tr>
      <w:tr w14:paraId="7400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129E49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A4F9D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88F4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商品房登记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预告登记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信息（如有）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7959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C0B0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复印件</w:t>
            </w:r>
          </w:p>
        </w:tc>
      </w:tr>
      <w:tr w14:paraId="41F9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C7CF7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20349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028F">
            <w:pPr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销售发票（如有）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D150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384F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复印件</w:t>
            </w:r>
          </w:p>
        </w:tc>
      </w:tr>
      <w:tr w14:paraId="6CF59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056C6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F4F1B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5255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银行放款凭证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（如有）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BBDD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A70E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复印件</w:t>
            </w:r>
          </w:p>
        </w:tc>
      </w:tr>
      <w:tr w14:paraId="1F26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EABB21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FCE74">
            <w:pPr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法律文书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278A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法院、仲裁文书（如有）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2245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3893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复印件</w:t>
            </w:r>
          </w:p>
        </w:tc>
      </w:tr>
      <w:tr w14:paraId="14F0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1258AD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A0777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94CA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75DF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2C9A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</w:tr>
      <w:tr w14:paraId="4A87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FF8A6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6F9982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2D52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6150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D0AF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</w:tr>
      <w:tr w14:paraId="5D3E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2499B0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9D2B7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807C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4886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2255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</w:tr>
      <w:tr w14:paraId="218C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E29860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093DAD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38AE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B36C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9C16"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</w:tr>
      <w:tr w14:paraId="3694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7FC4">
            <w:pPr>
              <w:tabs>
                <w:tab w:val="center" w:pos="4433"/>
                <w:tab w:val="right" w:pos="8312"/>
              </w:tabs>
              <w:ind w:firstLine="422" w:firstLineChars="200"/>
              <w:jc w:val="both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申报人声明：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购房户</w:t>
            </w:r>
            <w:r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  <w:t>确认本次提交的所有文件与原件一致，不存在变造、伪造等情形，否则愿意承担由此产生的法律责任。</w:t>
            </w:r>
          </w:p>
          <w:p w14:paraId="73FDDBFD">
            <w:pPr>
              <w:tabs>
                <w:tab w:val="center" w:pos="4433"/>
                <w:tab w:val="right" w:pos="8312"/>
              </w:tabs>
              <w:spacing w:line="500" w:lineRule="exact"/>
              <w:ind w:right="442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购房户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 xml:space="preserve">（签字并盖章）：        </w:t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委托代理人（签字）：</w:t>
            </w:r>
          </w:p>
          <w:p w14:paraId="5045F436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 xml:space="preserve">提交时间： </w:t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 xml:space="preserve">年 </w:t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 xml:space="preserve">月 </w:t>
            </w: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日</w:t>
            </w:r>
          </w:p>
        </w:tc>
      </w:tr>
    </w:tbl>
    <w:p w14:paraId="473FB3B0">
      <w:pPr>
        <w:ind w:leftChars="-6" w:right="-678" w:rightChars="-308" w:hanging="13" w:hangingChars="6"/>
        <w:rPr>
          <w:rFonts w:eastAsia="仿宋_GB2312"/>
          <w:b/>
          <w:lang w:eastAsia="zh-CN"/>
        </w:rPr>
      </w:pPr>
      <w:r>
        <w:rPr>
          <w:rFonts w:hint="eastAsia" w:eastAsia="仿宋_GB2312"/>
          <w:b/>
          <w:lang w:eastAsia="zh-CN"/>
        </w:rPr>
        <w:t>填表说明：</w:t>
      </w:r>
    </w:p>
    <w:p w14:paraId="06515EF2">
      <w:pPr>
        <w:ind w:left="21" w:leftChars="-106" w:right="-678" w:rightChars="-308" w:hanging="254" w:hangingChars="106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/>
          <w:sz w:val="24"/>
          <w:szCs w:val="24"/>
          <w:lang w:eastAsia="zh-CN"/>
        </w:rPr>
        <w:t>每页盖章或签字捺指印；</w:t>
      </w:r>
    </w:p>
    <w:p w14:paraId="1B450C6C">
      <w:pPr>
        <w:ind w:left="21" w:leftChars="-106" w:right="-678" w:rightChars="-308" w:hanging="254" w:hangingChars="106"/>
        <w:rPr>
          <w:rFonts w:ascii="仿宋" w:hAnsi="仿宋" w:eastAsia="仿宋"/>
          <w:sz w:val="24"/>
          <w:szCs w:val="24"/>
          <w:lang w:eastAsia="zh-CN"/>
        </w:rPr>
      </w:pPr>
      <w:r>
        <w:rPr>
          <w:rFonts w:ascii="仿宋" w:hAnsi="仿宋" w:eastAsia="仿宋"/>
          <w:sz w:val="24"/>
          <w:szCs w:val="24"/>
          <w:lang w:eastAsia="zh-CN"/>
        </w:rPr>
        <w:t>2</w:t>
      </w:r>
      <w:r>
        <w:rPr>
          <w:rFonts w:hint="eastAsia" w:ascii="仿宋" w:hAnsi="仿宋" w:eastAsia="仿宋"/>
          <w:sz w:val="24"/>
          <w:szCs w:val="24"/>
          <w:lang w:eastAsia="zh-CN"/>
        </w:rPr>
        <w:t>.</w:t>
      </w:r>
      <w:r>
        <w:rPr>
          <w:rFonts w:ascii="仿宋" w:hAnsi="仿宋" w:eastAsia="仿宋"/>
          <w:b/>
          <w:bCs/>
          <w:sz w:val="24"/>
          <w:szCs w:val="24"/>
          <w:lang w:eastAsia="zh-CN"/>
        </w:rPr>
        <w:t>在购买有多套房产的情况中，请每套都填一张申报表</w:t>
      </w:r>
      <w:r>
        <w:rPr>
          <w:rFonts w:ascii="仿宋" w:hAnsi="仿宋" w:eastAsia="仿宋"/>
          <w:sz w:val="24"/>
          <w:szCs w:val="24"/>
          <w:lang w:eastAsia="zh-CN"/>
        </w:rPr>
        <w:t>，</w:t>
      </w:r>
    </w:p>
    <w:p w14:paraId="3866C9D8">
      <w:pPr>
        <w:ind w:left="21" w:leftChars="-106" w:right="-678" w:rightChars="-308" w:hanging="254" w:hangingChars="106"/>
        <w:rPr>
          <w:rFonts w:ascii="仿宋" w:hAnsi="仿宋" w:eastAsia="仿宋"/>
          <w:sz w:val="24"/>
          <w:szCs w:val="24"/>
          <w:lang w:eastAsia="zh-CN"/>
        </w:rPr>
      </w:pPr>
      <w:r>
        <w:rPr>
          <w:rFonts w:ascii="仿宋" w:hAnsi="仿宋" w:eastAsia="仿宋"/>
          <w:sz w:val="24"/>
          <w:szCs w:val="24"/>
          <w:lang w:eastAsia="zh-CN"/>
        </w:rPr>
        <w:t>3.</w:t>
      </w:r>
      <w:r>
        <w:rPr>
          <w:rFonts w:ascii="仿宋" w:hAnsi="仿宋" w:eastAsia="仿宋"/>
          <w:b/>
          <w:bCs/>
          <w:sz w:val="24"/>
          <w:szCs w:val="24"/>
          <w:lang w:eastAsia="zh-CN"/>
        </w:rPr>
        <w:t>“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买受人</w:t>
      </w:r>
      <w:r>
        <w:rPr>
          <w:rFonts w:ascii="仿宋" w:hAnsi="仿宋" w:eastAsia="仿宋"/>
          <w:b/>
          <w:bCs/>
          <w:sz w:val="24"/>
          <w:szCs w:val="24"/>
          <w:lang w:eastAsia="zh-CN"/>
        </w:rPr>
        <w:t>姓名或名称”</w:t>
      </w:r>
      <w:r>
        <w:rPr>
          <w:rFonts w:ascii="仿宋" w:hAnsi="仿宋" w:eastAsia="仿宋"/>
          <w:sz w:val="24"/>
          <w:szCs w:val="24"/>
          <w:lang w:eastAsia="zh-CN"/>
        </w:rPr>
        <w:t>以购房合同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上</w:t>
      </w:r>
      <w:r>
        <w:rPr>
          <w:rFonts w:ascii="仿宋" w:hAnsi="仿宋" w:eastAsia="仿宋"/>
          <w:sz w:val="24"/>
          <w:szCs w:val="24"/>
          <w:lang w:eastAsia="zh-CN"/>
        </w:rPr>
        <w:t>列明的“购房人”为准，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若购房合同上的买受人与网签备案人不一致的，请单独提交情况说明</w:t>
      </w:r>
      <w:r>
        <w:rPr>
          <w:rFonts w:ascii="仿宋" w:hAnsi="仿宋" w:eastAsia="仿宋"/>
          <w:sz w:val="24"/>
          <w:szCs w:val="24"/>
          <w:lang w:eastAsia="zh-CN"/>
        </w:rPr>
        <w:t>。</w:t>
      </w:r>
    </w:p>
    <w:p w14:paraId="79BDB388">
      <w:pPr>
        <w:ind w:left="21" w:leftChars="-106" w:right="-678" w:rightChars="-308" w:hanging="254" w:hangingChars="106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sz w:val="24"/>
          <w:szCs w:val="24"/>
          <w:lang w:eastAsia="zh-CN"/>
        </w:rPr>
        <w:t>.</w:t>
      </w:r>
      <w:r>
        <w:rPr>
          <w:rFonts w:hint="eastAsia" w:ascii="仿宋" w:hAnsi="仿宋" w:eastAsia="仿宋"/>
          <w:sz w:val="24"/>
          <w:szCs w:val="24"/>
          <w:lang w:eastAsia="zh-CN"/>
        </w:rPr>
        <w:t>请按照《</w:t>
      </w:r>
      <w:r>
        <w:rPr>
          <w:rFonts w:ascii="仿宋" w:hAnsi="仿宋" w:eastAsia="仿宋"/>
          <w:sz w:val="24"/>
          <w:szCs w:val="24"/>
          <w:lang w:eastAsia="zh-CN"/>
        </w:rPr>
        <w:t>购房信息登记材料清单</w:t>
      </w:r>
      <w:r>
        <w:rPr>
          <w:rFonts w:hint="eastAsia" w:ascii="仿宋" w:hAnsi="仿宋" w:eastAsia="仿宋"/>
          <w:sz w:val="24"/>
          <w:szCs w:val="24"/>
          <w:lang w:eastAsia="zh-CN"/>
        </w:rPr>
        <w:t>》中载明的内容提供一套材料。</w:t>
      </w:r>
    </w:p>
    <w:p w14:paraId="1B01B434">
      <w:pPr>
        <w:ind w:left="21" w:leftChars="-106" w:right="-678" w:rightChars="-308" w:hanging="254" w:hangingChars="106"/>
        <w:rPr>
          <w:rFonts w:hint="eastAsia" w:ascii="仿宋" w:hAnsi="仿宋" w:eastAsia="仿宋"/>
          <w:sz w:val="24"/>
          <w:szCs w:val="24"/>
          <w:lang w:eastAsia="zh-CN"/>
        </w:rPr>
      </w:pPr>
    </w:p>
    <w:p w14:paraId="214A2C0B">
      <w:pPr>
        <w:ind w:left="21" w:leftChars="-106" w:right="-678" w:rightChars="-308" w:hanging="254" w:hangingChars="106"/>
        <w:rPr>
          <w:rFonts w:hint="eastAsia" w:ascii="仿宋" w:hAnsi="仿宋" w:eastAsia="仿宋"/>
          <w:sz w:val="24"/>
          <w:szCs w:val="24"/>
          <w:lang w:eastAsia="zh-CN"/>
        </w:rPr>
      </w:pPr>
    </w:p>
    <w:p w14:paraId="12BC94D8">
      <w:pPr>
        <w:ind w:left="21" w:leftChars="-106" w:right="-678" w:rightChars="-308" w:hanging="254" w:hangingChars="106"/>
        <w:rPr>
          <w:rFonts w:hint="eastAsia" w:ascii="仿宋" w:hAnsi="仿宋" w:eastAsia="仿宋"/>
          <w:sz w:val="24"/>
          <w:szCs w:val="24"/>
          <w:lang w:eastAsia="zh-CN"/>
        </w:rPr>
      </w:pPr>
    </w:p>
    <w:p w14:paraId="1EFB6DA2">
      <w:pPr>
        <w:ind w:left="21" w:leftChars="-106" w:right="-678" w:rightChars="-308" w:hanging="254" w:hangingChars="106"/>
        <w:rPr>
          <w:rFonts w:hint="eastAsia" w:ascii="仿宋" w:hAnsi="仿宋" w:eastAsia="仿宋"/>
          <w:sz w:val="24"/>
          <w:szCs w:val="24"/>
          <w:lang w:eastAsia="zh-CN"/>
        </w:rPr>
      </w:pPr>
    </w:p>
    <w:p w14:paraId="6CDED086">
      <w:pPr>
        <w:spacing w:before="146"/>
        <w:jc w:val="center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t>授</w:t>
      </w:r>
      <w:bookmarkStart w:id="2" w:name="_GoBack"/>
      <w:bookmarkEnd w:id="2"/>
      <w:r>
        <w:rPr>
          <w:rFonts w:ascii="黑体" w:eastAsia="黑体"/>
          <w:sz w:val="32"/>
        </w:rPr>
        <w:t>权委托书</w:t>
      </w:r>
    </w:p>
    <w:p w14:paraId="4B5876B8">
      <w:pPr>
        <w:pStyle w:val="5"/>
        <w:spacing w:before="2"/>
        <w:rPr>
          <w:rFonts w:ascii="楷体"/>
          <w:b/>
          <w:sz w:val="43"/>
        </w:rPr>
      </w:pPr>
    </w:p>
    <w:p w14:paraId="64372C0E">
      <w:pPr>
        <w:spacing w:line="540" w:lineRule="exact"/>
        <w:ind w:firstLine="426"/>
        <w:rPr>
          <w:rFonts w:ascii="仿宋" w:hAnsi="仿宋" w:eastAsia="仿宋"/>
          <w:b/>
          <w:bCs/>
          <w:sz w:val="24"/>
          <w:szCs w:val="24"/>
          <w:u w:val="single"/>
        </w:rPr>
      </w:pPr>
      <w:bookmarkStart w:id="0" w:name="东风雷诺汽车有限公司管理人："/>
      <w:bookmarkEnd w:id="0"/>
      <w:bookmarkStart w:id="1" w:name="____关于我（单位）在东风雷诺汽车有限公司预重整案中申报债权等事宜，特委托__"/>
      <w:bookmarkEnd w:id="1"/>
      <w:r>
        <w:rPr>
          <w:rFonts w:hint="eastAsia" w:ascii="仿宋" w:hAnsi="仿宋" w:eastAsia="仿宋"/>
          <w:b/>
          <w:bCs/>
          <w:sz w:val="24"/>
          <w:szCs w:val="24"/>
        </w:rPr>
        <w:t>委托人：</w:t>
      </w: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 xml:space="preserve">                     </w:t>
      </w:r>
      <w:r>
        <w:rPr>
          <w:rFonts w:ascii="仿宋" w:hAnsi="仿宋" w:eastAsia="仿宋"/>
          <w:b/>
          <w:bCs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 xml:space="preserve">                </w:t>
      </w:r>
    </w:p>
    <w:p w14:paraId="423A7849">
      <w:pPr>
        <w:spacing w:line="540" w:lineRule="exact"/>
        <w:ind w:firstLine="426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法定代表人：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/>
          <w:sz w:val="24"/>
          <w:szCs w:val="24"/>
        </w:rPr>
        <w:t>，职务：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</w:t>
      </w:r>
    </w:p>
    <w:p w14:paraId="6CC4E051">
      <w:pPr>
        <w:spacing w:line="540" w:lineRule="exact"/>
        <w:ind w:firstLine="426"/>
        <w:rPr>
          <w:rFonts w:ascii="仿宋" w:hAnsi="仿宋" w:eastAsia="仿宋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代理人</w:t>
      </w:r>
      <w:r>
        <w:rPr>
          <w:rFonts w:hint="eastAsia" w:ascii="仿宋" w:hAnsi="仿宋" w:eastAsia="仿宋"/>
          <w:b/>
          <w:bCs/>
          <w:sz w:val="24"/>
          <w:szCs w:val="24"/>
        </w:rPr>
        <w:t>一：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</w:t>
      </w:r>
      <w:r>
        <w:rPr>
          <w:rFonts w:hint="eastAsia" w:ascii="仿宋" w:hAnsi="仿宋" w:eastAsia="仿宋"/>
          <w:sz w:val="24"/>
          <w:szCs w:val="24"/>
        </w:rPr>
        <w:t>，性别：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日出生，现住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，身份证</w:t>
      </w:r>
      <w:r>
        <w:rPr>
          <w:rFonts w:hint="eastAsia"/>
          <w:sz w:val="24"/>
          <w:szCs w:val="24"/>
          <w:lang w:val="en-US" w:eastAsia="zh-CN"/>
        </w:rPr>
        <w:t>号码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</w:t>
      </w:r>
      <w:r>
        <w:rPr>
          <w:rFonts w:hint="eastAsia" w:ascii="仿宋" w:hAnsi="仿宋" w:eastAsia="仿宋"/>
          <w:sz w:val="24"/>
          <w:szCs w:val="24"/>
        </w:rPr>
        <w:t>，联系电话：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618A4A29">
      <w:pPr>
        <w:spacing w:line="540" w:lineRule="exact"/>
        <w:ind w:firstLine="426"/>
        <w:rPr>
          <w:rFonts w:ascii="仿宋" w:hAnsi="仿宋" w:eastAsia="仿宋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代理人</w:t>
      </w:r>
      <w:r>
        <w:rPr>
          <w:rFonts w:hint="eastAsia" w:ascii="仿宋" w:hAnsi="仿宋" w:eastAsia="仿宋"/>
          <w:b/>
          <w:bCs/>
          <w:sz w:val="24"/>
          <w:szCs w:val="24"/>
        </w:rPr>
        <w:t>二：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</w:t>
      </w:r>
      <w:r>
        <w:rPr>
          <w:rFonts w:hint="eastAsia" w:ascii="仿宋" w:hAnsi="仿宋" w:eastAsia="仿宋"/>
          <w:sz w:val="24"/>
          <w:szCs w:val="24"/>
        </w:rPr>
        <w:t>，系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</w:t>
      </w:r>
      <w:r>
        <w:rPr>
          <w:rFonts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律师事务所律师。通讯地址：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/>
          <w:sz w:val="24"/>
          <w:szCs w:val="24"/>
        </w:rPr>
        <w:t>，</w:t>
      </w:r>
    </w:p>
    <w:p w14:paraId="587841F3">
      <w:pPr>
        <w:spacing w:line="540" w:lineRule="exact"/>
        <w:ind w:firstLine="426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现委托人委托上列</w:t>
      </w:r>
      <w:r>
        <w:rPr>
          <w:rFonts w:hint="eastAsia"/>
          <w:sz w:val="24"/>
          <w:szCs w:val="24"/>
          <w:lang w:val="en-US" w:eastAsia="zh-CN"/>
        </w:rPr>
        <w:t>代理人</w:t>
      </w:r>
      <w:r>
        <w:rPr>
          <w:rFonts w:hint="eastAsia" w:ascii="仿宋" w:hAnsi="仿宋" w:eastAsia="仿宋"/>
          <w:sz w:val="24"/>
          <w:szCs w:val="24"/>
        </w:rPr>
        <w:t>代理我（单位）参加有关</w:t>
      </w:r>
      <w:r>
        <w:rPr>
          <w:rFonts w:hint="eastAsia" w:cs="仿宋"/>
          <w:b/>
          <w:bCs/>
          <w:sz w:val="24"/>
          <w:szCs w:val="24"/>
          <w:u w:val="single"/>
          <w:lang w:val="en-US" w:eastAsia="zh-CN"/>
        </w:rPr>
        <w:t>宜宾市金北房地产开发有限公司预重整、重整</w:t>
      </w:r>
      <w:r>
        <w:rPr>
          <w:rFonts w:hint="eastAsia" w:ascii="仿宋" w:hAnsi="仿宋" w:eastAsia="仿宋"/>
          <w:b/>
          <w:bCs/>
          <w:sz w:val="24"/>
          <w:szCs w:val="24"/>
          <w:u w:val="single"/>
          <w:lang w:val="en-US" w:eastAsia="zh-CN"/>
        </w:rPr>
        <w:t>等破产程序</w:t>
      </w:r>
      <w:r>
        <w:rPr>
          <w:rFonts w:hint="eastAsia" w:ascii="仿宋" w:hAnsi="仿宋" w:eastAsia="仿宋"/>
          <w:sz w:val="24"/>
          <w:szCs w:val="24"/>
        </w:rPr>
        <w:t>的相关事宜：</w:t>
      </w:r>
    </w:p>
    <w:p w14:paraId="62310744">
      <w:pPr>
        <w:spacing w:line="540" w:lineRule="exact"/>
        <w:ind w:firstLine="424" w:firstLineChars="177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我（单位）授予委托</w:t>
      </w:r>
      <w:r>
        <w:rPr>
          <w:rFonts w:hint="eastAsia"/>
          <w:sz w:val="24"/>
          <w:szCs w:val="24"/>
          <w:lang w:val="en-US" w:eastAsia="zh-CN"/>
        </w:rPr>
        <w:t>代理人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/>
          <w:sz w:val="24"/>
          <w:szCs w:val="24"/>
        </w:rPr>
        <w:t>的代理权限为：</w:t>
      </w:r>
      <w:r>
        <w:rPr>
          <w:rFonts w:hint="eastAsia"/>
          <w:sz w:val="24"/>
          <w:szCs w:val="24"/>
          <w:lang w:val="en-US" w:eastAsia="zh-CN"/>
        </w:rPr>
        <w:t>代为参与相关调查、听证，发表意见；</w:t>
      </w:r>
      <w:r>
        <w:rPr>
          <w:rFonts w:hint="eastAsia" w:ascii="仿宋" w:hAnsi="仿宋" w:eastAsia="仿宋"/>
          <w:bCs/>
          <w:sz w:val="24"/>
          <w:szCs w:val="24"/>
        </w:rPr>
        <w:t>向管理人申报债权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进行购房户登记</w:t>
      </w:r>
      <w:r>
        <w:rPr>
          <w:rFonts w:hint="eastAsia" w:ascii="仿宋" w:hAnsi="仿宋" w:eastAsia="仿宋"/>
          <w:bCs/>
          <w:sz w:val="24"/>
          <w:szCs w:val="24"/>
        </w:rPr>
        <w:t>并提交相关证明文件及资料；就申报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登记</w:t>
      </w:r>
      <w:r>
        <w:rPr>
          <w:rFonts w:hint="eastAsia" w:ascii="仿宋" w:hAnsi="仿宋" w:eastAsia="仿宋"/>
          <w:bCs/>
          <w:sz w:val="24"/>
          <w:szCs w:val="24"/>
        </w:rPr>
        <w:t>事项回答管理人的询问并出具承诺或说明；代表委托人对债权人会议表决事项行使表决权</w:t>
      </w:r>
      <w:r>
        <w:rPr>
          <w:rFonts w:hint="eastAsia"/>
          <w:bCs/>
          <w:sz w:val="24"/>
          <w:szCs w:val="24"/>
          <w:lang w:val="en-US" w:eastAsia="zh-CN"/>
        </w:rPr>
        <w:t>和异议权</w:t>
      </w:r>
      <w:r>
        <w:rPr>
          <w:rFonts w:hint="eastAsia" w:ascii="仿宋" w:hAnsi="仿宋" w:eastAsia="仿宋"/>
          <w:bCs/>
          <w:sz w:val="24"/>
          <w:szCs w:val="24"/>
        </w:rPr>
        <w:t>；核查</w:t>
      </w:r>
      <w:r>
        <w:rPr>
          <w:rFonts w:hint="eastAsia"/>
          <w:bCs/>
          <w:sz w:val="24"/>
          <w:szCs w:val="24"/>
          <w:lang w:eastAsia="zh-CN"/>
        </w:rPr>
        <w:t>、</w:t>
      </w:r>
      <w:r>
        <w:rPr>
          <w:rFonts w:hint="eastAsia"/>
          <w:bCs/>
          <w:sz w:val="24"/>
          <w:szCs w:val="24"/>
          <w:lang w:val="en-US" w:eastAsia="zh-CN"/>
        </w:rPr>
        <w:t>确认</w:t>
      </w:r>
      <w:r>
        <w:rPr>
          <w:rFonts w:hint="eastAsia" w:ascii="仿宋" w:hAnsi="仿宋" w:eastAsia="仿宋"/>
          <w:bCs/>
          <w:sz w:val="24"/>
          <w:szCs w:val="24"/>
        </w:rPr>
        <w:t>债权；审查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预重整、重整期间的各类</w:t>
      </w:r>
      <w:r>
        <w:rPr>
          <w:rFonts w:hint="eastAsia" w:ascii="仿宋" w:hAnsi="仿宋" w:eastAsia="仿宋"/>
          <w:bCs/>
          <w:sz w:val="24"/>
          <w:szCs w:val="24"/>
        </w:rPr>
        <w:t>方案；确认委托人的债权金额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或购房户登记情况</w:t>
      </w:r>
      <w:r>
        <w:rPr>
          <w:rFonts w:hint="eastAsia" w:ascii="仿宋" w:hAnsi="仿宋" w:eastAsia="仿宋"/>
          <w:bCs/>
          <w:sz w:val="24"/>
          <w:szCs w:val="24"/>
        </w:rPr>
        <w:t>；签署、递交、接收、转送有关本案的各类法律文书及其他文件；处理与本案有关的其他法律事务。</w:t>
      </w:r>
    </w:p>
    <w:p w14:paraId="68A3934A">
      <w:pPr>
        <w:spacing w:line="540" w:lineRule="exact"/>
        <w:ind w:firstLine="424" w:firstLineChars="177"/>
        <w:rPr>
          <w:rFonts w:ascii="仿宋" w:hAnsi="仿宋" w:eastAsia="仿宋"/>
          <w:bCs/>
          <w:sz w:val="24"/>
          <w:szCs w:val="24"/>
          <w:u w:val="single"/>
        </w:rPr>
      </w:pP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代理权限为特别授权，</w:t>
      </w:r>
      <w:r>
        <w:rPr>
          <w:rFonts w:hint="eastAsia" w:ascii="仿宋" w:hAnsi="仿宋" w:eastAsia="仿宋"/>
          <w:bCs/>
          <w:sz w:val="24"/>
          <w:szCs w:val="24"/>
        </w:rPr>
        <w:t>代理期限自本授权书签发之日起至本案破产程序终结时止。</w:t>
      </w:r>
    </w:p>
    <w:p w14:paraId="6718829D">
      <w:pPr>
        <w:spacing w:line="540" w:lineRule="exact"/>
        <w:rPr>
          <w:rFonts w:ascii="仿宋" w:hAnsi="仿宋" w:eastAsia="仿宋"/>
          <w:sz w:val="24"/>
          <w:szCs w:val="24"/>
        </w:rPr>
      </w:pPr>
    </w:p>
    <w:p w14:paraId="759EFF58">
      <w:pPr>
        <w:spacing w:line="54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委托人（签字按印/盖章）： </w:t>
      </w:r>
      <w:r>
        <w:rPr>
          <w:rFonts w:ascii="仿宋" w:hAnsi="仿宋" w:eastAsia="仿宋"/>
          <w:sz w:val="24"/>
          <w:szCs w:val="24"/>
        </w:rPr>
        <w:t xml:space="preserve">               </w:t>
      </w:r>
      <w:r>
        <w:rPr>
          <w:rFonts w:hint="eastAsia" w:ascii="仿宋" w:hAnsi="仿宋" w:eastAsia="仿宋"/>
          <w:sz w:val="24"/>
          <w:szCs w:val="24"/>
          <w:lang w:eastAsia="zh-CN"/>
        </w:rPr>
        <w:t>代理人</w:t>
      </w:r>
      <w:r>
        <w:rPr>
          <w:rFonts w:hint="eastAsia" w:ascii="仿宋" w:hAnsi="仿宋" w:eastAsia="仿宋"/>
          <w:sz w:val="24"/>
          <w:szCs w:val="24"/>
        </w:rPr>
        <w:t>（签字按印）：</w:t>
      </w:r>
    </w:p>
    <w:p w14:paraId="768A5EE0">
      <w:pPr>
        <w:spacing w:line="54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法定代表人（签字</w:t>
      </w:r>
      <w:r>
        <w:rPr>
          <w:rFonts w:hint="eastAsia" w:ascii="仿宋" w:hAnsi="仿宋" w:eastAsia="仿宋"/>
          <w:sz w:val="24"/>
          <w:szCs w:val="24"/>
        </w:rPr>
        <w:t>/</w:t>
      </w:r>
      <w:r>
        <w:rPr>
          <w:rFonts w:hint="eastAsia"/>
          <w:sz w:val="24"/>
          <w:szCs w:val="24"/>
          <w:lang w:val="en-US" w:eastAsia="zh-CN"/>
        </w:rPr>
        <w:t>盖章）</w:t>
      </w:r>
    </w:p>
    <w:p w14:paraId="48A29C53">
      <w:pPr>
        <w:spacing w:line="540" w:lineRule="exact"/>
        <w:ind w:firstLine="720" w:firstLineChars="300"/>
        <w:jc w:val="left"/>
        <w:rPr>
          <w:rFonts w:ascii="宋体" w:hAnsi="宋体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年    月    日 </w:t>
      </w:r>
      <w:r>
        <w:rPr>
          <w:rFonts w:ascii="仿宋" w:hAnsi="仿宋" w:eastAsia="仿宋"/>
          <w:sz w:val="24"/>
          <w:szCs w:val="24"/>
        </w:rPr>
        <w:t xml:space="preserve">                        </w:t>
      </w:r>
      <w:r>
        <w:rPr>
          <w:rFonts w:hint="eastAsia" w:ascii="仿宋" w:hAnsi="仿宋" w:eastAsia="仿宋"/>
          <w:sz w:val="24"/>
          <w:szCs w:val="24"/>
        </w:rPr>
        <w:t>年    月    日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</w:p>
    <w:p w14:paraId="049F7A1E">
      <w:pPr>
        <w:spacing w:line="540" w:lineRule="exact"/>
        <w:ind w:firstLine="720" w:firstLineChars="300"/>
        <w:jc w:val="left"/>
        <w:rPr>
          <w:rFonts w:ascii="宋体" w:hAnsi="宋体"/>
          <w:sz w:val="24"/>
          <w:szCs w:val="24"/>
        </w:rPr>
      </w:pPr>
    </w:p>
    <w:p w14:paraId="3F10ACBB">
      <w:pPr>
        <w:ind w:left="21" w:leftChars="-106" w:right="-678" w:rightChars="-308" w:hanging="254" w:hangingChars="106"/>
        <w:rPr>
          <w:rFonts w:hint="eastAsia" w:ascii="仿宋" w:hAnsi="仿宋" w:eastAsia="仿宋"/>
          <w:sz w:val="24"/>
          <w:szCs w:val="24"/>
          <w:lang w:eastAsia="zh-CN"/>
        </w:rPr>
      </w:pPr>
    </w:p>
    <w:p w14:paraId="23741F91">
      <w:pPr>
        <w:jc w:val="center"/>
        <w:rPr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B0604020202020204"/>
    <w:charset w:val="00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1"/>
      </w:rPr>
      <w:id w:val="325336935"/>
      <w:docPartObj>
        <w:docPartGallery w:val="autotext"/>
      </w:docPartObj>
    </w:sdtPr>
    <w:sdtEndPr>
      <w:rPr>
        <w:rStyle w:val="11"/>
      </w:rPr>
    </w:sdtEndPr>
    <w:sdtContent>
      <w:p w14:paraId="5161ACF5">
        <w:pPr>
          <w:pStyle w:val="6"/>
          <w:framePr w:wrap="auto" w:vAnchor="text" w:hAnchor="margin" w:xAlign="center" w:y="1"/>
          <w:rPr>
            <w:rStyle w:val="11"/>
          </w:rPr>
        </w:pPr>
        <w:r>
          <w:rPr>
            <w:rStyle w:val="11"/>
          </w:rPr>
          <w:fldChar w:fldCharType="begin"/>
        </w:r>
        <w:r>
          <w:rPr>
            <w:rStyle w:val="11"/>
          </w:rPr>
          <w:instrText xml:space="preserve"> PAGE </w:instrText>
        </w:r>
        <w:r>
          <w:rPr>
            <w:rStyle w:val="11"/>
          </w:rPr>
          <w:fldChar w:fldCharType="separate"/>
        </w:r>
        <w:r>
          <w:rPr>
            <w:rStyle w:val="11"/>
          </w:rPr>
          <w:t>1</w:t>
        </w:r>
        <w:r>
          <w:rPr>
            <w:rStyle w:val="11"/>
          </w:rPr>
          <w:fldChar w:fldCharType="end"/>
        </w:r>
      </w:p>
    </w:sdtContent>
  </w:sdt>
  <w:p w14:paraId="76FA38A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1"/>
      </w:rPr>
      <w:id w:val="-524480700"/>
      <w:docPartObj>
        <w:docPartGallery w:val="autotext"/>
      </w:docPartObj>
    </w:sdtPr>
    <w:sdtEndPr>
      <w:rPr>
        <w:rStyle w:val="11"/>
      </w:rPr>
    </w:sdtEndPr>
    <w:sdtContent>
      <w:p w14:paraId="0DA0F79E">
        <w:pPr>
          <w:pStyle w:val="6"/>
          <w:framePr w:wrap="auto" w:vAnchor="text" w:hAnchor="margin" w:xAlign="center" w:y="1"/>
          <w:rPr>
            <w:rStyle w:val="11"/>
          </w:rPr>
        </w:pPr>
        <w:r>
          <w:rPr>
            <w:rStyle w:val="11"/>
          </w:rPr>
          <w:fldChar w:fldCharType="begin"/>
        </w:r>
        <w:r>
          <w:rPr>
            <w:rStyle w:val="11"/>
          </w:rPr>
          <w:instrText xml:space="preserve"> PAGE </w:instrText>
        </w:r>
        <w:r>
          <w:rPr>
            <w:rStyle w:val="11"/>
          </w:rPr>
          <w:fldChar w:fldCharType="end"/>
        </w:r>
      </w:p>
    </w:sdtContent>
  </w:sdt>
  <w:p w14:paraId="7717CAE2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99A87"/>
    <w:multiLevelType w:val="multilevel"/>
    <w:tmpl w:val="5A799A87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3"/>
      <w:lvlText w:val="%2"/>
      <w:lvlJc w:val="left"/>
      <w:pPr>
        <w:tabs>
          <w:tab w:val="left" w:pos="420"/>
        </w:tabs>
        <w:ind w:left="575" w:hanging="575"/>
      </w:pPr>
      <w:rPr>
        <w:rFonts w:hint="eastAsia" w:ascii="宋体" w:hAnsi="宋体" w:eastAsia="宋体" w:cs="宋体"/>
        <w:lang w:val="en-US"/>
      </w:rPr>
    </w:lvl>
    <w:lvl w:ilvl="2" w:tentative="0">
      <w:start w:val="1"/>
      <w:numFmt w:val="decimal"/>
      <w:isLgl/>
      <w:lvlText w:val="%2.%3"/>
      <w:lvlJc w:val="left"/>
      <w:pPr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2.%3.%4"/>
      <w:lvlJc w:val="left"/>
      <w:pPr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zN2I2NWZmZmVkNjIwZWE0ZGE2NjhiMmI4ZDRkOWUifQ=="/>
  </w:docVars>
  <w:rsids>
    <w:rsidRoot w:val="00911FC0"/>
    <w:rsid w:val="000128CA"/>
    <w:rsid w:val="00060EAF"/>
    <w:rsid w:val="00077CE7"/>
    <w:rsid w:val="00133CF6"/>
    <w:rsid w:val="001672AD"/>
    <w:rsid w:val="002024DD"/>
    <w:rsid w:val="00211900"/>
    <w:rsid w:val="00212844"/>
    <w:rsid w:val="00232AC1"/>
    <w:rsid w:val="00357234"/>
    <w:rsid w:val="00460897"/>
    <w:rsid w:val="00497B6E"/>
    <w:rsid w:val="004B5936"/>
    <w:rsid w:val="004E0530"/>
    <w:rsid w:val="00543205"/>
    <w:rsid w:val="00551355"/>
    <w:rsid w:val="005575E7"/>
    <w:rsid w:val="0057525F"/>
    <w:rsid w:val="005C1B70"/>
    <w:rsid w:val="005E4D76"/>
    <w:rsid w:val="00637DCF"/>
    <w:rsid w:val="0065141A"/>
    <w:rsid w:val="0069375B"/>
    <w:rsid w:val="006C6D64"/>
    <w:rsid w:val="006D50B9"/>
    <w:rsid w:val="006E1411"/>
    <w:rsid w:val="006E77D6"/>
    <w:rsid w:val="00747940"/>
    <w:rsid w:val="00781F71"/>
    <w:rsid w:val="00782C85"/>
    <w:rsid w:val="007C13CC"/>
    <w:rsid w:val="007D2886"/>
    <w:rsid w:val="0080171F"/>
    <w:rsid w:val="008114DA"/>
    <w:rsid w:val="008867B1"/>
    <w:rsid w:val="008D27D3"/>
    <w:rsid w:val="008D365E"/>
    <w:rsid w:val="00911FC0"/>
    <w:rsid w:val="009220CE"/>
    <w:rsid w:val="00944DBA"/>
    <w:rsid w:val="00A04785"/>
    <w:rsid w:val="00A43AF4"/>
    <w:rsid w:val="00A515E7"/>
    <w:rsid w:val="00A97114"/>
    <w:rsid w:val="00AC229E"/>
    <w:rsid w:val="00AE7235"/>
    <w:rsid w:val="00B104C8"/>
    <w:rsid w:val="00B11792"/>
    <w:rsid w:val="00B77145"/>
    <w:rsid w:val="00B84A3D"/>
    <w:rsid w:val="00B9296A"/>
    <w:rsid w:val="00BF3558"/>
    <w:rsid w:val="00BF5B44"/>
    <w:rsid w:val="00BF7892"/>
    <w:rsid w:val="00C8159E"/>
    <w:rsid w:val="00D068BE"/>
    <w:rsid w:val="00D312B4"/>
    <w:rsid w:val="00D3762B"/>
    <w:rsid w:val="00D63559"/>
    <w:rsid w:val="00DE032E"/>
    <w:rsid w:val="00E27FF6"/>
    <w:rsid w:val="00E61A9A"/>
    <w:rsid w:val="00E723B2"/>
    <w:rsid w:val="00E77930"/>
    <w:rsid w:val="00EF28F5"/>
    <w:rsid w:val="00F065F3"/>
    <w:rsid w:val="00F5391F"/>
    <w:rsid w:val="00F632AA"/>
    <w:rsid w:val="00FF125A"/>
    <w:rsid w:val="00FF2505"/>
    <w:rsid w:val="03136D6B"/>
    <w:rsid w:val="04D70E27"/>
    <w:rsid w:val="0563090D"/>
    <w:rsid w:val="06F21F49"/>
    <w:rsid w:val="09A6526C"/>
    <w:rsid w:val="0F1D60C6"/>
    <w:rsid w:val="0F7F4595"/>
    <w:rsid w:val="12490E8B"/>
    <w:rsid w:val="19061883"/>
    <w:rsid w:val="1B80591D"/>
    <w:rsid w:val="22275F1B"/>
    <w:rsid w:val="25D845A8"/>
    <w:rsid w:val="2E4F0222"/>
    <w:rsid w:val="2EC1207D"/>
    <w:rsid w:val="313A6116"/>
    <w:rsid w:val="34270BD4"/>
    <w:rsid w:val="34A264AC"/>
    <w:rsid w:val="356419B4"/>
    <w:rsid w:val="38367638"/>
    <w:rsid w:val="3A2160C5"/>
    <w:rsid w:val="3C9B215F"/>
    <w:rsid w:val="40526FD9"/>
    <w:rsid w:val="40776A3F"/>
    <w:rsid w:val="40C559FD"/>
    <w:rsid w:val="432C0EC9"/>
    <w:rsid w:val="436F699C"/>
    <w:rsid w:val="47523ED2"/>
    <w:rsid w:val="4B0610EB"/>
    <w:rsid w:val="4C4D08CB"/>
    <w:rsid w:val="53BF452D"/>
    <w:rsid w:val="5BD42B40"/>
    <w:rsid w:val="5C2325CC"/>
    <w:rsid w:val="5DB744C7"/>
    <w:rsid w:val="651B6EC4"/>
    <w:rsid w:val="67436E37"/>
    <w:rsid w:val="67FF2D77"/>
    <w:rsid w:val="727F712E"/>
    <w:rsid w:val="78047EB1"/>
    <w:rsid w:val="79780B57"/>
    <w:rsid w:val="79F877CB"/>
    <w:rsid w:val="7D470F6C"/>
    <w:rsid w:val="7DE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仿宋_GB2312" w:eastAsia="仿宋_GB2312" w:cs="楷体_GB231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楷体" w:hAnsi="楷体" w:eastAsia="楷体" w:cs="楷体"/>
      <w:color w:val="auto"/>
      <w:kern w:val="0"/>
      <w:sz w:val="22"/>
      <w:szCs w:val="22"/>
      <w:u w:color="000000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autoSpaceDE/>
      <w:autoSpaceDN/>
      <w:spacing w:before="50" w:beforeLines="50" w:after="50" w:afterLines="50" w:line="400" w:lineRule="exact"/>
      <w:jc w:val="both"/>
      <w:outlineLvl w:val="0"/>
    </w:pPr>
    <w:rPr>
      <w:rFonts w:ascii="仿宋_GB2312" w:hAnsi="仿宋_GB2312" w:eastAsia="仿宋_GB2312" w:cs="楷体_GB2312"/>
      <w:b/>
      <w:bCs/>
      <w:color w:val="000000"/>
      <w:kern w:val="44"/>
      <w:sz w:val="44"/>
      <w:szCs w:val="44"/>
      <w:lang w:eastAsia="zh-CN"/>
    </w:rPr>
  </w:style>
  <w:style w:type="paragraph" w:styleId="3">
    <w:name w:val="heading 2"/>
    <w:basedOn w:val="1"/>
    <w:next w:val="1"/>
    <w:link w:val="12"/>
    <w:qFormat/>
    <w:uiPriority w:val="0"/>
    <w:pPr>
      <w:keepLines/>
      <w:numPr>
        <w:ilvl w:val="1"/>
        <w:numId w:val="1"/>
      </w:numPr>
      <w:tabs>
        <w:tab w:val="left" w:pos="680"/>
        <w:tab w:val="left" w:pos="720"/>
        <w:tab w:val="left" w:pos="1100"/>
        <w:tab w:val="left" w:pos="3941"/>
        <w:tab w:val="clear" w:pos="420"/>
      </w:tabs>
      <w:autoSpaceDE/>
      <w:autoSpaceDN/>
      <w:spacing w:before="50" w:beforeLines="50" w:after="50" w:afterLines="50" w:line="400" w:lineRule="exact"/>
      <w:ind w:left="0" w:firstLine="0"/>
      <w:jc w:val="both"/>
      <w:outlineLvl w:val="1"/>
    </w:pPr>
    <w:rPr>
      <w:rFonts w:ascii="宋体" w:hAnsi="宋体" w:eastAsia="仿宋_GB2312" w:cs="楷体_GB2312"/>
      <w:bCs/>
      <w:color w:val="000000"/>
      <w:kern w:val="2"/>
      <w:sz w:val="24"/>
      <w:szCs w:val="24"/>
      <w:lang w:eastAsia="zh-CN"/>
    </w:rPr>
  </w:style>
  <w:style w:type="paragraph" w:styleId="4">
    <w:name w:val="heading 3"/>
    <w:basedOn w:val="1"/>
    <w:next w:val="1"/>
    <w:link w:val="13"/>
    <w:unhideWhenUsed/>
    <w:qFormat/>
    <w:uiPriority w:val="9"/>
    <w:pPr>
      <w:keepLines/>
      <w:tabs>
        <w:tab w:val="left" w:pos="0"/>
        <w:tab w:val="left" w:pos="420"/>
        <w:tab w:val="left" w:pos="840"/>
      </w:tabs>
      <w:autoSpaceDE/>
      <w:autoSpaceDN/>
      <w:spacing w:before="50" w:beforeLines="50" w:after="50" w:afterLines="50" w:line="400" w:lineRule="exact"/>
      <w:ind w:left="539" w:hanging="539"/>
      <w:jc w:val="both"/>
      <w:outlineLvl w:val="2"/>
    </w:pPr>
    <w:rPr>
      <w:rFonts w:ascii="仿宋_GB2312" w:hAnsi="仿宋_GB2312" w:eastAsia="仿宋_GB2312" w:cs="楷体_GB2312"/>
      <w:bCs/>
      <w:color w:val="000000"/>
      <w:kern w:val="2"/>
      <w:sz w:val="24"/>
      <w:szCs w:val="32"/>
      <w:lang w:eastAsia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8"/>
      <w:szCs w:val="2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="仿宋" w:hAnsi="仿宋" w:eastAsia="仿宋" w:cs="Times New Roman (正文 CS 字体)"/>
      <w:kern w:val="2"/>
      <w:sz w:val="18"/>
      <w:szCs w:val="18"/>
      <w:lang w:eastAsia="zh-CN"/>
    </w:rPr>
  </w:style>
  <w:style w:type="paragraph" w:styleId="7">
    <w:name w:val="Title"/>
    <w:basedOn w:val="1"/>
    <w:next w:val="1"/>
    <w:link w:val="15"/>
    <w:qFormat/>
    <w:uiPriority w:val="10"/>
    <w:pPr>
      <w:widowControl/>
      <w:autoSpaceDE/>
      <w:autoSpaceDN/>
      <w:spacing w:before="240" w:beforeLines="50" w:after="60" w:afterLines="50" w:line="460" w:lineRule="exact"/>
      <w:ind w:firstLine="420" w:firstLineChars="200"/>
      <w:jc w:val="center"/>
      <w:outlineLvl w:val="0"/>
    </w:pPr>
    <w:rPr>
      <w:rFonts w:asciiTheme="majorHAnsi" w:hAnsiTheme="majorHAnsi" w:eastAsiaTheme="majorEastAsia" w:cstheme="majorBidi"/>
      <w:b/>
      <w:bCs/>
      <w:color w:val="000000"/>
      <w:kern w:val="2"/>
      <w:sz w:val="32"/>
      <w:szCs w:val="32"/>
      <w:lang w:eastAsia="zh-CN"/>
    </w:rPr>
  </w:style>
  <w:style w:type="table" w:styleId="9">
    <w:name w:val="Table Grid"/>
    <w:basedOn w:val="8"/>
    <w:qFormat/>
    <w:uiPriority w:val="39"/>
    <w:rPr>
      <w:rFonts w:cs="Times New Roman"/>
      <w:color w:val="auto"/>
      <w:kern w:val="0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semiHidden/>
    <w:unhideWhenUsed/>
    <w:qFormat/>
    <w:uiPriority w:val="99"/>
  </w:style>
  <w:style w:type="character" w:customStyle="1" w:styleId="12">
    <w:name w:val="标题 2 字符"/>
    <w:basedOn w:val="10"/>
    <w:link w:val="3"/>
    <w:qFormat/>
    <w:uiPriority w:val="0"/>
    <w:rPr>
      <w:rFonts w:ascii="宋体" w:hAnsi="宋体"/>
      <w:bCs/>
      <w:sz w:val="24"/>
    </w:rPr>
  </w:style>
  <w:style w:type="character" w:customStyle="1" w:styleId="13">
    <w:name w:val="标题 3 字符"/>
    <w:basedOn w:val="10"/>
    <w:link w:val="4"/>
    <w:qFormat/>
    <w:uiPriority w:val="9"/>
    <w:rPr>
      <w:bCs/>
      <w:sz w:val="24"/>
      <w:szCs w:val="32"/>
    </w:rPr>
  </w:style>
  <w:style w:type="character" w:customStyle="1" w:styleId="14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标题 字符"/>
    <w:basedOn w:val="10"/>
    <w:link w:val="7"/>
    <w:qFormat/>
    <w:uiPriority w:val="10"/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16">
    <w:name w:val="List Paragraph"/>
    <w:basedOn w:val="1"/>
    <w:qFormat/>
    <w:uiPriority w:val="34"/>
    <w:pPr>
      <w:autoSpaceDE/>
      <w:autoSpaceDN/>
      <w:spacing w:before="50" w:beforeLines="50" w:after="50" w:afterLines="50" w:line="400" w:lineRule="exact"/>
      <w:ind w:firstLine="200" w:firstLineChars="200"/>
      <w:jc w:val="both"/>
    </w:pPr>
    <w:rPr>
      <w:rFonts w:ascii="Calibri" w:hAnsi="Calibri" w:eastAsia="仿宋" w:cs="Times New Roman"/>
      <w:b/>
      <w:kern w:val="2"/>
      <w:sz w:val="28"/>
      <w:lang w:eastAsia="zh-CN"/>
    </w:rPr>
  </w:style>
  <w:style w:type="character" w:customStyle="1" w:styleId="17">
    <w:name w:val="页脚 字符"/>
    <w:basedOn w:val="10"/>
    <w:link w:val="6"/>
    <w:qFormat/>
    <w:uiPriority w:val="99"/>
    <w:rPr>
      <w:rFonts w:ascii="仿宋" w:hAnsi="仿宋" w:eastAsia="仿宋" w:cs="Times New Roman (正文 CS 字体)"/>
      <w:color w:val="auto"/>
      <w:sz w:val="18"/>
      <w:szCs w:val="18"/>
    </w:rPr>
  </w:style>
  <w:style w:type="paragraph" w:customStyle="1" w:styleId="1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452407-419D-E94A-AD4A-75E12F2B5F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1943</Words>
  <Characters>1996</Characters>
  <Lines>18</Lines>
  <Paragraphs>5</Paragraphs>
  <TotalTime>1</TotalTime>
  <ScaleCrop>false</ScaleCrop>
  <LinksUpToDate>false</LinksUpToDate>
  <CharactersWithSpaces>2948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2023-04-25T01:37:00Z</dcterms:created>
  <dc:creator>DC-05</dc:creator>
  <cp:lastModifiedBy>何元恺</cp:lastModifiedBy>
  <cp:lastPrinted>2023-04-27T07:12:00Z</cp:lastPrinted>
  <dcterms:modified xsi:type="dcterms:W3CDTF">2025-05-28T08:47:44Z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CF035ED678A446C3B5F7ED7273C1FF84_13</vt:lpwstr>
  </property>
  <property fmtid="{D5CDD505-2E9C-101B-9397-08002B2CF9AE}" pid="4" name="KSOTemplateDocerSaveRecord">
    <vt:lpwstr>eyJoZGlkIjoiZDVjMTYwNWVjNTZkNzc5ZDkwODE3NjZmYjhkZDVkYjMiLCJ1c2VySWQiOiIyNDA5NDM0MTMifQ==</vt:lpwstr>
  </property>
</Properties>
</file>