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55E3C2">
      <w:pPr>
        <w:jc w:val="both"/>
        <w:rPr>
          <w:rFonts w:hint="eastAsia"/>
          <w:b w:val="0"/>
          <w:bCs w:val="0"/>
          <w:sz w:val="28"/>
          <w:szCs w:val="28"/>
          <w:vertAlign w:val="baseline"/>
          <w:lang w:val="en-US" w:eastAsia="zh-CN"/>
        </w:rPr>
      </w:pPr>
      <w:r>
        <w:rPr>
          <w:rFonts w:hint="eastAsia"/>
          <w:b w:val="0"/>
          <w:bCs w:val="0"/>
          <w:sz w:val="28"/>
          <w:szCs w:val="28"/>
          <w:vertAlign w:val="baseline"/>
          <w:lang w:val="en-US" w:eastAsia="zh-CN"/>
        </w:rPr>
        <w:t>附件1：</w:t>
      </w:r>
    </w:p>
    <w:p w14:paraId="508D58B1">
      <w:pPr>
        <w:jc w:val="center"/>
        <w:rPr>
          <w:rFonts w:hint="eastAsia"/>
          <w:b/>
          <w:bCs/>
          <w:sz w:val="36"/>
          <w:szCs w:val="36"/>
          <w:lang w:val="en-US" w:eastAsia="zh-CN"/>
        </w:rPr>
      </w:pPr>
      <w:r>
        <w:rPr>
          <w:rFonts w:hint="eastAsia"/>
          <w:b/>
          <w:bCs/>
          <w:sz w:val="36"/>
          <w:szCs w:val="36"/>
          <w:lang w:val="en-US" w:eastAsia="zh-CN"/>
        </w:rPr>
        <w:t>内蒙古恒德矿业开发有限公司破产重整案</w:t>
      </w:r>
    </w:p>
    <w:p w14:paraId="290970B6">
      <w:pPr>
        <w:jc w:val="center"/>
        <w:rPr>
          <w:rFonts w:hint="eastAsia"/>
          <w:b/>
          <w:bCs/>
          <w:sz w:val="36"/>
          <w:szCs w:val="36"/>
          <w:lang w:val="en-US" w:eastAsia="zh-CN"/>
        </w:rPr>
      </w:pPr>
      <w:r>
        <w:rPr>
          <w:rFonts w:hint="eastAsia"/>
          <w:b/>
          <w:bCs/>
          <w:sz w:val="36"/>
          <w:szCs w:val="36"/>
          <w:lang w:val="en-US" w:eastAsia="zh-CN"/>
        </w:rPr>
        <w:t>意向重整投资人报名表</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05"/>
        <w:gridCol w:w="6117"/>
      </w:tblGrid>
      <w:tr w14:paraId="79FC5A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2"/>
          </w:tcPr>
          <w:p w14:paraId="5486652D">
            <w:pPr>
              <w:jc w:val="both"/>
              <w:rPr>
                <w:rFonts w:hint="default"/>
                <w:b w:val="0"/>
                <w:bCs w:val="0"/>
                <w:sz w:val="28"/>
                <w:szCs w:val="28"/>
                <w:vertAlign w:val="baseline"/>
                <w:lang w:val="en-US" w:eastAsia="zh-CN"/>
              </w:rPr>
            </w:pPr>
            <w:r>
              <w:rPr>
                <w:rFonts w:hint="eastAsia"/>
                <w:b w:val="0"/>
                <w:bCs w:val="0"/>
                <w:sz w:val="28"/>
                <w:szCs w:val="28"/>
                <w:vertAlign w:val="baseline"/>
                <w:lang w:val="en-US" w:eastAsia="zh-CN"/>
              </w:rPr>
              <w:t>意向重整投资人名称：</w:t>
            </w:r>
          </w:p>
        </w:tc>
      </w:tr>
      <w:tr w14:paraId="144BF7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2"/>
          </w:tcPr>
          <w:p w14:paraId="3D86FCF3">
            <w:pPr>
              <w:jc w:val="both"/>
              <w:rPr>
                <w:rFonts w:hint="default"/>
                <w:b w:val="0"/>
                <w:bCs w:val="0"/>
                <w:sz w:val="28"/>
                <w:szCs w:val="28"/>
                <w:vertAlign w:val="baseline"/>
                <w:lang w:val="en-US" w:eastAsia="zh-CN"/>
              </w:rPr>
            </w:pPr>
            <w:r>
              <w:rPr>
                <w:rFonts w:hint="eastAsia"/>
                <w:b w:val="0"/>
                <w:bCs w:val="0"/>
                <w:sz w:val="28"/>
                <w:szCs w:val="28"/>
                <w:vertAlign w:val="baseline"/>
                <w:lang w:val="en-US" w:eastAsia="zh-CN"/>
              </w:rPr>
              <w:t>统一社会信用代码：</w:t>
            </w:r>
          </w:p>
        </w:tc>
      </w:tr>
      <w:tr w14:paraId="4D6D54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5" w:type="dxa"/>
            <w:vAlign w:val="center"/>
          </w:tcPr>
          <w:p w14:paraId="37A8219E">
            <w:pPr>
              <w:jc w:val="center"/>
              <w:rPr>
                <w:rFonts w:hint="default"/>
                <w:b w:val="0"/>
                <w:bCs w:val="0"/>
                <w:sz w:val="28"/>
                <w:szCs w:val="28"/>
                <w:vertAlign w:val="baseline"/>
                <w:lang w:val="en-US" w:eastAsia="zh-CN"/>
              </w:rPr>
            </w:pPr>
            <w:r>
              <w:rPr>
                <w:rFonts w:hint="eastAsia"/>
                <w:b w:val="0"/>
                <w:bCs w:val="0"/>
                <w:sz w:val="28"/>
                <w:szCs w:val="28"/>
                <w:vertAlign w:val="baseline"/>
                <w:lang w:val="en-US" w:eastAsia="zh-CN"/>
              </w:rPr>
              <w:t>送达方式确认</w:t>
            </w:r>
          </w:p>
        </w:tc>
        <w:tc>
          <w:tcPr>
            <w:tcW w:w="6117" w:type="dxa"/>
          </w:tcPr>
          <w:p w14:paraId="6EFAE210">
            <w:pPr>
              <w:jc w:val="both"/>
              <w:rPr>
                <w:rFonts w:hint="eastAsia"/>
                <w:b w:val="0"/>
                <w:bCs w:val="0"/>
                <w:sz w:val="28"/>
                <w:szCs w:val="28"/>
                <w:vertAlign w:val="baseline"/>
                <w:lang w:val="en-US" w:eastAsia="zh-CN"/>
              </w:rPr>
            </w:pPr>
            <w:r>
              <w:rPr>
                <w:rFonts w:hint="eastAsia"/>
                <w:b w:val="0"/>
                <w:bCs w:val="0"/>
                <w:sz w:val="28"/>
                <w:szCs w:val="28"/>
                <w:vertAlign w:val="baseline"/>
                <w:lang w:val="en-US" w:eastAsia="zh-CN"/>
              </w:rPr>
              <w:t>联系人：</w:t>
            </w:r>
          </w:p>
          <w:p w14:paraId="3A8A00F6">
            <w:pPr>
              <w:jc w:val="both"/>
              <w:rPr>
                <w:rFonts w:hint="eastAsia"/>
                <w:b w:val="0"/>
                <w:bCs w:val="0"/>
                <w:sz w:val="28"/>
                <w:szCs w:val="28"/>
                <w:vertAlign w:val="baseline"/>
                <w:lang w:val="en-US" w:eastAsia="zh-CN"/>
              </w:rPr>
            </w:pPr>
            <w:r>
              <w:rPr>
                <w:rFonts w:hint="eastAsia"/>
                <w:b w:val="0"/>
                <w:bCs w:val="0"/>
                <w:sz w:val="28"/>
                <w:szCs w:val="28"/>
                <w:vertAlign w:val="baseline"/>
                <w:lang w:val="en-US" w:eastAsia="zh-CN"/>
              </w:rPr>
              <w:t>联系地址：</w:t>
            </w:r>
          </w:p>
          <w:p w14:paraId="2C81AD41">
            <w:pPr>
              <w:jc w:val="both"/>
              <w:rPr>
                <w:rFonts w:hint="eastAsia"/>
                <w:b w:val="0"/>
                <w:bCs w:val="0"/>
                <w:sz w:val="28"/>
                <w:szCs w:val="28"/>
                <w:vertAlign w:val="baseline"/>
                <w:lang w:val="en-US" w:eastAsia="zh-CN"/>
              </w:rPr>
            </w:pPr>
            <w:r>
              <w:rPr>
                <w:rFonts w:hint="eastAsia"/>
                <w:b w:val="0"/>
                <w:bCs w:val="0"/>
                <w:sz w:val="28"/>
                <w:szCs w:val="28"/>
                <w:vertAlign w:val="baseline"/>
                <w:lang w:val="en-US" w:eastAsia="zh-CN"/>
              </w:rPr>
              <w:t>联系电话：</w:t>
            </w:r>
          </w:p>
          <w:p w14:paraId="767802A8">
            <w:pPr>
              <w:jc w:val="both"/>
              <w:rPr>
                <w:rFonts w:hint="default"/>
                <w:b w:val="0"/>
                <w:bCs w:val="0"/>
                <w:sz w:val="28"/>
                <w:szCs w:val="28"/>
                <w:vertAlign w:val="baseline"/>
                <w:lang w:val="en-US" w:eastAsia="zh-CN"/>
              </w:rPr>
            </w:pPr>
            <w:r>
              <w:rPr>
                <w:rFonts w:hint="eastAsia"/>
                <w:b w:val="0"/>
                <w:bCs w:val="0"/>
                <w:sz w:val="28"/>
                <w:szCs w:val="28"/>
                <w:vertAlign w:val="baseline"/>
                <w:lang w:val="en-US" w:eastAsia="zh-CN"/>
              </w:rPr>
              <w:t>电子邮箱：</w:t>
            </w:r>
          </w:p>
        </w:tc>
      </w:tr>
      <w:tr w14:paraId="740C88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5" w:type="dxa"/>
            <w:vAlign w:val="center"/>
          </w:tcPr>
          <w:p w14:paraId="193D6F32">
            <w:pPr>
              <w:jc w:val="center"/>
              <w:rPr>
                <w:rFonts w:hint="default"/>
                <w:b w:val="0"/>
                <w:bCs w:val="0"/>
                <w:sz w:val="28"/>
                <w:szCs w:val="28"/>
                <w:vertAlign w:val="baseline"/>
                <w:lang w:val="en-US" w:eastAsia="zh-CN"/>
              </w:rPr>
            </w:pPr>
            <w:r>
              <w:rPr>
                <w:rFonts w:hint="eastAsia"/>
                <w:b w:val="0"/>
                <w:bCs w:val="0"/>
                <w:sz w:val="28"/>
                <w:szCs w:val="28"/>
                <w:vertAlign w:val="baseline"/>
                <w:lang w:val="en-US" w:eastAsia="zh-CN"/>
              </w:rPr>
              <w:t>报名承诺</w:t>
            </w:r>
          </w:p>
        </w:tc>
        <w:tc>
          <w:tcPr>
            <w:tcW w:w="6117" w:type="dxa"/>
          </w:tcPr>
          <w:p w14:paraId="51CEE263">
            <w:pPr>
              <w:jc w:val="both"/>
              <w:rPr>
                <w:rFonts w:hint="default"/>
                <w:b w:val="0"/>
                <w:bCs w:val="0"/>
                <w:sz w:val="28"/>
                <w:szCs w:val="28"/>
                <w:vertAlign w:val="baseline"/>
                <w:lang w:val="en-US" w:eastAsia="zh-CN"/>
              </w:rPr>
            </w:pPr>
            <w:r>
              <w:rPr>
                <w:rFonts w:hint="default"/>
                <w:b w:val="0"/>
                <w:bCs w:val="0"/>
                <w:sz w:val="28"/>
                <w:szCs w:val="28"/>
                <w:vertAlign w:val="baseline"/>
                <w:lang w:val="en-US" w:eastAsia="zh-CN"/>
              </w:rPr>
              <w:t>本参选机构已充分知悉并了解《</w:t>
            </w:r>
            <w:r>
              <w:rPr>
                <w:rFonts w:hint="eastAsia"/>
                <w:b w:val="0"/>
                <w:bCs w:val="0"/>
                <w:sz w:val="28"/>
                <w:szCs w:val="28"/>
                <w:vertAlign w:val="baseline"/>
                <w:lang w:val="en-US" w:eastAsia="zh-CN"/>
              </w:rPr>
              <w:t>内蒙古恒德矿业</w:t>
            </w:r>
            <w:r>
              <w:rPr>
                <w:rFonts w:hint="default"/>
                <w:b w:val="0"/>
                <w:bCs w:val="0"/>
                <w:sz w:val="28"/>
                <w:szCs w:val="28"/>
                <w:vertAlign w:val="baseline"/>
                <w:lang w:val="en-US" w:eastAsia="zh-CN"/>
              </w:rPr>
              <w:t>开发有限公司破产重整案重整投资人招募公告》的内容，承诺符合该公告所要求的重整投资人的报名条件。本参选机构所提交的报名材料均真实、合法、有效，且不存在重大隐瞒或遗漏，自愿参与</w:t>
            </w:r>
            <w:r>
              <w:rPr>
                <w:rFonts w:hint="eastAsia"/>
                <w:b w:val="0"/>
                <w:bCs w:val="0"/>
                <w:sz w:val="28"/>
                <w:szCs w:val="28"/>
                <w:vertAlign w:val="baseline"/>
                <w:lang w:val="en-US" w:eastAsia="zh-CN"/>
              </w:rPr>
              <w:t>恒德公司</w:t>
            </w:r>
            <w:r>
              <w:rPr>
                <w:rFonts w:hint="default"/>
                <w:b w:val="0"/>
                <w:bCs w:val="0"/>
                <w:sz w:val="28"/>
                <w:szCs w:val="28"/>
                <w:vertAlign w:val="baseline"/>
                <w:lang w:val="en-US" w:eastAsia="zh-CN"/>
              </w:rPr>
              <w:t>重整投资人的招募程序，遵照管理人要求开展重整投资人招募程序，并自行承担一切责任与风险。</w:t>
            </w:r>
          </w:p>
        </w:tc>
      </w:tr>
      <w:tr w14:paraId="1A17FF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1" w:hRule="atLeast"/>
        </w:trPr>
        <w:tc>
          <w:tcPr>
            <w:tcW w:w="2405" w:type="dxa"/>
            <w:vAlign w:val="center"/>
          </w:tcPr>
          <w:p w14:paraId="3CFA8DDB">
            <w:pPr>
              <w:jc w:val="center"/>
              <w:rPr>
                <w:rFonts w:hint="eastAsia"/>
                <w:b w:val="0"/>
                <w:bCs w:val="0"/>
                <w:sz w:val="28"/>
                <w:szCs w:val="28"/>
                <w:vertAlign w:val="baseline"/>
                <w:lang w:val="en-US" w:eastAsia="zh-CN"/>
              </w:rPr>
            </w:pPr>
            <w:r>
              <w:rPr>
                <w:rFonts w:hint="eastAsia"/>
                <w:b w:val="0"/>
                <w:bCs w:val="0"/>
                <w:sz w:val="28"/>
                <w:szCs w:val="28"/>
                <w:vertAlign w:val="baseline"/>
                <w:lang w:val="en-US" w:eastAsia="zh-CN"/>
              </w:rPr>
              <w:t>重整投资意向</w:t>
            </w:r>
          </w:p>
          <w:p w14:paraId="4E39E864">
            <w:pPr>
              <w:jc w:val="center"/>
              <w:rPr>
                <w:rFonts w:hint="default"/>
                <w:b w:val="0"/>
                <w:bCs w:val="0"/>
                <w:sz w:val="28"/>
                <w:szCs w:val="28"/>
                <w:vertAlign w:val="baseline"/>
                <w:lang w:val="en-US" w:eastAsia="zh-CN"/>
              </w:rPr>
            </w:pPr>
            <w:r>
              <w:rPr>
                <w:rFonts w:hint="eastAsia"/>
                <w:b w:val="0"/>
                <w:bCs w:val="0"/>
                <w:sz w:val="28"/>
                <w:szCs w:val="28"/>
                <w:vertAlign w:val="baseline"/>
                <w:lang w:val="en-US" w:eastAsia="zh-CN"/>
              </w:rPr>
              <w:t>（初步方案简述）</w:t>
            </w:r>
          </w:p>
        </w:tc>
        <w:tc>
          <w:tcPr>
            <w:tcW w:w="6117" w:type="dxa"/>
          </w:tcPr>
          <w:p w14:paraId="4980A813">
            <w:pPr>
              <w:jc w:val="both"/>
              <w:rPr>
                <w:rFonts w:hint="default"/>
                <w:b w:val="0"/>
                <w:bCs w:val="0"/>
                <w:sz w:val="28"/>
                <w:szCs w:val="28"/>
                <w:vertAlign w:val="baseline"/>
                <w:lang w:val="en-US" w:eastAsia="zh-CN"/>
              </w:rPr>
            </w:pPr>
          </w:p>
        </w:tc>
      </w:tr>
    </w:tbl>
    <w:p w14:paraId="7E4A3B3D">
      <w:pPr>
        <w:wordWrap w:val="0"/>
        <w:jc w:val="right"/>
        <w:rPr>
          <w:rFonts w:hint="default"/>
          <w:b w:val="0"/>
          <w:bCs w:val="0"/>
          <w:sz w:val="28"/>
          <w:szCs w:val="28"/>
          <w:vertAlign w:val="baseline"/>
          <w:lang w:val="en-US" w:eastAsia="zh-CN"/>
        </w:rPr>
      </w:pPr>
      <w:r>
        <w:rPr>
          <w:rFonts w:hint="eastAsia"/>
          <w:b w:val="0"/>
          <w:bCs w:val="0"/>
          <w:sz w:val="28"/>
          <w:szCs w:val="28"/>
          <w:vertAlign w:val="baseline"/>
          <w:lang w:val="en-US" w:eastAsia="zh-CN"/>
        </w:rPr>
        <w:t xml:space="preserve">报名人（单位盖章）：                    </w:t>
      </w:r>
    </w:p>
    <w:p w14:paraId="14432B7A">
      <w:pPr>
        <w:wordWrap w:val="0"/>
        <w:jc w:val="right"/>
        <w:rPr>
          <w:rFonts w:hint="eastAsia"/>
          <w:b w:val="0"/>
          <w:bCs w:val="0"/>
          <w:sz w:val="28"/>
          <w:szCs w:val="28"/>
          <w:vertAlign w:val="baseline"/>
          <w:lang w:val="en-US" w:eastAsia="zh-CN"/>
        </w:rPr>
      </w:pPr>
      <w:r>
        <w:rPr>
          <w:rFonts w:hint="eastAsia"/>
          <w:b w:val="0"/>
          <w:bCs w:val="0"/>
          <w:sz w:val="28"/>
          <w:szCs w:val="28"/>
          <w:vertAlign w:val="baseline"/>
          <w:lang w:val="en-US" w:eastAsia="zh-CN"/>
        </w:rPr>
        <w:t xml:space="preserve">法定代表人或委托代理人签名：           </w:t>
      </w:r>
    </w:p>
    <w:p w14:paraId="36DFEFA7">
      <w:pPr>
        <w:wordWrap w:val="0"/>
        <w:jc w:val="right"/>
        <w:rPr>
          <w:rFonts w:hint="eastAsia"/>
          <w:b w:val="0"/>
          <w:bCs w:val="0"/>
          <w:sz w:val="28"/>
          <w:szCs w:val="28"/>
          <w:vertAlign w:val="baseline"/>
          <w:lang w:val="en-US" w:eastAsia="zh-CN"/>
        </w:rPr>
      </w:pPr>
      <w:r>
        <w:rPr>
          <w:rFonts w:hint="eastAsia"/>
          <w:b w:val="0"/>
          <w:bCs w:val="0"/>
          <w:sz w:val="28"/>
          <w:szCs w:val="28"/>
          <w:vertAlign w:val="baseline"/>
          <w:lang w:val="en-US" w:eastAsia="zh-CN"/>
        </w:rPr>
        <w:t>年    月    日</w:t>
      </w:r>
    </w:p>
    <w:p w14:paraId="37D8D66A">
      <w:pPr>
        <w:rPr>
          <w:rFonts w:hint="eastAsia"/>
          <w:b w:val="0"/>
          <w:bCs w:val="0"/>
          <w:sz w:val="28"/>
          <w:szCs w:val="28"/>
          <w:vertAlign w:val="baseline"/>
          <w:lang w:val="en-US" w:eastAsia="zh-CN"/>
        </w:rPr>
      </w:pPr>
      <w:r>
        <w:rPr>
          <w:rFonts w:hint="eastAsia"/>
          <w:b w:val="0"/>
          <w:bCs w:val="0"/>
          <w:sz w:val="28"/>
          <w:szCs w:val="28"/>
          <w:vertAlign w:val="baseline"/>
          <w:lang w:val="en-US" w:eastAsia="zh-CN"/>
        </w:rPr>
        <w:br w:type="page"/>
      </w:r>
    </w:p>
    <w:p w14:paraId="2C3F3407">
      <w:pPr>
        <w:wordWrap/>
        <w:jc w:val="both"/>
        <w:rPr>
          <w:rFonts w:hint="eastAsia"/>
          <w:b w:val="0"/>
          <w:bCs w:val="0"/>
          <w:sz w:val="28"/>
          <w:szCs w:val="28"/>
          <w:vertAlign w:val="baseline"/>
          <w:lang w:val="en-US" w:eastAsia="zh-CN"/>
        </w:rPr>
      </w:pPr>
      <w:r>
        <w:rPr>
          <w:rFonts w:hint="eastAsia"/>
          <w:b w:val="0"/>
          <w:bCs w:val="0"/>
          <w:sz w:val="28"/>
          <w:szCs w:val="28"/>
          <w:vertAlign w:val="baseline"/>
          <w:lang w:val="en-US" w:eastAsia="zh-CN"/>
        </w:rPr>
        <w:t>附件2：</w:t>
      </w:r>
    </w:p>
    <w:p w14:paraId="78EB4A65">
      <w:pPr>
        <w:wordWrap/>
        <w:jc w:val="both"/>
        <w:rPr>
          <w:rFonts w:hint="eastAsia"/>
          <w:b w:val="0"/>
          <w:bCs w:val="0"/>
          <w:sz w:val="28"/>
          <w:szCs w:val="28"/>
          <w:vertAlign w:val="baseline"/>
          <w:lang w:val="en-US" w:eastAsia="zh-CN"/>
        </w:rPr>
      </w:pPr>
    </w:p>
    <w:p w14:paraId="7921C8BA">
      <w:pPr>
        <w:wordWrap/>
        <w:jc w:val="center"/>
        <w:rPr>
          <w:rFonts w:hint="eastAsia"/>
          <w:b/>
          <w:bCs/>
          <w:sz w:val="44"/>
          <w:szCs w:val="44"/>
          <w:vertAlign w:val="baseline"/>
          <w:lang w:val="en-US" w:eastAsia="zh-CN"/>
        </w:rPr>
      </w:pPr>
      <w:r>
        <w:rPr>
          <w:rFonts w:hint="eastAsia"/>
          <w:b/>
          <w:bCs/>
          <w:sz w:val="36"/>
          <w:szCs w:val="36"/>
          <w:vertAlign w:val="baseline"/>
          <w:lang w:val="en-US" w:eastAsia="zh-CN"/>
        </w:rPr>
        <w:t>法定代表人/负责人身份证明书</w:t>
      </w:r>
    </w:p>
    <w:p w14:paraId="3C980C23">
      <w:pPr>
        <w:wordWrap/>
        <w:jc w:val="center"/>
        <w:rPr>
          <w:rFonts w:hint="eastAsia"/>
          <w:b/>
          <w:bCs/>
          <w:sz w:val="44"/>
          <w:szCs w:val="44"/>
          <w:vertAlign w:val="baseline"/>
          <w:lang w:val="en-US" w:eastAsia="zh-CN"/>
        </w:rPr>
      </w:pPr>
    </w:p>
    <w:p w14:paraId="505B65FF">
      <w:pPr>
        <w:wordWrap/>
        <w:ind w:firstLine="560" w:firstLineChars="200"/>
        <w:jc w:val="both"/>
        <w:rPr>
          <w:rFonts w:hint="eastAsia"/>
          <w:b w:val="0"/>
          <w:bCs w:val="0"/>
          <w:sz w:val="28"/>
          <w:szCs w:val="28"/>
          <w:vertAlign w:val="baseline"/>
          <w:lang w:val="en-US" w:eastAsia="zh-CN"/>
        </w:rPr>
      </w:pPr>
      <w:r>
        <w:rPr>
          <w:rFonts w:hint="eastAsia"/>
          <w:b w:val="0"/>
          <w:bCs w:val="0"/>
          <w:sz w:val="28"/>
          <w:szCs w:val="28"/>
          <w:vertAlign w:val="baseline"/>
          <w:lang w:val="en-US" w:eastAsia="zh-CN"/>
        </w:rPr>
        <w:t>兹证明</w:t>
      </w:r>
      <w:r>
        <w:rPr>
          <w:rFonts w:hint="eastAsia"/>
          <w:b w:val="0"/>
          <w:bCs w:val="0"/>
          <w:sz w:val="28"/>
          <w:szCs w:val="28"/>
          <w:u w:val="single"/>
          <w:vertAlign w:val="baseline"/>
          <w:lang w:val="en-US" w:eastAsia="zh-CN"/>
        </w:rPr>
        <w:t xml:space="preserve">        </w:t>
      </w:r>
      <w:r>
        <w:rPr>
          <w:rFonts w:hint="eastAsia"/>
          <w:b w:val="0"/>
          <w:bCs w:val="0"/>
          <w:sz w:val="28"/>
          <w:szCs w:val="28"/>
          <w:vertAlign w:val="baseline"/>
          <w:lang w:val="en-US" w:eastAsia="zh-CN"/>
        </w:rPr>
        <w:t>先生/女生，身份证号码：</w:t>
      </w:r>
      <w:r>
        <w:rPr>
          <w:rFonts w:hint="eastAsia"/>
          <w:b w:val="0"/>
          <w:bCs w:val="0"/>
          <w:sz w:val="28"/>
          <w:szCs w:val="28"/>
          <w:u w:val="single"/>
          <w:vertAlign w:val="baseline"/>
          <w:lang w:val="en-US" w:eastAsia="zh-CN"/>
        </w:rPr>
        <w:t xml:space="preserve">                </w:t>
      </w:r>
      <w:r>
        <w:rPr>
          <w:rFonts w:hint="eastAsia"/>
          <w:b w:val="0"/>
          <w:bCs w:val="0"/>
          <w:sz w:val="28"/>
          <w:szCs w:val="28"/>
          <w:vertAlign w:val="baseline"/>
          <w:lang w:val="en-US" w:eastAsia="zh-CN"/>
        </w:rPr>
        <w:t>是我单位的法定代表人/负责人，现任我单位</w:t>
      </w:r>
      <w:r>
        <w:rPr>
          <w:rFonts w:hint="eastAsia"/>
          <w:b w:val="0"/>
          <w:bCs w:val="0"/>
          <w:sz w:val="28"/>
          <w:szCs w:val="28"/>
          <w:u w:val="single"/>
          <w:vertAlign w:val="baseline"/>
          <w:lang w:val="en-US" w:eastAsia="zh-CN"/>
        </w:rPr>
        <w:t xml:space="preserve">         </w:t>
      </w:r>
      <w:r>
        <w:rPr>
          <w:rFonts w:hint="eastAsia"/>
          <w:b w:val="0"/>
          <w:bCs w:val="0"/>
          <w:sz w:val="28"/>
          <w:szCs w:val="28"/>
          <w:vertAlign w:val="baseline"/>
          <w:lang w:val="en-US" w:eastAsia="zh-CN"/>
        </w:rPr>
        <w:t>职务。</w:t>
      </w:r>
    </w:p>
    <w:p w14:paraId="342D9DBF">
      <w:pPr>
        <w:wordWrap/>
        <w:ind w:firstLine="560" w:firstLineChars="200"/>
        <w:jc w:val="both"/>
        <w:rPr>
          <w:rFonts w:hint="eastAsia"/>
          <w:b w:val="0"/>
          <w:bCs w:val="0"/>
          <w:sz w:val="28"/>
          <w:szCs w:val="28"/>
          <w:vertAlign w:val="baseline"/>
          <w:lang w:val="en-US" w:eastAsia="zh-CN"/>
        </w:rPr>
      </w:pPr>
      <w:r>
        <w:rPr>
          <w:rFonts w:hint="eastAsia"/>
          <w:b w:val="0"/>
          <w:bCs w:val="0"/>
          <w:sz w:val="28"/>
          <w:szCs w:val="28"/>
          <w:vertAlign w:val="baseline"/>
          <w:lang w:val="en-US" w:eastAsia="zh-CN"/>
        </w:rPr>
        <w:t>特此证明。</w:t>
      </w:r>
    </w:p>
    <w:p w14:paraId="6F95CE90">
      <w:pPr>
        <w:wordWrap/>
        <w:ind w:firstLine="560" w:firstLineChars="200"/>
        <w:jc w:val="both"/>
        <w:rPr>
          <w:rFonts w:hint="eastAsia"/>
          <w:b w:val="0"/>
          <w:bCs w:val="0"/>
          <w:sz w:val="28"/>
          <w:szCs w:val="28"/>
          <w:vertAlign w:val="baseline"/>
          <w:lang w:val="en-US" w:eastAsia="zh-CN"/>
        </w:rPr>
      </w:pPr>
    </w:p>
    <w:p w14:paraId="653C4629">
      <w:pPr>
        <w:wordWrap/>
        <w:ind w:firstLine="560" w:firstLineChars="200"/>
        <w:jc w:val="right"/>
        <w:rPr>
          <w:rFonts w:hint="eastAsia"/>
          <w:b w:val="0"/>
          <w:bCs w:val="0"/>
          <w:sz w:val="28"/>
          <w:szCs w:val="28"/>
          <w:vertAlign w:val="baseline"/>
          <w:lang w:val="en-US" w:eastAsia="zh-CN"/>
        </w:rPr>
      </w:pPr>
      <w:r>
        <w:rPr>
          <w:rFonts w:hint="eastAsia"/>
          <w:b w:val="0"/>
          <w:bCs w:val="0"/>
          <w:sz w:val="28"/>
          <w:szCs w:val="28"/>
          <w:vertAlign w:val="baseline"/>
          <w:lang w:val="en-US" w:eastAsia="zh-CN"/>
        </w:rPr>
        <w:t>（单位盖章）</w:t>
      </w:r>
    </w:p>
    <w:p w14:paraId="1125C110">
      <w:pPr>
        <w:wordWrap w:val="0"/>
        <w:ind w:firstLine="560" w:firstLineChars="200"/>
        <w:jc w:val="right"/>
        <w:rPr>
          <w:rFonts w:hint="eastAsia"/>
          <w:b w:val="0"/>
          <w:bCs w:val="0"/>
          <w:sz w:val="28"/>
          <w:szCs w:val="28"/>
          <w:vertAlign w:val="baseline"/>
          <w:lang w:val="en-US" w:eastAsia="zh-CN"/>
        </w:rPr>
      </w:pPr>
      <w:r>
        <w:rPr>
          <w:rFonts w:hint="eastAsia"/>
          <w:b w:val="0"/>
          <w:bCs w:val="0"/>
          <w:sz w:val="28"/>
          <w:szCs w:val="28"/>
          <w:vertAlign w:val="baseline"/>
          <w:lang w:val="en-US" w:eastAsia="zh-CN"/>
        </w:rPr>
        <w:t>年    月    日</w:t>
      </w:r>
    </w:p>
    <w:p w14:paraId="4B9AA71B">
      <w:pPr>
        <w:rPr>
          <w:rFonts w:hint="eastAsia"/>
          <w:b w:val="0"/>
          <w:bCs w:val="0"/>
          <w:sz w:val="28"/>
          <w:szCs w:val="28"/>
          <w:vertAlign w:val="baseline"/>
          <w:lang w:val="en-US" w:eastAsia="zh-CN"/>
        </w:rPr>
      </w:pPr>
      <w:r>
        <w:rPr>
          <w:rFonts w:hint="eastAsia"/>
          <w:b w:val="0"/>
          <w:bCs w:val="0"/>
          <w:sz w:val="28"/>
          <w:szCs w:val="28"/>
          <w:vertAlign w:val="baseline"/>
          <w:lang w:val="en-US" w:eastAsia="zh-CN"/>
        </w:rPr>
        <w:br w:type="page"/>
      </w:r>
    </w:p>
    <w:p w14:paraId="10D0B452">
      <w:pPr>
        <w:wordWrap/>
        <w:jc w:val="both"/>
        <w:rPr>
          <w:rFonts w:hint="eastAsia"/>
          <w:b w:val="0"/>
          <w:bCs w:val="0"/>
          <w:sz w:val="28"/>
          <w:szCs w:val="28"/>
          <w:vertAlign w:val="baseline"/>
          <w:lang w:val="en-US" w:eastAsia="zh-CN"/>
        </w:rPr>
      </w:pPr>
      <w:r>
        <w:rPr>
          <w:rFonts w:hint="eastAsia"/>
          <w:b w:val="0"/>
          <w:bCs w:val="0"/>
          <w:sz w:val="28"/>
          <w:szCs w:val="28"/>
          <w:vertAlign w:val="baseline"/>
          <w:lang w:val="en-US" w:eastAsia="zh-CN"/>
        </w:rPr>
        <w:t>附件3：</w:t>
      </w:r>
    </w:p>
    <w:p w14:paraId="274E981E">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b/>
          <w:bCs/>
          <w:sz w:val="44"/>
          <w:szCs w:val="44"/>
          <w:vertAlign w:val="baseline"/>
          <w:lang w:val="en-US" w:eastAsia="zh-CN"/>
        </w:rPr>
      </w:pPr>
      <w:r>
        <w:rPr>
          <w:rFonts w:hint="eastAsia"/>
          <w:b/>
          <w:bCs/>
          <w:sz w:val="36"/>
          <w:szCs w:val="36"/>
          <w:vertAlign w:val="baseline"/>
          <w:lang w:val="en-US" w:eastAsia="zh-CN"/>
        </w:rPr>
        <w:t>授权委托书</w:t>
      </w:r>
    </w:p>
    <w:p w14:paraId="46233152">
      <w:pPr>
        <w:keepNext w:val="0"/>
        <w:keepLines w:val="0"/>
        <w:pageBreakBefore w:val="0"/>
        <w:widowControl w:val="0"/>
        <w:kinsoku/>
        <w:wordWrap/>
        <w:overflowPunct/>
        <w:topLinePunct w:val="0"/>
        <w:autoSpaceDE/>
        <w:autoSpaceDN/>
        <w:bidi w:val="0"/>
        <w:adjustRightInd/>
        <w:snapToGrid/>
        <w:ind w:firstLine="562" w:firstLineChars="200"/>
        <w:jc w:val="both"/>
        <w:textAlignment w:val="auto"/>
        <w:rPr>
          <w:rFonts w:hint="eastAsia" w:ascii="宋体" w:hAnsi="宋体" w:eastAsia="宋体" w:cs="宋体"/>
          <w:b w:val="0"/>
          <w:bCs w:val="0"/>
          <w:sz w:val="28"/>
          <w:szCs w:val="28"/>
          <w:vertAlign w:val="baseline"/>
          <w:lang w:val="en-US" w:eastAsia="zh-CN"/>
        </w:rPr>
      </w:pPr>
      <w:r>
        <w:rPr>
          <w:rFonts w:hint="eastAsia" w:ascii="宋体" w:hAnsi="宋体" w:eastAsia="宋体" w:cs="宋体"/>
          <w:b/>
          <w:bCs/>
          <w:sz w:val="28"/>
          <w:szCs w:val="28"/>
          <w:vertAlign w:val="baseline"/>
          <w:lang w:val="en-US" w:eastAsia="zh-CN"/>
        </w:rPr>
        <w:t>委托人(单位)</w:t>
      </w:r>
      <w:r>
        <w:rPr>
          <w:rFonts w:hint="eastAsia" w:ascii="宋体" w:hAnsi="宋体" w:eastAsia="宋体" w:cs="宋体"/>
          <w:b w:val="0"/>
          <w:bCs w:val="0"/>
          <w:sz w:val="28"/>
          <w:szCs w:val="28"/>
          <w:vertAlign w:val="baseline"/>
          <w:lang w:val="en-US" w:eastAsia="zh-CN"/>
        </w:rPr>
        <w:t>：</w:t>
      </w:r>
    </w:p>
    <w:p w14:paraId="2387CD74">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宋体" w:hAnsi="宋体" w:eastAsia="宋体" w:cs="宋体"/>
          <w:b w:val="0"/>
          <w:bCs w:val="0"/>
          <w:sz w:val="28"/>
          <w:szCs w:val="28"/>
          <w:vertAlign w:val="baseline"/>
          <w:lang w:val="en-US" w:eastAsia="zh-CN"/>
        </w:rPr>
      </w:pPr>
      <w:r>
        <w:rPr>
          <w:rFonts w:hint="eastAsia" w:ascii="宋体" w:hAnsi="宋体" w:eastAsia="宋体" w:cs="宋体"/>
          <w:b w:val="0"/>
          <w:bCs w:val="0"/>
          <w:sz w:val="28"/>
          <w:szCs w:val="28"/>
          <w:vertAlign w:val="baseline"/>
          <w:lang w:val="en-US" w:eastAsia="zh-CN"/>
        </w:rPr>
        <w:t>法定代表人(负责人)：</w:t>
      </w:r>
      <w:r>
        <w:rPr>
          <w:rFonts w:hint="eastAsia" w:ascii="宋体" w:hAnsi="宋体" w:eastAsia="宋体" w:cs="宋体"/>
          <w:b w:val="0"/>
          <w:bCs w:val="0"/>
          <w:sz w:val="28"/>
          <w:szCs w:val="28"/>
          <w:vertAlign w:val="baseline"/>
          <w:lang w:val="en-US" w:eastAsia="zh-CN"/>
        </w:rPr>
        <w:tab/>
      </w:r>
      <w:r>
        <w:rPr>
          <w:rFonts w:hint="eastAsia" w:ascii="宋体" w:hAnsi="宋体" w:eastAsia="宋体" w:cs="宋体"/>
          <w:b w:val="0"/>
          <w:bCs w:val="0"/>
          <w:sz w:val="28"/>
          <w:szCs w:val="28"/>
          <w:vertAlign w:val="baseline"/>
          <w:lang w:val="en-US" w:eastAsia="zh-CN"/>
        </w:rPr>
        <w:t xml:space="preserve">       职务：</w:t>
      </w:r>
      <w:r>
        <w:rPr>
          <w:rFonts w:hint="eastAsia" w:ascii="宋体" w:hAnsi="宋体" w:eastAsia="宋体" w:cs="宋体"/>
          <w:b w:val="0"/>
          <w:bCs w:val="0"/>
          <w:sz w:val="28"/>
          <w:szCs w:val="28"/>
          <w:vertAlign w:val="baseline"/>
          <w:lang w:val="en-US" w:eastAsia="zh-CN"/>
        </w:rPr>
        <w:tab/>
      </w:r>
    </w:p>
    <w:p w14:paraId="1F5EEC52">
      <w:pPr>
        <w:keepNext w:val="0"/>
        <w:keepLines w:val="0"/>
        <w:pageBreakBefore w:val="0"/>
        <w:widowControl w:val="0"/>
        <w:kinsoku/>
        <w:wordWrap/>
        <w:overflowPunct/>
        <w:topLinePunct w:val="0"/>
        <w:autoSpaceDE/>
        <w:autoSpaceDN/>
        <w:bidi w:val="0"/>
        <w:adjustRightInd/>
        <w:snapToGrid/>
        <w:ind w:firstLine="562" w:firstLineChars="200"/>
        <w:jc w:val="both"/>
        <w:textAlignment w:val="auto"/>
        <w:rPr>
          <w:rFonts w:hint="eastAsia" w:ascii="宋体" w:hAnsi="宋体" w:eastAsia="宋体" w:cs="宋体"/>
          <w:b w:val="0"/>
          <w:bCs w:val="0"/>
          <w:sz w:val="28"/>
          <w:szCs w:val="28"/>
          <w:vertAlign w:val="baseline"/>
          <w:lang w:val="en-US" w:eastAsia="zh-CN"/>
        </w:rPr>
      </w:pPr>
      <w:r>
        <w:rPr>
          <w:rFonts w:hint="eastAsia" w:ascii="宋体" w:hAnsi="宋体" w:eastAsia="宋体" w:cs="宋体"/>
          <w:b/>
          <w:bCs/>
          <w:sz w:val="28"/>
          <w:szCs w:val="28"/>
          <w:vertAlign w:val="baseline"/>
          <w:lang w:val="en-US" w:eastAsia="zh-CN"/>
        </w:rPr>
        <w:t>受委托人：</w:t>
      </w:r>
      <w:r>
        <w:rPr>
          <w:rFonts w:hint="eastAsia" w:ascii="宋体" w:hAnsi="宋体" w:eastAsia="宋体" w:cs="宋体"/>
          <w:b w:val="0"/>
          <w:bCs w:val="0"/>
          <w:sz w:val="28"/>
          <w:szCs w:val="28"/>
          <w:vertAlign w:val="baseline"/>
          <w:lang w:val="en-US" w:eastAsia="zh-CN"/>
        </w:rPr>
        <w:tab/>
      </w:r>
      <w:r>
        <w:rPr>
          <w:rFonts w:hint="eastAsia" w:ascii="宋体" w:hAnsi="宋体" w:eastAsia="宋体" w:cs="宋体"/>
          <w:b w:val="0"/>
          <w:bCs w:val="0"/>
          <w:sz w:val="28"/>
          <w:szCs w:val="28"/>
          <w:vertAlign w:val="baseline"/>
          <w:lang w:val="en-US" w:eastAsia="zh-CN"/>
        </w:rPr>
        <w:t xml:space="preserve">                   电话：</w:t>
      </w:r>
      <w:r>
        <w:rPr>
          <w:rFonts w:hint="eastAsia" w:ascii="宋体" w:hAnsi="宋体" w:eastAsia="宋体" w:cs="宋体"/>
          <w:b w:val="0"/>
          <w:bCs w:val="0"/>
          <w:sz w:val="28"/>
          <w:szCs w:val="28"/>
          <w:vertAlign w:val="baseline"/>
          <w:lang w:val="en-US" w:eastAsia="zh-CN"/>
        </w:rPr>
        <w:tab/>
      </w:r>
    </w:p>
    <w:p w14:paraId="550A4810">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宋体" w:hAnsi="宋体" w:eastAsia="宋体" w:cs="宋体"/>
          <w:b w:val="0"/>
          <w:bCs w:val="0"/>
          <w:sz w:val="28"/>
          <w:szCs w:val="28"/>
          <w:vertAlign w:val="baseline"/>
          <w:lang w:val="en-US" w:eastAsia="zh-CN"/>
        </w:rPr>
      </w:pPr>
      <w:r>
        <w:rPr>
          <w:rFonts w:hint="eastAsia" w:ascii="宋体" w:hAnsi="宋体" w:eastAsia="宋体" w:cs="宋体"/>
          <w:b w:val="0"/>
          <w:bCs w:val="0"/>
          <w:sz w:val="28"/>
          <w:szCs w:val="28"/>
          <w:vertAlign w:val="baseline"/>
          <w:lang w:val="en-US" w:eastAsia="zh-CN"/>
        </w:rPr>
        <w:t>工作单位：</w:t>
      </w:r>
      <w:r>
        <w:rPr>
          <w:rFonts w:hint="eastAsia" w:ascii="宋体" w:hAnsi="宋体" w:eastAsia="宋体" w:cs="宋体"/>
          <w:b w:val="0"/>
          <w:bCs w:val="0"/>
          <w:sz w:val="28"/>
          <w:szCs w:val="28"/>
          <w:vertAlign w:val="baseline"/>
          <w:lang w:val="en-US" w:eastAsia="zh-CN"/>
        </w:rPr>
        <w:tab/>
      </w:r>
      <w:r>
        <w:rPr>
          <w:rFonts w:hint="eastAsia" w:ascii="宋体" w:hAnsi="宋体" w:eastAsia="宋体" w:cs="宋体"/>
          <w:b w:val="0"/>
          <w:bCs w:val="0"/>
          <w:sz w:val="28"/>
          <w:szCs w:val="28"/>
          <w:vertAlign w:val="baseline"/>
          <w:lang w:val="en-US" w:eastAsia="zh-CN"/>
        </w:rPr>
        <w:t xml:space="preserve">                   职务：</w:t>
      </w:r>
      <w:r>
        <w:rPr>
          <w:rFonts w:hint="eastAsia" w:ascii="宋体" w:hAnsi="宋体" w:eastAsia="宋体" w:cs="宋体"/>
          <w:b w:val="0"/>
          <w:bCs w:val="0"/>
          <w:sz w:val="28"/>
          <w:szCs w:val="28"/>
          <w:vertAlign w:val="baseline"/>
          <w:lang w:val="en-US" w:eastAsia="zh-CN"/>
        </w:rPr>
        <w:tab/>
      </w:r>
    </w:p>
    <w:p w14:paraId="680B7A5D">
      <w:pPr>
        <w:keepNext w:val="0"/>
        <w:keepLines w:val="0"/>
        <w:pageBreakBefore w:val="0"/>
        <w:widowControl w:val="0"/>
        <w:kinsoku/>
        <w:wordWrap/>
        <w:overflowPunct/>
        <w:topLinePunct w:val="0"/>
        <w:autoSpaceDE/>
        <w:autoSpaceDN/>
        <w:bidi w:val="0"/>
        <w:adjustRightInd/>
        <w:snapToGrid/>
        <w:ind w:firstLine="562" w:firstLineChars="200"/>
        <w:jc w:val="both"/>
        <w:textAlignment w:val="auto"/>
        <w:rPr>
          <w:rFonts w:hint="eastAsia" w:ascii="宋体" w:hAnsi="宋体" w:eastAsia="宋体" w:cs="宋体"/>
          <w:b w:val="0"/>
          <w:bCs w:val="0"/>
          <w:sz w:val="28"/>
          <w:szCs w:val="28"/>
          <w:vertAlign w:val="baseline"/>
          <w:lang w:val="en-US" w:eastAsia="zh-CN"/>
        </w:rPr>
      </w:pPr>
      <w:r>
        <w:rPr>
          <w:rFonts w:hint="eastAsia" w:ascii="宋体" w:hAnsi="宋体" w:eastAsia="宋体" w:cs="宋体"/>
          <w:b/>
          <w:bCs/>
          <w:sz w:val="28"/>
          <w:szCs w:val="28"/>
          <w:vertAlign w:val="baseline"/>
          <w:lang w:val="en-US" w:eastAsia="zh-CN"/>
        </w:rPr>
        <w:t>受委托人：</w:t>
      </w:r>
      <w:r>
        <w:rPr>
          <w:rFonts w:hint="eastAsia" w:ascii="宋体" w:hAnsi="宋体" w:eastAsia="宋体" w:cs="宋体"/>
          <w:b/>
          <w:bCs/>
          <w:sz w:val="28"/>
          <w:szCs w:val="28"/>
          <w:vertAlign w:val="baseline"/>
          <w:lang w:val="en-US" w:eastAsia="zh-CN"/>
        </w:rPr>
        <w:tab/>
      </w:r>
      <w:r>
        <w:rPr>
          <w:rFonts w:hint="eastAsia" w:ascii="宋体" w:hAnsi="宋体" w:eastAsia="宋体" w:cs="宋体"/>
          <w:b w:val="0"/>
          <w:bCs w:val="0"/>
          <w:sz w:val="28"/>
          <w:szCs w:val="28"/>
          <w:vertAlign w:val="baseline"/>
          <w:lang w:val="en-US" w:eastAsia="zh-CN"/>
        </w:rPr>
        <w:t xml:space="preserve">                   电话：</w:t>
      </w:r>
      <w:r>
        <w:rPr>
          <w:rFonts w:hint="eastAsia" w:ascii="宋体" w:hAnsi="宋体" w:eastAsia="宋体" w:cs="宋体"/>
          <w:b w:val="0"/>
          <w:bCs w:val="0"/>
          <w:sz w:val="28"/>
          <w:szCs w:val="28"/>
          <w:vertAlign w:val="baseline"/>
          <w:lang w:val="en-US" w:eastAsia="zh-CN"/>
        </w:rPr>
        <w:tab/>
      </w:r>
    </w:p>
    <w:p w14:paraId="25D0C155">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宋体" w:hAnsi="宋体" w:eastAsia="宋体" w:cs="宋体"/>
          <w:b w:val="0"/>
          <w:bCs w:val="0"/>
          <w:sz w:val="28"/>
          <w:szCs w:val="28"/>
          <w:vertAlign w:val="baseline"/>
          <w:lang w:val="en-US" w:eastAsia="zh-CN"/>
        </w:rPr>
      </w:pPr>
      <w:r>
        <w:rPr>
          <w:rFonts w:hint="eastAsia" w:ascii="宋体" w:hAnsi="宋体" w:eastAsia="宋体" w:cs="宋体"/>
          <w:b w:val="0"/>
          <w:bCs w:val="0"/>
          <w:sz w:val="28"/>
          <w:szCs w:val="28"/>
          <w:vertAlign w:val="baseline"/>
          <w:lang w:val="en-US" w:eastAsia="zh-CN"/>
        </w:rPr>
        <w:t>工作单位：</w:t>
      </w:r>
      <w:r>
        <w:rPr>
          <w:rFonts w:hint="eastAsia" w:ascii="宋体" w:hAnsi="宋体" w:eastAsia="宋体" w:cs="宋体"/>
          <w:b w:val="0"/>
          <w:bCs w:val="0"/>
          <w:sz w:val="28"/>
          <w:szCs w:val="28"/>
          <w:vertAlign w:val="baseline"/>
          <w:lang w:val="en-US" w:eastAsia="zh-CN"/>
        </w:rPr>
        <w:tab/>
      </w:r>
      <w:r>
        <w:rPr>
          <w:rFonts w:hint="eastAsia" w:ascii="宋体" w:hAnsi="宋体" w:eastAsia="宋体" w:cs="宋体"/>
          <w:b w:val="0"/>
          <w:bCs w:val="0"/>
          <w:sz w:val="28"/>
          <w:szCs w:val="28"/>
          <w:vertAlign w:val="baseline"/>
          <w:lang w:val="en-US" w:eastAsia="zh-CN"/>
        </w:rPr>
        <w:t xml:space="preserve">                   职务：</w:t>
      </w:r>
      <w:r>
        <w:rPr>
          <w:rFonts w:hint="eastAsia" w:ascii="宋体" w:hAnsi="宋体" w:eastAsia="宋体" w:cs="宋体"/>
          <w:b w:val="0"/>
          <w:bCs w:val="0"/>
          <w:sz w:val="28"/>
          <w:szCs w:val="28"/>
          <w:vertAlign w:val="baseline"/>
          <w:lang w:val="en-US" w:eastAsia="zh-CN"/>
        </w:rPr>
        <w:tab/>
      </w:r>
    </w:p>
    <w:p w14:paraId="77A08452">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宋体" w:hAnsi="宋体" w:eastAsia="宋体" w:cs="宋体"/>
          <w:b w:val="0"/>
          <w:bCs w:val="0"/>
          <w:sz w:val="28"/>
          <w:szCs w:val="28"/>
          <w:vertAlign w:val="baseline"/>
          <w:lang w:val="en-US" w:eastAsia="zh-CN"/>
        </w:rPr>
      </w:pPr>
      <w:r>
        <w:rPr>
          <w:rFonts w:hint="eastAsia" w:ascii="宋体" w:hAnsi="宋体" w:eastAsia="宋体" w:cs="宋体"/>
          <w:b w:val="0"/>
          <w:bCs w:val="0"/>
          <w:sz w:val="28"/>
          <w:szCs w:val="28"/>
          <w:vertAlign w:val="baseline"/>
          <w:lang w:val="en-US" w:eastAsia="zh-CN"/>
        </w:rPr>
        <w:t>现委托上列受委托人在内蒙古恒德矿业开发有限公司破产重整案件中,作为我方的委托代理人参与重整投资人招募程序。</w:t>
      </w:r>
    </w:p>
    <w:p w14:paraId="5B86F78E">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宋体" w:hAnsi="宋体" w:eastAsia="宋体" w:cs="宋体"/>
          <w:b w:val="0"/>
          <w:bCs w:val="0"/>
          <w:sz w:val="28"/>
          <w:szCs w:val="28"/>
          <w:vertAlign w:val="baseline"/>
          <w:lang w:val="en-US" w:eastAsia="zh-CN"/>
        </w:rPr>
      </w:pPr>
      <w:r>
        <w:rPr>
          <w:rFonts w:hint="eastAsia" w:ascii="宋体" w:hAnsi="宋体" w:eastAsia="宋体" w:cs="宋体"/>
          <w:b w:val="0"/>
          <w:bCs w:val="0"/>
          <w:sz w:val="28"/>
          <w:szCs w:val="28"/>
          <w:vertAlign w:val="baseline"/>
          <w:lang w:val="en-US" w:eastAsia="zh-CN"/>
        </w:rPr>
        <w:t>代理人：</w:t>
      </w:r>
      <w:r>
        <w:rPr>
          <w:rFonts w:hint="eastAsia" w:ascii="宋体" w:hAnsi="宋体" w:eastAsia="宋体" w:cs="宋体"/>
          <w:b w:val="0"/>
          <w:bCs w:val="0"/>
          <w:sz w:val="28"/>
          <w:szCs w:val="28"/>
          <w:vertAlign w:val="baseline"/>
          <w:lang w:val="en-US" w:eastAsia="zh-CN"/>
        </w:rPr>
        <w:tab/>
      </w:r>
      <w:r>
        <w:rPr>
          <w:rFonts w:hint="eastAsia" w:ascii="宋体" w:hAnsi="宋体" w:eastAsia="宋体" w:cs="宋体"/>
          <w:b w:val="0"/>
          <w:bCs w:val="0"/>
          <w:sz w:val="28"/>
          <w:szCs w:val="28"/>
          <w:vertAlign w:val="baseline"/>
          <w:lang w:val="en-US" w:eastAsia="zh-CN"/>
        </w:rPr>
        <w:t xml:space="preserve">       ，代理权限为：以委托人名义签署、澄清、说明、补正、递交、接受、撤回、修改重整投资人招募程序的各类文件，签订相关合同和处理招募有关事宜，其法律后果由委托人承担，委托期限至内蒙古恒德矿业开发有限公司破产重整案招募程序结束。</w:t>
      </w:r>
    </w:p>
    <w:p w14:paraId="53D498B4">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宋体" w:hAnsi="宋体" w:eastAsia="宋体" w:cs="宋体"/>
          <w:b w:val="0"/>
          <w:bCs w:val="0"/>
          <w:sz w:val="28"/>
          <w:szCs w:val="28"/>
          <w:vertAlign w:val="baseline"/>
          <w:lang w:val="en-US" w:eastAsia="zh-CN"/>
        </w:rPr>
      </w:pPr>
      <w:r>
        <w:rPr>
          <w:rFonts w:hint="eastAsia" w:ascii="宋体" w:hAnsi="宋体" w:eastAsia="宋体" w:cs="宋体"/>
          <w:b w:val="0"/>
          <w:bCs w:val="0"/>
          <w:sz w:val="28"/>
          <w:szCs w:val="28"/>
          <w:vertAlign w:val="baseline"/>
          <w:lang w:val="en-US" w:eastAsia="zh-CN"/>
        </w:rPr>
        <w:t>代理人：</w:t>
      </w:r>
      <w:r>
        <w:rPr>
          <w:rFonts w:hint="eastAsia" w:ascii="宋体" w:hAnsi="宋体" w:eastAsia="宋体" w:cs="宋体"/>
          <w:b w:val="0"/>
          <w:bCs w:val="0"/>
          <w:sz w:val="28"/>
          <w:szCs w:val="28"/>
          <w:vertAlign w:val="baseline"/>
          <w:lang w:val="en-US" w:eastAsia="zh-CN"/>
        </w:rPr>
        <w:tab/>
      </w:r>
      <w:r>
        <w:rPr>
          <w:rFonts w:hint="eastAsia" w:ascii="宋体" w:hAnsi="宋体" w:eastAsia="宋体" w:cs="宋体"/>
          <w:b w:val="0"/>
          <w:bCs w:val="0"/>
          <w:sz w:val="28"/>
          <w:szCs w:val="28"/>
          <w:vertAlign w:val="baseline"/>
          <w:lang w:val="en-US" w:eastAsia="zh-CN"/>
        </w:rPr>
        <w:t xml:space="preserve">       ，代理权限为：同上。</w:t>
      </w:r>
      <w:r>
        <w:rPr>
          <w:rFonts w:hint="eastAsia" w:ascii="宋体" w:hAnsi="宋体" w:eastAsia="宋体" w:cs="宋体"/>
          <w:b w:val="0"/>
          <w:bCs w:val="0"/>
          <w:sz w:val="28"/>
          <w:szCs w:val="28"/>
          <w:vertAlign w:val="baseline"/>
          <w:lang w:val="en-US" w:eastAsia="zh-CN"/>
        </w:rPr>
        <w:tab/>
      </w:r>
    </w:p>
    <w:p w14:paraId="3D475089">
      <w:pPr>
        <w:keepNext w:val="0"/>
        <w:keepLines w:val="0"/>
        <w:pageBreakBefore w:val="0"/>
        <w:widowControl w:val="0"/>
        <w:kinsoku/>
        <w:wordWrap w:val="0"/>
        <w:overflowPunct/>
        <w:topLinePunct w:val="0"/>
        <w:autoSpaceDE/>
        <w:autoSpaceDN/>
        <w:bidi w:val="0"/>
        <w:adjustRightInd/>
        <w:snapToGrid/>
        <w:ind w:firstLine="560" w:firstLineChars="200"/>
        <w:jc w:val="right"/>
        <w:textAlignment w:val="auto"/>
        <w:rPr>
          <w:rFonts w:hint="default" w:ascii="宋体" w:hAnsi="宋体" w:eastAsia="宋体" w:cs="宋体"/>
          <w:b w:val="0"/>
          <w:bCs w:val="0"/>
          <w:sz w:val="28"/>
          <w:szCs w:val="28"/>
          <w:vertAlign w:val="baseline"/>
          <w:lang w:val="en-US" w:eastAsia="zh-CN"/>
        </w:rPr>
      </w:pPr>
      <w:r>
        <w:rPr>
          <w:rFonts w:hint="eastAsia" w:ascii="宋体" w:hAnsi="宋体" w:eastAsia="宋体" w:cs="宋体"/>
          <w:b w:val="0"/>
          <w:bCs w:val="0"/>
          <w:sz w:val="28"/>
          <w:szCs w:val="28"/>
          <w:vertAlign w:val="baseline"/>
          <w:lang w:val="en-US" w:eastAsia="zh-CN"/>
        </w:rPr>
        <w:t xml:space="preserve">委托人(盖章)：               </w:t>
      </w:r>
    </w:p>
    <w:p w14:paraId="1E99E247">
      <w:pPr>
        <w:keepNext w:val="0"/>
        <w:keepLines w:val="0"/>
        <w:pageBreakBefore w:val="0"/>
        <w:widowControl w:val="0"/>
        <w:kinsoku/>
        <w:wordWrap w:val="0"/>
        <w:overflowPunct/>
        <w:topLinePunct w:val="0"/>
        <w:autoSpaceDE/>
        <w:autoSpaceDN/>
        <w:bidi w:val="0"/>
        <w:adjustRightInd/>
        <w:snapToGrid/>
        <w:ind w:firstLine="560" w:firstLineChars="200"/>
        <w:jc w:val="right"/>
        <w:textAlignment w:val="auto"/>
        <w:rPr>
          <w:rFonts w:hint="default" w:ascii="宋体" w:hAnsi="宋体" w:eastAsia="宋体" w:cs="宋体"/>
          <w:b w:val="0"/>
          <w:bCs w:val="0"/>
          <w:sz w:val="28"/>
          <w:szCs w:val="28"/>
          <w:vertAlign w:val="baseline"/>
          <w:lang w:val="en-US" w:eastAsia="zh-CN"/>
        </w:rPr>
      </w:pPr>
      <w:r>
        <w:rPr>
          <w:rFonts w:hint="eastAsia" w:ascii="宋体" w:hAnsi="宋体" w:eastAsia="宋体" w:cs="宋体"/>
          <w:b w:val="0"/>
          <w:bCs w:val="0"/>
          <w:sz w:val="28"/>
          <w:szCs w:val="28"/>
          <w:vertAlign w:val="baseline"/>
          <w:lang w:val="en-US" w:eastAsia="zh-CN"/>
        </w:rPr>
        <w:t xml:space="preserve">法定代表人(签名)：               </w:t>
      </w:r>
    </w:p>
    <w:p w14:paraId="49D8B788">
      <w:pPr>
        <w:keepNext w:val="0"/>
        <w:keepLines w:val="0"/>
        <w:pageBreakBefore w:val="0"/>
        <w:widowControl w:val="0"/>
        <w:kinsoku/>
        <w:wordWrap/>
        <w:overflowPunct/>
        <w:topLinePunct w:val="0"/>
        <w:autoSpaceDE/>
        <w:autoSpaceDN/>
        <w:bidi w:val="0"/>
        <w:adjustRightInd/>
        <w:snapToGrid/>
        <w:ind w:firstLine="560" w:firstLineChars="200"/>
        <w:jc w:val="right"/>
        <w:textAlignment w:val="auto"/>
        <w:rPr>
          <w:rFonts w:hint="eastAsia" w:ascii="宋体" w:hAnsi="宋体" w:eastAsia="宋体" w:cs="宋体"/>
          <w:b w:val="0"/>
          <w:bCs w:val="0"/>
          <w:sz w:val="28"/>
          <w:szCs w:val="28"/>
          <w:vertAlign w:val="baseline"/>
          <w:lang w:val="en-US" w:eastAsia="zh-CN"/>
        </w:rPr>
      </w:pPr>
      <w:r>
        <w:rPr>
          <w:rFonts w:hint="eastAsia" w:ascii="宋体" w:hAnsi="宋体" w:eastAsia="宋体" w:cs="宋体"/>
          <w:b w:val="0"/>
          <w:bCs w:val="0"/>
          <w:sz w:val="28"/>
          <w:szCs w:val="28"/>
          <w:vertAlign w:val="baseline"/>
          <w:lang w:val="en-US" w:eastAsia="zh-CN"/>
        </w:rPr>
        <w:t>年    月    日</w:t>
      </w:r>
    </w:p>
    <w:p w14:paraId="2062436F">
      <w:pPr>
        <w:rPr>
          <w:rFonts w:hint="eastAsia" w:ascii="宋体" w:hAnsi="宋体" w:eastAsia="宋体" w:cs="宋体"/>
          <w:b w:val="0"/>
          <w:bCs w:val="0"/>
          <w:sz w:val="28"/>
          <w:szCs w:val="28"/>
          <w:vertAlign w:val="baseline"/>
          <w:lang w:val="en-US" w:eastAsia="zh-CN"/>
        </w:rPr>
      </w:pPr>
      <w:r>
        <w:rPr>
          <w:rFonts w:hint="eastAsia" w:ascii="宋体" w:hAnsi="宋体" w:eastAsia="宋体" w:cs="宋体"/>
          <w:b w:val="0"/>
          <w:bCs w:val="0"/>
          <w:sz w:val="28"/>
          <w:szCs w:val="28"/>
          <w:vertAlign w:val="baseline"/>
          <w:lang w:val="en-US" w:eastAsia="zh-CN"/>
        </w:rPr>
        <w:br w:type="page"/>
      </w:r>
    </w:p>
    <w:p w14:paraId="2C5C1E68">
      <w:pPr>
        <w:keepNext w:val="0"/>
        <w:keepLines w:val="0"/>
        <w:pageBreakBefore w:val="0"/>
        <w:widowControl w:val="0"/>
        <w:kinsoku/>
        <w:wordWrap/>
        <w:overflowPunct/>
        <w:topLinePunct w:val="0"/>
        <w:autoSpaceDE/>
        <w:autoSpaceDN/>
        <w:bidi w:val="0"/>
        <w:adjustRightInd/>
        <w:snapToGrid/>
        <w:jc w:val="both"/>
        <w:textAlignment w:val="auto"/>
        <w:rPr>
          <w:rFonts w:hint="eastAsia" w:ascii="宋体" w:hAnsi="宋体" w:eastAsia="宋体" w:cs="宋体"/>
          <w:b w:val="0"/>
          <w:bCs w:val="0"/>
          <w:sz w:val="28"/>
          <w:szCs w:val="28"/>
          <w:vertAlign w:val="baseline"/>
          <w:lang w:val="en-US" w:eastAsia="zh-CN"/>
        </w:rPr>
      </w:pPr>
      <w:r>
        <w:rPr>
          <w:rFonts w:hint="eastAsia" w:ascii="宋体" w:hAnsi="宋体" w:eastAsia="宋体" w:cs="宋体"/>
          <w:b w:val="0"/>
          <w:bCs w:val="0"/>
          <w:sz w:val="28"/>
          <w:szCs w:val="28"/>
          <w:vertAlign w:val="baseline"/>
          <w:lang w:val="en-US" w:eastAsia="zh-CN"/>
        </w:rPr>
        <w:t>附件4：</w:t>
      </w:r>
    </w:p>
    <w:p w14:paraId="5725F66D">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宋体" w:hAnsi="宋体" w:eastAsia="宋体" w:cs="宋体"/>
          <w:b/>
          <w:bCs/>
          <w:sz w:val="36"/>
          <w:szCs w:val="36"/>
          <w:vertAlign w:val="baseline"/>
          <w:lang w:val="en-US" w:eastAsia="zh-CN"/>
        </w:rPr>
      </w:pPr>
      <w:r>
        <w:rPr>
          <w:rFonts w:hint="eastAsia" w:ascii="宋体" w:hAnsi="宋体" w:eastAsia="宋体" w:cs="宋体"/>
          <w:b/>
          <w:bCs/>
          <w:sz w:val="36"/>
          <w:szCs w:val="36"/>
          <w:vertAlign w:val="baseline"/>
          <w:lang w:val="en-US" w:eastAsia="zh-CN"/>
        </w:rPr>
        <w:t>承诺函</w:t>
      </w:r>
    </w:p>
    <w:p w14:paraId="3D37FE7C">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宋体" w:hAnsi="宋体" w:eastAsia="宋体" w:cs="宋体"/>
          <w:b w:val="0"/>
          <w:bCs w:val="0"/>
          <w:sz w:val="28"/>
          <w:szCs w:val="28"/>
          <w:vertAlign w:val="baseline"/>
          <w:lang w:val="en-US" w:eastAsia="zh-CN"/>
        </w:rPr>
      </w:pPr>
    </w:p>
    <w:p w14:paraId="4491959F">
      <w:pPr>
        <w:keepNext w:val="0"/>
        <w:keepLines w:val="0"/>
        <w:pageBreakBefore w:val="0"/>
        <w:widowControl w:val="0"/>
        <w:kinsoku/>
        <w:wordWrap/>
        <w:overflowPunct/>
        <w:topLinePunct w:val="0"/>
        <w:autoSpaceDE/>
        <w:autoSpaceDN/>
        <w:bidi w:val="0"/>
        <w:adjustRightInd/>
        <w:snapToGrid/>
        <w:jc w:val="both"/>
        <w:textAlignment w:val="auto"/>
        <w:rPr>
          <w:rFonts w:hint="eastAsia" w:ascii="宋体" w:hAnsi="宋体" w:eastAsia="宋体" w:cs="宋体"/>
          <w:b w:val="0"/>
          <w:bCs w:val="0"/>
          <w:sz w:val="28"/>
          <w:szCs w:val="28"/>
          <w:vertAlign w:val="baseline"/>
          <w:lang w:val="en-US" w:eastAsia="zh-CN"/>
        </w:rPr>
      </w:pPr>
      <w:r>
        <w:rPr>
          <w:rFonts w:hint="eastAsia" w:ascii="宋体" w:hAnsi="宋体" w:eastAsia="宋体" w:cs="宋体"/>
          <w:b w:val="0"/>
          <w:bCs w:val="0"/>
          <w:sz w:val="28"/>
          <w:szCs w:val="28"/>
          <w:vertAlign w:val="baseline"/>
          <w:lang w:val="en-US" w:eastAsia="zh-CN"/>
        </w:rPr>
        <w:t>内蒙古恒德矿业开发有限公司管理人：</w:t>
      </w:r>
    </w:p>
    <w:p w14:paraId="769B038F">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宋体" w:hAnsi="宋体" w:eastAsia="宋体" w:cs="宋体"/>
          <w:b w:val="0"/>
          <w:bCs w:val="0"/>
          <w:sz w:val="28"/>
          <w:szCs w:val="28"/>
          <w:vertAlign w:val="baseline"/>
          <w:lang w:val="en-US" w:eastAsia="zh-CN"/>
        </w:rPr>
      </w:pPr>
      <w:r>
        <w:rPr>
          <w:rFonts w:hint="eastAsia" w:ascii="宋体" w:hAnsi="宋体" w:eastAsia="宋体" w:cs="宋体"/>
          <w:b w:val="0"/>
          <w:bCs w:val="0"/>
          <w:sz w:val="28"/>
          <w:szCs w:val="28"/>
          <w:vertAlign w:val="baseline"/>
          <w:lang w:val="en-US" w:eastAsia="zh-CN"/>
        </w:rPr>
        <w:t>我单位决定参与内蒙古恒德矿业开发有限公司破产重整案投资人的招募,现向管理人不可撤销地承诺并确认如下：</w:t>
      </w:r>
    </w:p>
    <w:p w14:paraId="2C26F293">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宋体" w:hAnsi="宋体" w:eastAsia="宋体" w:cs="宋体"/>
          <w:b w:val="0"/>
          <w:bCs w:val="0"/>
          <w:sz w:val="28"/>
          <w:szCs w:val="28"/>
          <w:vertAlign w:val="baseline"/>
          <w:lang w:val="en-US" w:eastAsia="zh-CN"/>
        </w:rPr>
      </w:pPr>
      <w:r>
        <w:rPr>
          <w:rFonts w:hint="eastAsia" w:ascii="宋体" w:hAnsi="宋体" w:eastAsia="宋体" w:cs="宋体"/>
          <w:b w:val="0"/>
          <w:bCs w:val="0"/>
          <w:sz w:val="28"/>
          <w:szCs w:val="28"/>
          <w:vertAlign w:val="baseline"/>
          <w:lang w:val="en-US" w:eastAsia="zh-CN"/>
        </w:rPr>
        <w:t>1、我单位保证所提交参选材料的真实性、合法性、准确性及完整性。</w:t>
      </w:r>
    </w:p>
    <w:p w14:paraId="26C192D9">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宋体" w:hAnsi="宋体" w:eastAsia="宋体" w:cs="宋体"/>
          <w:b w:val="0"/>
          <w:bCs w:val="0"/>
          <w:sz w:val="28"/>
          <w:szCs w:val="28"/>
          <w:vertAlign w:val="baseline"/>
          <w:lang w:val="en-US" w:eastAsia="zh-CN"/>
        </w:rPr>
      </w:pPr>
      <w:r>
        <w:rPr>
          <w:rFonts w:hint="eastAsia" w:ascii="宋体" w:hAnsi="宋体" w:eastAsia="宋体" w:cs="宋体"/>
          <w:b w:val="0"/>
          <w:bCs w:val="0"/>
          <w:sz w:val="28"/>
          <w:szCs w:val="28"/>
          <w:vertAlign w:val="baseline"/>
          <w:lang w:val="en-US" w:eastAsia="zh-CN"/>
        </w:rPr>
        <w:t>2、我单位承诺最近三年无违法犯罪行为，无重大违法行为或涉嫌有重大违法行为，未被人民法院列入失信被执行人名单，未被市场监督管理部门列入企业经营异常名单，未负有数额较大的债务到期未清偿，且处于存续状态，具备与重整投资匹配的资金实力、履约能力。</w:t>
      </w:r>
    </w:p>
    <w:p w14:paraId="4D55C534">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宋体" w:hAnsi="宋体" w:eastAsia="宋体" w:cs="宋体"/>
          <w:b w:val="0"/>
          <w:bCs w:val="0"/>
          <w:sz w:val="28"/>
          <w:szCs w:val="28"/>
          <w:vertAlign w:val="baseline"/>
          <w:lang w:val="en-US" w:eastAsia="zh-CN"/>
        </w:rPr>
      </w:pPr>
      <w:r>
        <w:rPr>
          <w:rFonts w:hint="eastAsia" w:ascii="宋体" w:hAnsi="宋体" w:eastAsia="宋体" w:cs="宋体"/>
          <w:b w:val="0"/>
          <w:bCs w:val="0"/>
          <w:sz w:val="28"/>
          <w:szCs w:val="28"/>
          <w:vertAlign w:val="baseline"/>
          <w:lang w:val="en-US" w:eastAsia="zh-CN"/>
        </w:rPr>
        <w:t>3、我单位理解并承诺接受招募公告及相关招募文件的全部条款，知晓相关法律后果。</w:t>
      </w:r>
    </w:p>
    <w:p w14:paraId="5059B8C8">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宋体" w:hAnsi="宋体" w:eastAsia="宋体" w:cs="宋体"/>
          <w:b w:val="0"/>
          <w:bCs w:val="0"/>
          <w:sz w:val="28"/>
          <w:szCs w:val="28"/>
          <w:vertAlign w:val="baseline"/>
          <w:lang w:val="en-US" w:eastAsia="zh-CN"/>
        </w:rPr>
      </w:pPr>
      <w:r>
        <w:rPr>
          <w:rFonts w:hint="eastAsia" w:ascii="宋体" w:hAnsi="宋体" w:eastAsia="宋体" w:cs="宋体"/>
          <w:b w:val="0"/>
          <w:bCs w:val="0"/>
          <w:sz w:val="28"/>
          <w:szCs w:val="28"/>
          <w:vertAlign w:val="baseline"/>
          <w:lang w:val="en-US" w:eastAsia="zh-CN"/>
        </w:rPr>
        <w:t>4、我单位将自行了解与本项目相关的(包括但不限于矿产资源法、税收等方面)政策规定、地方政府产业导向及发展需求，以便后续取得相关主管部门的批准文件及协议；并将自行承担相关产业、税收、法律、</w:t>
      </w:r>
      <w:bookmarkStart w:id="0" w:name="_GoBack"/>
      <w:bookmarkEnd w:id="0"/>
      <w:r>
        <w:rPr>
          <w:rFonts w:hint="eastAsia" w:ascii="宋体" w:hAnsi="宋体" w:eastAsia="宋体" w:cs="宋体"/>
          <w:b w:val="0"/>
          <w:bCs w:val="0"/>
          <w:sz w:val="28"/>
          <w:szCs w:val="28"/>
          <w:vertAlign w:val="baseline"/>
          <w:lang w:val="en-US" w:eastAsia="zh-CN"/>
        </w:rPr>
        <w:t>投资政策要求和风险。</w:t>
      </w:r>
    </w:p>
    <w:p w14:paraId="50C59E1C">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宋体" w:hAnsi="宋体" w:eastAsia="宋体" w:cs="宋体"/>
          <w:b w:val="0"/>
          <w:bCs w:val="0"/>
          <w:sz w:val="28"/>
          <w:szCs w:val="28"/>
          <w:vertAlign w:val="baseline"/>
          <w:lang w:val="en-US" w:eastAsia="zh-CN"/>
        </w:rPr>
      </w:pPr>
      <w:r>
        <w:rPr>
          <w:rFonts w:hint="eastAsia" w:ascii="宋体" w:hAnsi="宋体" w:eastAsia="宋体" w:cs="宋体"/>
          <w:b w:val="0"/>
          <w:bCs w:val="0"/>
          <w:sz w:val="28"/>
          <w:szCs w:val="28"/>
          <w:vertAlign w:val="baseline"/>
          <w:lang w:val="en-US" w:eastAsia="zh-CN"/>
        </w:rPr>
        <w:t>5、若我单位被确定为最终的重整投资人后：即根据招募公告及有关招募文件的规定按管理人的要求签署书面《重整投资协议》，并将全面履行重整投资协议约定的义务；若拒绝签订或违反相关义务的，自愿承担相应责任。</w:t>
      </w:r>
    </w:p>
    <w:p w14:paraId="6BE26D43">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宋体" w:hAnsi="宋体" w:eastAsia="宋体" w:cs="宋体"/>
          <w:b w:val="0"/>
          <w:bCs w:val="0"/>
          <w:sz w:val="28"/>
          <w:szCs w:val="28"/>
          <w:vertAlign w:val="baseline"/>
          <w:lang w:val="en-US" w:eastAsia="zh-CN"/>
        </w:rPr>
      </w:pPr>
      <w:r>
        <w:rPr>
          <w:rFonts w:hint="eastAsia" w:ascii="宋体" w:hAnsi="宋体" w:eastAsia="宋体" w:cs="宋体"/>
          <w:b w:val="0"/>
          <w:bCs w:val="0"/>
          <w:sz w:val="28"/>
          <w:szCs w:val="28"/>
          <w:vertAlign w:val="baseline"/>
          <w:lang w:val="en-US" w:eastAsia="zh-CN"/>
        </w:rPr>
        <w:t>7、我单位参与内蒙古恒德矿业开发有限公司破产重整案投资人的报名及评选程序已经依照我公司之章程规定获得有权决策机构之决议或者其他内部审批程序审批通过。</w:t>
      </w:r>
    </w:p>
    <w:p w14:paraId="46D2A2E4">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宋体" w:hAnsi="宋体" w:eastAsia="宋体" w:cs="宋体"/>
          <w:b w:val="0"/>
          <w:bCs w:val="0"/>
          <w:sz w:val="28"/>
          <w:szCs w:val="28"/>
          <w:vertAlign w:val="baseline"/>
          <w:lang w:val="en-US" w:eastAsia="zh-CN"/>
        </w:rPr>
      </w:pPr>
    </w:p>
    <w:p w14:paraId="574FDC71">
      <w:pPr>
        <w:keepNext w:val="0"/>
        <w:keepLines w:val="0"/>
        <w:pageBreakBefore w:val="0"/>
        <w:widowControl w:val="0"/>
        <w:kinsoku/>
        <w:wordWrap w:val="0"/>
        <w:overflowPunct/>
        <w:topLinePunct w:val="0"/>
        <w:autoSpaceDE/>
        <w:autoSpaceDN/>
        <w:bidi w:val="0"/>
        <w:adjustRightInd/>
        <w:snapToGrid/>
        <w:ind w:firstLine="560" w:firstLineChars="200"/>
        <w:jc w:val="right"/>
        <w:textAlignment w:val="auto"/>
        <w:rPr>
          <w:rFonts w:hint="default" w:ascii="宋体" w:hAnsi="宋体" w:eastAsia="宋体" w:cs="宋体"/>
          <w:b w:val="0"/>
          <w:bCs w:val="0"/>
          <w:sz w:val="28"/>
          <w:szCs w:val="28"/>
          <w:vertAlign w:val="baseline"/>
          <w:lang w:val="en-US" w:eastAsia="zh-CN"/>
        </w:rPr>
      </w:pPr>
      <w:r>
        <w:rPr>
          <w:rFonts w:hint="eastAsia" w:ascii="宋体" w:hAnsi="宋体" w:eastAsia="宋体" w:cs="宋体"/>
          <w:b w:val="0"/>
          <w:bCs w:val="0"/>
          <w:sz w:val="28"/>
          <w:szCs w:val="28"/>
          <w:vertAlign w:val="baseline"/>
          <w:lang w:val="en-US" w:eastAsia="zh-CN"/>
        </w:rPr>
        <w:t xml:space="preserve">意向重整投资人(盖章)：                  </w:t>
      </w:r>
    </w:p>
    <w:p w14:paraId="64DF5F42">
      <w:pPr>
        <w:keepNext w:val="0"/>
        <w:keepLines w:val="0"/>
        <w:pageBreakBefore w:val="0"/>
        <w:widowControl w:val="0"/>
        <w:kinsoku/>
        <w:wordWrap w:val="0"/>
        <w:overflowPunct/>
        <w:topLinePunct w:val="0"/>
        <w:autoSpaceDE/>
        <w:autoSpaceDN/>
        <w:bidi w:val="0"/>
        <w:adjustRightInd/>
        <w:snapToGrid/>
        <w:ind w:firstLine="560" w:firstLineChars="200"/>
        <w:jc w:val="right"/>
        <w:textAlignment w:val="auto"/>
        <w:rPr>
          <w:rFonts w:hint="default" w:ascii="宋体" w:hAnsi="宋体" w:eastAsia="宋体" w:cs="宋体"/>
          <w:b w:val="0"/>
          <w:bCs w:val="0"/>
          <w:sz w:val="28"/>
          <w:szCs w:val="28"/>
          <w:vertAlign w:val="baseline"/>
          <w:lang w:val="en-US" w:eastAsia="zh-CN"/>
        </w:rPr>
      </w:pPr>
      <w:r>
        <w:rPr>
          <w:rFonts w:hint="eastAsia" w:ascii="宋体" w:hAnsi="宋体" w:eastAsia="宋体" w:cs="宋体"/>
          <w:b w:val="0"/>
          <w:bCs w:val="0"/>
          <w:sz w:val="28"/>
          <w:szCs w:val="28"/>
          <w:vertAlign w:val="baseline"/>
          <w:lang w:val="en-US" w:eastAsia="zh-CN"/>
        </w:rPr>
        <w:t xml:space="preserve">法定代表人(签名)：                  </w:t>
      </w:r>
    </w:p>
    <w:p w14:paraId="693553E4">
      <w:pPr>
        <w:keepNext w:val="0"/>
        <w:keepLines w:val="0"/>
        <w:pageBreakBefore w:val="0"/>
        <w:widowControl w:val="0"/>
        <w:kinsoku/>
        <w:wordWrap/>
        <w:overflowPunct/>
        <w:topLinePunct w:val="0"/>
        <w:autoSpaceDE/>
        <w:autoSpaceDN/>
        <w:bidi w:val="0"/>
        <w:adjustRightInd/>
        <w:snapToGrid/>
        <w:ind w:firstLine="560" w:firstLineChars="200"/>
        <w:jc w:val="right"/>
        <w:textAlignment w:val="auto"/>
        <w:rPr>
          <w:rFonts w:hint="eastAsia" w:ascii="宋体" w:hAnsi="宋体" w:eastAsia="宋体" w:cs="宋体"/>
          <w:b w:val="0"/>
          <w:bCs w:val="0"/>
          <w:sz w:val="28"/>
          <w:szCs w:val="28"/>
          <w:vertAlign w:val="baseline"/>
          <w:lang w:val="en-US" w:eastAsia="zh-CN"/>
        </w:rPr>
      </w:pPr>
      <w:r>
        <w:rPr>
          <w:rFonts w:hint="eastAsia" w:ascii="宋体" w:hAnsi="宋体" w:eastAsia="宋体" w:cs="宋体"/>
          <w:b w:val="0"/>
          <w:bCs w:val="0"/>
          <w:sz w:val="28"/>
          <w:szCs w:val="28"/>
          <w:vertAlign w:val="baseline"/>
          <w:lang w:val="en-US" w:eastAsia="zh-CN"/>
        </w:rPr>
        <w:t>年   月   日</w:t>
      </w:r>
    </w:p>
    <w:p w14:paraId="735021CF">
      <w:pPr>
        <w:rPr>
          <w:rFonts w:hint="eastAsia" w:ascii="宋体" w:hAnsi="宋体" w:eastAsia="宋体" w:cs="宋体"/>
          <w:b w:val="0"/>
          <w:bCs w:val="0"/>
          <w:sz w:val="28"/>
          <w:szCs w:val="28"/>
          <w:vertAlign w:val="baseline"/>
          <w:lang w:val="en-US" w:eastAsia="zh-CN"/>
        </w:rPr>
      </w:pPr>
      <w:r>
        <w:rPr>
          <w:rFonts w:hint="eastAsia" w:ascii="宋体" w:hAnsi="宋体" w:eastAsia="宋体" w:cs="宋体"/>
          <w:b w:val="0"/>
          <w:bCs w:val="0"/>
          <w:sz w:val="28"/>
          <w:szCs w:val="28"/>
          <w:vertAlign w:val="baseline"/>
          <w:lang w:val="en-US" w:eastAsia="zh-CN"/>
        </w:rPr>
        <w:br w:type="page"/>
      </w:r>
    </w:p>
    <w:p w14:paraId="59E72B0D">
      <w:pPr>
        <w:keepNext w:val="0"/>
        <w:keepLines w:val="0"/>
        <w:pageBreakBefore w:val="0"/>
        <w:widowControl w:val="0"/>
        <w:kinsoku/>
        <w:wordWrap/>
        <w:overflowPunct/>
        <w:topLinePunct w:val="0"/>
        <w:autoSpaceDE/>
        <w:autoSpaceDN/>
        <w:bidi w:val="0"/>
        <w:adjustRightInd/>
        <w:snapToGrid/>
        <w:jc w:val="both"/>
        <w:textAlignment w:val="auto"/>
        <w:rPr>
          <w:rFonts w:hint="eastAsia" w:ascii="宋体" w:hAnsi="宋体" w:eastAsia="宋体" w:cs="宋体"/>
          <w:b w:val="0"/>
          <w:bCs w:val="0"/>
          <w:sz w:val="28"/>
          <w:szCs w:val="28"/>
          <w:vertAlign w:val="baseline"/>
          <w:lang w:val="en-US" w:eastAsia="zh-CN"/>
        </w:rPr>
      </w:pPr>
      <w:r>
        <w:rPr>
          <w:rFonts w:hint="eastAsia" w:ascii="宋体" w:hAnsi="宋体" w:eastAsia="宋体" w:cs="宋体"/>
          <w:b w:val="0"/>
          <w:bCs w:val="0"/>
          <w:sz w:val="28"/>
          <w:szCs w:val="28"/>
          <w:vertAlign w:val="baseline"/>
          <w:lang w:val="en-US" w:eastAsia="zh-CN"/>
        </w:rPr>
        <w:t>附件5：</w:t>
      </w:r>
    </w:p>
    <w:p w14:paraId="3321D39E">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宋体" w:hAnsi="宋体" w:eastAsia="宋体" w:cs="宋体"/>
          <w:b/>
          <w:bCs/>
          <w:sz w:val="44"/>
          <w:szCs w:val="44"/>
          <w:vertAlign w:val="baseline"/>
          <w:lang w:val="en-US" w:eastAsia="zh-CN"/>
        </w:rPr>
      </w:pPr>
      <w:r>
        <w:rPr>
          <w:rFonts w:hint="eastAsia" w:ascii="宋体" w:hAnsi="宋体" w:eastAsia="宋体" w:cs="宋体"/>
          <w:b/>
          <w:bCs/>
          <w:sz w:val="36"/>
          <w:szCs w:val="36"/>
          <w:vertAlign w:val="baseline"/>
          <w:lang w:val="en-US" w:eastAsia="zh-CN"/>
        </w:rPr>
        <w:t>保密承诺函</w:t>
      </w:r>
    </w:p>
    <w:p w14:paraId="264AF868">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宋体" w:hAnsi="宋体" w:eastAsia="宋体" w:cs="宋体"/>
          <w:b/>
          <w:bCs/>
          <w:sz w:val="44"/>
          <w:szCs w:val="44"/>
          <w:vertAlign w:val="baseline"/>
          <w:lang w:val="en-US" w:eastAsia="zh-CN"/>
        </w:rPr>
      </w:pPr>
    </w:p>
    <w:p w14:paraId="4013D15C">
      <w:pPr>
        <w:keepNext w:val="0"/>
        <w:keepLines w:val="0"/>
        <w:pageBreakBefore w:val="0"/>
        <w:widowControl w:val="0"/>
        <w:kinsoku/>
        <w:wordWrap/>
        <w:overflowPunct/>
        <w:topLinePunct w:val="0"/>
        <w:autoSpaceDE/>
        <w:autoSpaceDN/>
        <w:bidi w:val="0"/>
        <w:adjustRightInd/>
        <w:snapToGrid/>
        <w:jc w:val="both"/>
        <w:textAlignment w:val="auto"/>
        <w:rPr>
          <w:rFonts w:hint="eastAsia" w:ascii="宋体" w:hAnsi="宋体" w:eastAsia="宋体" w:cs="宋体"/>
          <w:b w:val="0"/>
          <w:bCs w:val="0"/>
          <w:sz w:val="28"/>
          <w:szCs w:val="28"/>
          <w:vertAlign w:val="baseline"/>
          <w:lang w:val="en-US" w:eastAsia="zh-CN"/>
        </w:rPr>
      </w:pPr>
      <w:r>
        <w:rPr>
          <w:rFonts w:hint="eastAsia" w:ascii="宋体" w:hAnsi="宋体" w:eastAsia="宋体" w:cs="宋体"/>
          <w:b w:val="0"/>
          <w:bCs w:val="0"/>
          <w:sz w:val="28"/>
          <w:szCs w:val="28"/>
          <w:vertAlign w:val="baseline"/>
          <w:lang w:val="en-US" w:eastAsia="zh-CN"/>
        </w:rPr>
        <w:t>内蒙古恒德矿业开发有限公司管理人：</w:t>
      </w:r>
    </w:p>
    <w:p w14:paraId="26844AC4">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宋体" w:hAnsi="宋体" w:eastAsia="宋体" w:cs="宋体"/>
          <w:b w:val="0"/>
          <w:bCs w:val="0"/>
          <w:sz w:val="28"/>
          <w:szCs w:val="28"/>
          <w:vertAlign w:val="baseline"/>
          <w:lang w:val="en-US" w:eastAsia="zh-CN"/>
        </w:rPr>
      </w:pPr>
      <w:r>
        <w:rPr>
          <w:rFonts w:hint="eastAsia" w:ascii="宋体" w:hAnsi="宋体" w:eastAsia="宋体" w:cs="宋体"/>
          <w:b w:val="0"/>
          <w:bCs w:val="0"/>
          <w:sz w:val="28"/>
          <w:szCs w:val="28"/>
          <w:vertAlign w:val="baseline"/>
          <w:lang w:val="en-US" w:eastAsia="zh-CN"/>
        </w:rPr>
        <w:t>我单位拟参与内蒙古恒德矿业开发有限公司破产重整案招募和遴选重整投资人(以下简称“本项目”)，并承诺对参与本项目过程中管理人或恒德公司提供的保密信息予以严格保密：</w:t>
      </w:r>
    </w:p>
    <w:p w14:paraId="1D9495F4">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宋体" w:hAnsi="宋体" w:eastAsia="宋体" w:cs="宋体"/>
          <w:b w:val="0"/>
          <w:bCs w:val="0"/>
          <w:sz w:val="28"/>
          <w:szCs w:val="28"/>
          <w:vertAlign w:val="baseline"/>
          <w:lang w:val="en-US" w:eastAsia="zh-CN"/>
        </w:rPr>
      </w:pPr>
      <w:r>
        <w:rPr>
          <w:rFonts w:hint="eastAsia" w:ascii="宋体" w:hAnsi="宋体" w:eastAsia="宋体" w:cs="宋体"/>
          <w:b w:val="0"/>
          <w:bCs w:val="0"/>
          <w:sz w:val="28"/>
          <w:szCs w:val="28"/>
          <w:vertAlign w:val="baseline"/>
          <w:lang w:val="en-US" w:eastAsia="zh-CN"/>
        </w:rPr>
        <w:t>1、本承诺函所述的保密信息包括但不限于：我单位在参与招募过程中(包含未开展招募程序前的磋商过程)自管理人或恒德公司处以直接或间接的方式、口头/书面/电子等形式获取的(接触、获取及/或知悉)相关信息。该等信息包括但不限于恒德公司业务、财务、人员等与本项目有关的非公开信息。不论该等信息是以何种形式和方式披露，也不论是否标注为保密。</w:t>
      </w:r>
    </w:p>
    <w:p w14:paraId="634FB2B9">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宋体" w:hAnsi="宋体" w:eastAsia="宋体" w:cs="宋体"/>
          <w:b w:val="0"/>
          <w:bCs w:val="0"/>
          <w:sz w:val="28"/>
          <w:szCs w:val="28"/>
          <w:vertAlign w:val="baseline"/>
          <w:lang w:val="en-US" w:eastAsia="zh-CN"/>
        </w:rPr>
      </w:pPr>
      <w:r>
        <w:rPr>
          <w:rFonts w:hint="eastAsia" w:ascii="宋体" w:hAnsi="宋体" w:eastAsia="宋体" w:cs="宋体"/>
          <w:b w:val="0"/>
          <w:bCs w:val="0"/>
          <w:sz w:val="28"/>
          <w:szCs w:val="28"/>
          <w:vertAlign w:val="baseline"/>
          <w:lang w:val="en-US" w:eastAsia="zh-CN"/>
        </w:rPr>
        <w:t>2、未经贵方事先书面许可，我单位不会以任何形式向任何第三方透露；若有权机关依法要求本单位披露保密信息，我单位将在法律法规或监管机构允许的范围内事先通知管理人。我单位保证该等保密信息仅用于本项目之有关目的。</w:t>
      </w:r>
    </w:p>
    <w:p w14:paraId="4AFE0FD4">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宋体" w:hAnsi="宋体" w:eastAsia="宋体" w:cs="宋体"/>
          <w:b w:val="0"/>
          <w:bCs w:val="0"/>
          <w:sz w:val="28"/>
          <w:szCs w:val="28"/>
          <w:vertAlign w:val="baseline"/>
          <w:lang w:val="en-US" w:eastAsia="zh-CN"/>
        </w:rPr>
      </w:pPr>
      <w:r>
        <w:rPr>
          <w:rFonts w:hint="eastAsia" w:ascii="宋体" w:hAnsi="宋体" w:eastAsia="宋体" w:cs="宋体"/>
          <w:b w:val="0"/>
          <w:bCs w:val="0"/>
          <w:sz w:val="28"/>
          <w:szCs w:val="28"/>
          <w:vertAlign w:val="baseline"/>
          <w:lang w:val="en-US" w:eastAsia="zh-CN"/>
        </w:rPr>
        <w:t>3、我单位应当告知参与人员以及我单位聘请的相关人员遵守本保密协议书的约定，并应采取必要措施，确保参与人员和外聘人员履行保密义务。若参与人员或外聘人员违反本保密承诺的约定，泄露了管理人或恒德公司所提供的相关信息和资料，依据本承诺函约定，我单位应与泄密员工或外聘人员承担连带责任。</w:t>
      </w:r>
    </w:p>
    <w:p w14:paraId="47CA29B4">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宋体" w:hAnsi="宋体" w:eastAsia="宋体" w:cs="宋体"/>
          <w:b w:val="0"/>
          <w:bCs w:val="0"/>
          <w:sz w:val="28"/>
          <w:szCs w:val="28"/>
          <w:vertAlign w:val="baseline"/>
          <w:lang w:val="en-US" w:eastAsia="zh-CN"/>
        </w:rPr>
      </w:pPr>
      <w:r>
        <w:rPr>
          <w:rFonts w:hint="eastAsia" w:ascii="宋体" w:hAnsi="宋体" w:eastAsia="宋体" w:cs="宋体"/>
          <w:b w:val="0"/>
          <w:bCs w:val="0"/>
          <w:sz w:val="28"/>
          <w:szCs w:val="28"/>
          <w:vertAlign w:val="baseline"/>
          <w:lang w:val="en-US" w:eastAsia="zh-CN"/>
        </w:rPr>
        <w:t>4、我单位确认，一旦管理人要求，我单位同意立即归还或销毁所有保密信息的原件和复印件(包括电子介质)以及基于保密信息制作的所有摘录及分析。</w:t>
      </w:r>
    </w:p>
    <w:p w14:paraId="32BE5245">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宋体" w:hAnsi="宋体" w:eastAsia="宋体" w:cs="宋体"/>
          <w:b w:val="0"/>
          <w:bCs w:val="0"/>
          <w:sz w:val="28"/>
          <w:szCs w:val="28"/>
          <w:vertAlign w:val="baseline"/>
          <w:lang w:val="en-US" w:eastAsia="zh-CN"/>
        </w:rPr>
      </w:pPr>
      <w:r>
        <w:rPr>
          <w:rFonts w:hint="eastAsia" w:ascii="宋体" w:hAnsi="宋体" w:eastAsia="宋体" w:cs="宋体"/>
          <w:b w:val="0"/>
          <w:bCs w:val="0"/>
          <w:sz w:val="28"/>
          <w:szCs w:val="28"/>
          <w:vertAlign w:val="baseline"/>
          <w:lang w:val="en-US" w:eastAsia="zh-CN"/>
        </w:rPr>
        <w:t>5、我单位承诺，除非保密信息已通过合法程序进入公众知晓领域，本承诺书始终有效，若违反保密义务将依法承担相应责任。</w:t>
      </w:r>
    </w:p>
    <w:p w14:paraId="14B55933">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宋体" w:hAnsi="宋体" w:eastAsia="宋体" w:cs="宋体"/>
          <w:b w:val="0"/>
          <w:bCs w:val="0"/>
          <w:sz w:val="28"/>
          <w:szCs w:val="28"/>
          <w:vertAlign w:val="baseline"/>
          <w:lang w:val="en-US" w:eastAsia="zh-CN"/>
        </w:rPr>
      </w:pPr>
      <w:r>
        <w:rPr>
          <w:rFonts w:hint="eastAsia" w:ascii="宋体" w:hAnsi="宋体" w:eastAsia="宋体" w:cs="宋体"/>
          <w:b w:val="0"/>
          <w:bCs w:val="0"/>
          <w:sz w:val="28"/>
          <w:szCs w:val="28"/>
          <w:vertAlign w:val="baseline"/>
          <w:lang w:val="en-US" w:eastAsia="zh-CN"/>
        </w:rPr>
        <w:t>6、若违反上述承诺，我单位将自愿承担相关法律责任和由此带来的一切不利后果，并赔偿各方因此遭受的全部损失。</w:t>
      </w:r>
    </w:p>
    <w:p w14:paraId="0CCCD973">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宋体" w:hAnsi="宋体" w:eastAsia="宋体" w:cs="宋体"/>
          <w:b w:val="0"/>
          <w:bCs w:val="0"/>
          <w:sz w:val="28"/>
          <w:szCs w:val="28"/>
          <w:vertAlign w:val="baseline"/>
          <w:lang w:val="en-US" w:eastAsia="zh-CN"/>
        </w:rPr>
      </w:pPr>
      <w:r>
        <w:rPr>
          <w:rFonts w:hint="eastAsia" w:ascii="宋体" w:hAnsi="宋体" w:eastAsia="宋体" w:cs="宋体"/>
          <w:b w:val="0"/>
          <w:bCs w:val="0"/>
          <w:sz w:val="28"/>
          <w:szCs w:val="28"/>
          <w:vertAlign w:val="baseline"/>
          <w:lang w:val="en-US" w:eastAsia="zh-CN"/>
        </w:rPr>
        <w:t>7、本保密承诺函自我单位盖章之日起生效。</w:t>
      </w:r>
    </w:p>
    <w:p w14:paraId="70FC424D">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宋体" w:hAnsi="宋体" w:eastAsia="宋体" w:cs="宋体"/>
          <w:b w:val="0"/>
          <w:bCs w:val="0"/>
          <w:sz w:val="28"/>
          <w:szCs w:val="28"/>
          <w:vertAlign w:val="baseline"/>
          <w:lang w:val="en-US" w:eastAsia="zh-CN"/>
        </w:rPr>
      </w:pPr>
    </w:p>
    <w:p w14:paraId="7BC83269">
      <w:pPr>
        <w:keepNext w:val="0"/>
        <w:keepLines w:val="0"/>
        <w:pageBreakBefore w:val="0"/>
        <w:widowControl w:val="0"/>
        <w:kinsoku/>
        <w:wordWrap w:val="0"/>
        <w:overflowPunct/>
        <w:topLinePunct w:val="0"/>
        <w:autoSpaceDE/>
        <w:autoSpaceDN/>
        <w:bidi w:val="0"/>
        <w:adjustRightInd/>
        <w:snapToGrid/>
        <w:ind w:firstLine="560" w:firstLineChars="200"/>
        <w:jc w:val="right"/>
        <w:textAlignment w:val="auto"/>
        <w:rPr>
          <w:rFonts w:hint="default" w:ascii="宋体" w:hAnsi="宋体" w:eastAsia="宋体" w:cs="宋体"/>
          <w:b w:val="0"/>
          <w:bCs w:val="0"/>
          <w:sz w:val="28"/>
          <w:szCs w:val="28"/>
          <w:vertAlign w:val="baseline"/>
          <w:lang w:val="en-US" w:eastAsia="zh-CN"/>
        </w:rPr>
      </w:pPr>
      <w:r>
        <w:rPr>
          <w:rFonts w:hint="eastAsia" w:ascii="宋体" w:hAnsi="宋体" w:eastAsia="宋体" w:cs="宋体"/>
          <w:b w:val="0"/>
          <w:bCs w:val="0"/>
          <w:sz w:val="28"/>
          <w:szCs w:val="28"/>
          <w:vertAlign w:val="baseline"/>
          <w:lang w:val="en-US" w:eastAsia="zh-CN"/>
        </w:rPr>
        <w:t xml:space="preserve">意向重整投资人(盖章)：             </w:t>
      </w:r>
    </w:p>
    <w:p w14:paraId="5CD2A122">
      <w:pPr>
        <w:keepNext w:val="0"/>
        <w:keepLines w:val="0"/>
        <w:pageBreakBefore w:val="0"/>
        <w:widowControl w:val="0"/>
        <w:kinsoku/>
        <w:wordWrap w:val="0"/>
        <w:overflowPunct/>
        <w:topLinePunct w:val="0"/>
        <w:autoSpaceDE/>
        <w:autoSpaceDN/>
        <w:bidi w:val="0"/>
        <w:adjustRightInd/>
        <w:snapToGrid/>
        <w:ind w:firstLine="560" w:firstLineChars="200"/>
        <w:jc w:val="right"/>
        <w:textAlignment w:val="auto"/>
        <w:rPr>
          <w:rFonts w:hint="default" w:ascii="宋体" w:hAnsi="宋体" w:eastAsia="宋体" w:cs="宋体"/>
          <w:b w:val="0"/>
          <w:bCs w:val="0"/>
          <w:sz w:val="28"/>
          <w:szCs w:val="28"/>
          <w:vertAlign w:val="baseline"/>
          <w:lang w:val="en-US" w:eastAsia="zh-CN"/>
        </w:rPr>
      </w:pPr>
      <w:r>
        <w:rPr>
          <w:rFonts w:hint="eastAsia" w:ascii="宋体" w:hAnsi="宋体" w:eastAsia="宋体" w:cs="宋体"/>
          <w:b w:val="0"/>
          <w:bCs w:val="0"/>
          <w:sz w:val="28"/>
          <w:szCs w:val="28"/>
          <w:vertAlign w:val="baseline"/>
          <w:lang w:val="en-US" w:eastAsia="zh-CN"/>
        </w:rPr>
        <w:t xml:space="preserve">法定代表人(签名)：             </w:t>
      </w:r>
    </w:p>
    <w:p w14:paraId="21A38099">
      <w:pPr>
        <w:keepNext w:val="0"/>
        <w:keepLines w:val="0"/>
        <w:pageBreakBefore w:val="0"/>
        <w:widowControl w:val="0"/>
        <w:kinsoku/>
        <w:wordWrap/>
        <w:overflowPunct/>
        <w:topLinePunct w:val="0"/>
        <w:autoSpaceDE/>
        <w:autoSpaceDN/>
        <w:bidi w:val="0"/>
        <w:adjustRightInd/>
        <w:snapToGrid/>
        <w:ind w:firstLine="560" w:firstLineChars="200"/>
        <w:jc w:val="right"/>
        <w:textAlignment w:val="auto"/>
        <w:rPr>
          <w:rFonts w:hint="eastAsia" w:ascii="宋体" w:hAnsi="宋体" w:eastAsia="宋体" w:cs="宋体"/>
          <w:b w:val="0"/>
          <w:bCs w:val="0"/>
          <w:sz w:val="28"/>
          <w:szCs w:val="28"/>
          <w:vertAlign w:val="baseline"/>
          <w:lang w:val="en-US" w:eastAsia="zh-CN"/>
        </w:rPr>
      </w:pPr>
      <w:r>
        <w:rPr>
          <w:rFonts w:hint="eastAsia" w:ascii="宋体" w:hAnsi="宋体" w:eastAsia="宋体" w:cs="宋体"/>
          <w:b w:val="0"/>
          <w:bCs w:val="0"/>
          <w:sz w:val="28"/>
          <w:szCs w:val="28"/>
          <w:vertAlign w:val="baseline"/>
          <w:lang w:val="en-US" w:eastAsia="zh-CN"/>
        </w:rPr>
        <w:t>年   月   日</w:t>
      </w:r>
    </w:p>
    <w:p w14:paraId="181B70D6">
      <w:pPr>
        <w:rPr>
          <w:rFonts w:hint="eastAsia" w:ascii="宋体" w:hAnsi="宋体" w:eastAsia="宋体" w:cs="宋体"/>
          <w:b w:val="0"/>
          <w:bCs w:val="0"/>
          <w:sz w:val="28"/>
          <w:szCs w:val="28"/>
          <w:vertAlign w:val="baseline"/>
          <w:lang w:val="en-US" w:eastAsia="zh-CN"/>
        </w:rPr>
      </w:pPr>
      <w:r>
        <w:rPr>
          <w:rFonts w:hint="eastAsia" w:ascii="宋体" w:hAnsi="宋体" w:eastAsia="宋体" w:cs="宋体"/>
          <w:b w:val="0"/>
          <w:bCs w:val="0"/>
          <w:sz w:val="28"/>
          <w:szCs w:val="28"/>
          <w:vertAlign w:val="baseline"/>
          <w:lang w:val="en-US" w:eastAsia="zh-CN"/>
        </w:rPr>
        <w:br w:type="page"/>
      </w:r>
    </w:p>
    <w:p w14:paraId="780721A5">
      <w:pPr>
        <w:keepNext w:val="0"/>
        <w:keepLines w:val="0"/>
        <w:pageBreakBefore w:val="0"/>
        <w:widowControl w:val="0"/>
        <w:kinsoku/>
        <w:wordWrap/>
        <w:overflowPunct/>
        <w:topLinePunct w:val="0"/>
        <w:autoSpaceDE/>
        <w:autoSpaceDN/>
        <w:bidi w:val="0"/>
        <w:adjustRightInd/>
        <w:snapToGrid/>
        <w:jc w:val="both"/>
        <w:textAlignment w:val="auto"/>
        <w:rPr>
          <w:rFonts w:hint="eastAsia" w:ascii="宋体" w:hAnsi="宋体" w:eastAsia="宋体" w:cs="宋体"/>
          <w:b w:val="0"/>
          <w:bCs w:val="0"/>
          <w:sz w:val="28"/>
          <w:szCs w:val="28"/>
          <w:vertAlign w:val="baseline"/>
          <w:lang w:val="en-US" w:eastAsia="zh-CN"/>
        </w:rPr>
      </w:pPr>
      <w:r>
        <w:rPr>
          <w:rFonts w:hint="eastAsia" w:ascii="宋体" w:hAnsi="宋体" w:eastAsia="宋体" w:cs="宋体"/>
          <w:b w:val="0"/>
          <w:bCs w:val="0"/>
          <w:sz w:val="28"/>
          <w:szCs w:val="28"/>
          <w:vertAlign w:val="baseline"/>
          <w:lang w:val="en-US" w:eastAsia="zh-CN"/>
        </w:rPr>
        <w:t>附件6：</w:t>
      </w:r>
    </w:p>
    <w:p w14:paraId="0B94D07E">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b/>
          <w:bCs/>
          <w:sz w:val="32"/>
          <w:szCs w:val="32"/>
          <w:vertAlign w:val="baseline"/>
          <w:lang w:val="en-US" w:eastAsia="zh-CN"/>
        </w:rPr>
      </w:pPr>
      <w:r>
        <w:rPr>
          <w:rFonts w:hint="default" w:ascii="宋体" w:hAnsi="宋体" w:eastAsia="宋体" w:cs="宋体"/>
          <w:b/>
          <w:bCs/>
          <w:sz w:val="32"/>
          <w:szCs w:val="32"/>
          <w:vertAlign w:val="baseline"/>
          <w:lang w:val="en-US" w:eastAsia="zh-CN"/>
        </w:rPr>
        <w:t>送达地址确认书</w:t>
      </w:r>
    </w:p>
    <w:p w14:paraId="79587822">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b/>
          <w:bCs/>
          <w:sz w:val="44"/>
          <w:szCs w:val="44"/>
          <w:vertAlign w:val="baseline"/>
          <w:lang w:val="en-US" w:eastAsia="zh-CN"/>
        </w:rPr>
      </w:pP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30"/>
        <w:gridCol w:w="1763"/>
        <w:gridCol w:w="5129"/>
      </w:tblGrid>
      <w:tr w14:paraId="08175D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0" w:type="dxa"/>
            <w:vAlign w:val="center"/>
          </w:tcPr>
          <w:p w14:paraId="78B01A4F">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b/>
                <w:bCs/>
                <w:sz w:val="28"/>
                <w:szCs w:val="28"/>
                <w:vertAlign w:val="baseline"/>
                <w:lang w:val="en-US" w:eastAsia="zh-CN"/>
              </w:rPr>
            </w:pPr>
            <w:r>
              <w:rPr>
                <w:rFonts w:hint="default" w:ascii="宋体" w:hAnsi="宋体" w:eastAsia="宋体" w:cs="宋体"/>
                <w:b/>
                <w:bCs/>
                <w:sz w:val="28"/>
                <w:szCs w:val="28"/>
                <w:vertAlign w:val="baseline"/>
                <w:lang w:val="en-US" w:eastAsia="zh-CN"/>
              </w:rPr>
              <w:t>案件名称</w:t>
            </w:r>
          </w:p>
        </w:tc>
        <w:tc>
          <w:tcPr>
            <w:tcW w:w="6892" w:type="dxa"/>
            <w:gridSpan w:val="2"/>
          </w:tcPr>
          <w:p w14:paraId="2BCF5EF7">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b w:val="0"/>
                <w:bCs w:val="0"/>
                <w:sz w:val="28"/>
                <w:szCs w:val="28"/>
                <w:vertAlign w:val="baseline"/>
                <w:lang w:val="en-US" w:eastAsia="zh-CN"/>
              </w:rPr>
            </w:pPr>
            <w:r>
              <w:rPr>
                <w:rFonts w:hint="eastAsia" w:ascii="宋体" w:hAnsi="宋体" w:eastAsia="宋体" w:cs="宋体"/>
                <w:b w:val="0"/>
                <w:bCs w:val="0"/>
                <w:sz w:val="28"/>
                <w:szCs w:val="28"/>
                <w:vertAlign w:val="baseline"/>
                <w:lang w:val="en-US" w:eastAsia="zh-CN"/>
              </w:rPr>
              <w:t>内蒙古恒德矿业开发有限公司破产重整案</w:t>
            </w:r>
          </w:p>
          <w:p w14:paraId="27247352">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b w:val="0"/>
                <w:bCs w:val="0"/>
                <w:sz w:val="28"/>
                <w:szCs w:val="28"/>
                <w:vertAlign w:val="baseline"/>
                <w:lang w:val="en-US" w:eastAsia="zh-CN"/>
              </w:rPr>
            </w:pPr>
            <w:r>
              <w:rPr>
                <w:rFonts w:hint="default" w:ascii="宋体" w:hAnsi="宋体" w:eastAsia="宋体" w:cs="宋体"/>
                <w:b w:val="0"/>
                <w:bCs w:val="0"/>
                <w:sz w:val="28"/>
                <w:szCs w:val="28"/>
                <w:vertAlign w:val="baseline"/>
                <w:lang w:val="en-US" w:eastAsia="zh-CN"/>
              </w:rPr>
              <w:t>(重整投资人招募程序)</w:t>
            </w:r>
          </w:p>
        </w:tc>
      </w:tr>
      <w:tr w14:paraId="2092A9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0" w:type="dxa"/>
            <w:vAlign w:val="center"/>
          </w:tcPr>
          <w:p w14:paraId="46B83BF4">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b/>
                <w:bCs/>
                <w:sz w:val="28"/>
                <w:szCs w:val="28"/>
                <w:vertAlign w:val="baseline"/>
                <w:lang w:val="en-US" w:eastAsia="zh-CN"/>
              </w:rPr>
            </w:pPr>
            <w:r>
              <w:rPr>
                <w:rFonts w:hint="default" w:ascii="宋体" w:hAnsi="宋体" w:eastAsia="宋体" w:cs="宋体"/>
                <w:b/>
                <w:bCs/>
                <w:sz w:val="28"/>
                <w:szCs w:val="28"/>
                <w:vertAlign w:val="baseline"/>
                <w:lang w:val="en-US" w:eastAsia="zh-CN"/>
              </w:rPr>
              <w:t>意向重整</w:t>
            </w:r>
          </w:p>
          <w:p w14:paraId="3A0DB4CC">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b/>
                <w:bCs/>
                <w:sz w:val="28"/>
                <w:szCs w:val="28"/>
                <w:vertAlign w:val="baseline"/>
                <w:lang w:val="en-US" w:eastAsia="zh-CN"/>
              </w:rPr>
            </w:pPr>
            <w:r>
              <w:rPr>
                <w:rFonts w:hint="default" w:ascii="宋体" w:hAnsi="宋体" w:eastAsia="宋体" w:cs="宋体"/>
                <w:b/>
                <w:bCs/>
                <w:sz w:val="28"/>
                <w:szCs w:val="28"/>
                <w:vertAlign w:val="baseline"/>
                <w:lang w:val="en-US" w:eastAsia="zh-CN"/>
              </w:rPr>
              <w:t>投资人名称</w:t>
            </w:r>
          </w:p>
        </w:tc>
        <w:tc>
          <w:tcPr>
            <w:tcW w:w="6892" w:type="dxa"/>
            <w:gridSpan w:val="2"/>
          </w:tcPr>
          <w:p w14:paraId="2EA166BE">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b w:val="0"/>
                <w:bCs w:val="0"/>
                <w:sz w:val="28"/>
                <w:szCs w:val="28"/>
                <w:vertAlign w:val="baseline"/>
                <w:lang w:val="en-US" w:eastAsia="zh-CN"/>
              </w:rPr>
            </w:pPr>
          </w:p>
        </w:tc>
      </w:tr>
      <w:tr w14:paraId="409FD2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630" w:type="dxa"/>
            <w:vAlign w:val="center"/>
          </w:tcPr>
          <w:p w14:paraId="77E336D9">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b/>
                <w:bCs/>
                <w:sz w:val="28"/>
                <w:szCs w:val="28"/>
                <w:vertAlign w:val="baseline"/>
                <w:lang w:val="en-US" w:eastAsia="zh-CN"/>
              </w:rPr>
            </w:pPr>
            <w:r>
              <w:rPr>
                <w:rFonts w:hint="default" w:ascii="宋体" w:hAnsi="宋体" w:eastAsia="宋体" w:cs="宋体"/>
                <w:b/>
                <w:bCs/>
                <w:sz w:val="28"/>
                <w:szCs w:val="28"/>
                <w:vertAlign w:val="baseline"/>
                <w:lang w:val="en-US" w:eastAsia="zh-CN"/>
              </w:rPr>
              <w:t>管理人对意向重整投资人填写送达地址确认书的告知事项</w:t>
            </w:r>
          </w:p>
        </w:tc>
        <w:tc>
          <w:tcPr>
            <w:tcW w:w="6892" w:type="dxa"/>
            <w:gridSpan w:val="2"/>
          </w:tcPr>
          <w:p w14:paraId="5CDFE33E">
            <w:pPr>
              <w:keepNext w:val="0"/>
              <w:keepLines w:val="0"/>
              <w:pageBreakBefore w:val="0"/>
              <w:widowControl w:val="0"/>
              <w:kinsoku/>
              <w:wordWrap/>
              <w:overflowPunct/>
              <w:topLinePunct w:val="0"/>
              <w:autoSpaceDE/>
              <w:autoSpaceDN/>
              <w:bidi w:val="0"/>
              <w:adjustRightInd/>
              <w:snapToGrid/>
              <w:ind w:firstLine="480" w:firstLineChars="200"/>
              <w:jc w:val="both"/>
              <w:textAlignment w:val="auto"/>
              <w:rPr>
                <w:rFonts w:hint="default" w:ascii="宋体" w:hAnsi="宋体" w:eastAsia="宋体" w:cs="宋体"/>
                <w:b w:val="0"/>
                <w:bCs w:val="0"/>
                <w:sz w:val="24"/>
                <w:szCs w:val="24"/>
                <w:vertAlign w:val="baseline"/>
                <w:lang w:val="en-US" w:eastAsia="zh-CN"/>
              </w:rPr>
            </w:pPr>
            <w:r>
              <w:rPr>
                <w:rFonts w:hint="default" w:ascii="宋体" w:hAnsi="宋体" w:eastAsia="宋体" w:cs="宋体"/>
                <w:b w:val="0"/>
                <w:bCs w:val="0"/>
                <w:sz w:val="24"/>
                <w:szCs w:val="24"/>
                <w:vertAlign w:val="baseline"/>
                <w:lang w:val="en-US" w:eastAsia="zh-CN"/>
              </w:rPr>
              <w:t>1</w:t>
            </w:r>
            <w:r>
              <w:rPr>
                <w:rFonts w:hint="eastAsia" w:ascii="宋体" w:hAnsi="宋体" w:eastAsia="宋体" w:cs="宋体"/>
                <w:b w:val="0"/>
                <w:bCs w:val="0"/>
                <w:sz w:val="24"/>
                <w:szCs w:val="24"/>
                <w:vertAlign w:val="baseline"/>
                <w:lang w:val="en-US" w:eastAsia="zh-CN"/>
              </w:rPr>
              <w:t>、</w:t>
            </w:r>
            <w:r>
              <w:rPr>
                <w:rFonts w:hint="default" w:ascii="宋体" w:hAnsi="宋体" w:eastAsia="宋体" w:cs="宋体"/>
                <w:b w:val="0"/>
                <w:bCs w:val="0"/>
                <w:sz w:val="24"/>
                <w:szCs w:val="24"/>
                <w:vertAlign w:val="baseline"/>
                <w:lang w:val="en-US" w:eastAsia="zh-CN"/>
              </w:rPr>
              <w:t>为便于意向重整投资人及时收到管理人各项文书，保证招募程序顺利进行，意向重整投资人应当如实提供确切的送达地址</w:t>
            </w:r>
            <w:r>
              <w:rPr>
                <w:rFonts w:hint="eastAsia" w:ascii="宋体" w:hAnsi="宋体" w:eastAsia="宋体" w:cs="宋体"/>
                <w:b w:val="0"/>
                <w:bCs w:val="0"/>
                <w:sz w:val="24"/>
                <w:szCs w:val="24"/>
                <w:vertAlign w:val="baseline"/>
                <w:lang w:val="en-US" w:eastAsia="zh-CN"/>
              </w:rPr>
              <w:t>；</w:t>
            </w:r>
          </w:p>
          <w:p w14:paraId="5B96F287">
            <w:pPr>
              <w:keepNext w:val="0"/>
              <w:keepLines w:val="0"/>
              <w:pageBreakBefore w:val="0"/>
              <w:widowControl w:val="0"/>
              <w:kinsoku/>
              <w:wordWrap/>
              <w:overflowPunct/>
              <w:topLinePunct w:val="0"/>
              <w:autoSpaceDE/>
              <w:autoSpaceDN/>
              <w:bidi w:val="0"/>
              <w:adjustRightInd/>
              <w:snapToGrid/>
              <w:ind w:firstLine="480" w:firstLineChars="200"/>
              <w:jc w:val="both"/>
              <w:textAlignment w:val="auto"/>
              <w:rPr>
                <w:rFonts w:hint="default" w:ascii="宋体" w:hAnsi="宋体" w:eastAsia="宋体" w:cs="宋体"/>
                <w:b w:val="0"/>
                <w:bCs w:val="0"/>
                <w:sz w:val="24"/>
                <w:szCs w:val="24"/>
                <w:vertAlign w:val="baseline"/>
                <w:lang w:val="en-US" w:eastAsia="zh-CN"/>
              </w:rPr>
            </w:pPr>
            <w:r>
              <w:rPr>
                <w:rFonts w:hint="default" w:ascii="宋体" w:hAnsi="宋体" w:eastAsia="宋体" w:cs="宋体"/>
                <w:b w:val="0"/>
                <w:bCs w:val="0"/>
                <w:sz w:val="24"/>
                <w:szCs w:val="24"/>
                <w:vertAlign w:val="baseline"/>
                <w:lang w:val="en-US" w:eastAsia="zh-CN"/>
              </w:rPr>
              <w:t>2</w:t>
            </w:r>
            <w:r>
              <w:rPr>
                <w:rFonts w:hint="eastAsia" w:ascii="宋体" w:hAnsi="宋体" w:eastAsia="宋体" w:cs="宋体"/>
                <w:b w:val="0"/>
                <w:bCs w:val="0"/>
                <w:sz w:val="24"/>
                <w:szCs w:val="24"/>
                <w:vertAlign w:val="baseline"/>
                <w:lang w:val="en-US" w:eastAsia="zh-CN"/>
              </w:rPr>
              <w:t>、</w:t>
            </w:r>
            <w:r>
              <w:rPr>
                <w:rFonts w:hint="default" w:ascii="宋体" w:hAnsi="宋体" w:eastAsia="宋体" w:cs="宋体"/>
                <w:b w:val="0"/>
                <w:bCs w:val="0"/>
                <w:sz w:val="24"/>
                <w:szCs w:val="24"/>
                <w:vertAlign w:val="baseline"/>
                <w:lang w:val="en-US" w:eastAsia="zh-CN"/>
              </w:rPr>
              <w:t>确认的送达地址适用于意向重整投资人招募程序以及后续的重整投资履行程序</w:t>
            </w:r>
            <w:r>
              <w:rPr>
                <w:rFonts w:hint="eastAsia" w:ascii="宋体" w:hAnsi="宋体" w:eastAsia="宋体" w:cs="宋体"/>
                <w:b w:val="0"/>
                <w:bCs w:val="0"/>
                <w:sz w:val="24"/>
                <w:szCs w:val="24"/>
                <w:vertAlign w:val="baseline"/>
                <w:lang w:val="en-US" w:eastAsia="zh-CN"/>
              </w:rPr>
              <w:t>；</w:t>
            </w:r>
          </w:p>
          <w:p w14:paraId="29A957AA">
            <w:pPr>
              <w:keepNext w:val="0"/>
              <w:keepLines w:val="0"/>
              <w:pageBreakBefore w:val="0"/>
              <w:widowControl w:val="0"/>
              <w:kinsoku/>
              <w:wordWrap/>
              <w:overflowPunct/>
              <w:topLinePunct w:val="0"/>
              <w:autoSpaceDE/>
              <w:autoSpaceDN/>
              <w:bidi w:val="0"/>
              <w:adjustRightInd/>
              <w:snapToGrid/>
              <w:ind w:firstLine="480" w:firstLineChars="200"/>
              <w:jc w:val="both"/>
              <w:textAlignment w:val="auto"/>
              <w:rPr>
                <w:rFonts w:hint="default" w:ascii="宋体" w:hAnsi="宋体" w:eastAsia="宋体" w:cs="宋体"/>
                <w:b w:val="0"/>
                <w:bCs w:val="0"/>
                <w:sz w:val="24"/>
                <w:szCs w:val="24"/>
                <w:vertAlign w:val="baseline"/>
                <w:lang w:val="en-US" w:eastAsia="zh-CN"/>
              </w:rPr>
            </w:pPr>
            <w:r>
              <w:rPr>
                <w:rFonts w:hint="default" w:ascii="宋体" w:hAnsi="宋体" w:eastAsia="宋体" w:cs="宋体"/>
                <w:b w:val="0"/>
                <w:bCs w:val="0"/>
                <w:sz w:val="24"/>
                <w:szCs w:val="24"/>
                <w:vertAlign w:val="baseline"/>
                <w:lang w:val="en-US" w:eastAsia="zh-CN"/>
              </w:rPr>
              <w:t>3</w:t>
            </w:r>
            <w:r>
              <w:rPr>
                <w:rFonts w:hint="eastAsia" w:ascii="宋体" w:hAnsi="宋体" w:eastAsia="宋体" w:cs="宋体"/>
                <w:b w:val="0"/>
                <w:bCs w:val="0"/>
                <w:sz w:val="24"/>
                <w:szCs w:val="24"/>
                <w:vertAlign w:val="baseline"/>
                <w:lang w:val="en-US" w:eastAsia="zh-CN"/>
              </w:rPr>
              <w:t>、</w:t>
            </w:r>
            <w:r>
              <w:rPr>
                <w:rFonts w:hint="default" w:ascii="宋体" w:hAnsi="宋体" w:eastAsia="宋体" w:cs="宋体"/>
                <w:b w:val="0"/>
                <w:bCs w:val="0"/>
                <w:sz w:val="24"/>
                <w:szCs w:val="24"/>
                <w:vertAlign w:val="baseline"/>
                <w:lang w:val="en-US" w:eastAsia="zh-CN"/>
              </w:rPr>
              <w:t>招募程序中如果送达地址有变更，应当及时告知管理人变更后的送达地址</w:t>
            </w:r>
            <w:r>
              <w:rPr>
                <w:rFonts w:hint="eastAsia" w:ascii="宋体" w:hAnsi="宋体" w:eastAsia="宋体" w:cs="宋体"/>
                <w:b w:val="0"/>
                <w:bCs w:val="0"/>
                <w:sz w:val="24"/>
                <w:szCs w:val="24"/>
                <w:vertAlign w:val="baseline"/>
                <w:lang w:val="en-US" w:eastAsia="zh-CN"/>
              </w:rPr>
              <w:t>；</w:t>
            </w:r>
          </w:p>
          <w:p w14:paraId="06BDCB45">
            <w:pPr>
              <w:keepNext w:val="0"/>
              <w:keepLines w:val="0"/>
              <w:pageBreakBefore w:val="0"/>
              <w:widowControl w:val="0"/>
              <w:kinsoku/>
              <w:wordWrap/>
              <w:overflowPunct/>
              <w:topLinePunct w:val="0"/>
              <w:autoSpaceDE/>
              <w:autoSpaceDN/>
              <w:bidi w:val="0"/>
              <w:adjustRightInd/>
              <w:snapToGrid/>
              <w:ind w:firstLine="480" w:firstLineChars="200"/>
              <w:jc w:val="both"/>
              <w:textAlignment w:val="auto"/>
              <w:rPr>
                <w:rFonts w:hint="default" w:ascii="宋体" w:hAnsi="宋体" w:eastAsia="宋体" w:cs="宋体"/>
                <w:b w:val="0"/>
                <w:bCs w:val="0"/>
                <w:sz w:val="28"/>
                <w:szCs w:val="28"/>
                <w:vertAlign w:val="baseline"/>
                <w:lang w:val="en-US" w:eastAsia="zh-CN"/>
              </w:rPr>
            </w:pPr>
            <w:r>
              <w:rPr>
                <w:rFonts w:hint="default" w:ascii="宋体" w:hAnsi="宋体" w:eastAsia="宋体" w:cs="宋体"/>
                <w:b w:val="0"/>
                <w:bCs w:val="0"/>
                <w:sz w:val="24"/>
                <w:szCs w:val="24"/>
                <w:vertAlign w:val="baseline"/>
                <w:lang w:val="en-US" w:eastAsia="zh-CN"/>
              </w:rPr>
              <w:t>4</w:t>
            </w:r>
            <w:r>
              <w:rPr>
                <w:rFonts w:hint="eastAsia" w:ascii="宋体" w:hAnsi="宋体" w:eastAsia="宋体" w:cs="宋体"/>
                <w:b w:val="0"/>
                <w:bCs w:val="0"/>
                <w:sz w:val="24"/>
                <w:szCs w:val="24"/>
                <w:vertAlign w:val="baseline"/>
                <w:lang w:val="en-US" w:eastAsia="zh-CN"/>
              </w:rPr>
              <w:t>、</w:t>
            </w:r>
            <w:r>
              <w:rPr>
                <w:rFonts w:hint="default" w:ascii="宋体" w:hAnsi="宋体" w:eastAsia="宋体" w:cs="宋体"/>
                <w:b w:val="0"/>
                <w:bCs w:val="0"/>
                <w:sz w:val="24"/>
                <w:szCs w:val="24"/>
                <w:vertAlign w:val="baseline"/>
                <w:lang w:val="en-US" w:eastAsia="zh-CN"/>
              </w:rPr>
              <w:t>如果提供的地址不确切，或不及时告知变更后的地址。使破产相关文书无法送达或未及时送达的，自文书、材料等退回之日视为送达之日，意向重整投资人应承担由此引起的相应法律后果。</w:t>
            </w:r>
          </w:p>
        </w:tc>
      </w:tr>
      <w:tr w14:paraId="785100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0" w:type="dxa"/>
            <w:vMerge w:val="restart"/>
            <w:vAlign w:val="center"/>
          </w:tcPr>
          <w:p w14:paraId="6B7F15EE">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b/>
                <w:bCs/>
                <w:sz w:val="28"/>
                <w:szCs w:val="28"/>
                <w:vertAlign w:val="baseline"/>
                <w:lang w:val="en-US" w:eastAsia="zh-CN"/>
              </w:rPr>
            </w:pPr>
            <w:r>
              <w:rPr>
                <w:rFonts w:hint="default" w:ascii="宋体" w:hAnsi="宋体" w:eastAsia="宋体" w:cs="宋体"/>
                <w:b/>
                <w:bCs/>
                <w:sz w:val="28"/>
                <w:szCs w:val="28"/>
                <w:vertAlign w:val="baseline"/>
                <w:lang w:val="en-US" w:eastAsia="zh-CN"/>
              </w:rPr>
              <w:t>意向重整投资人提供的送达地址</w:t>
            </w:r>
          </w:p>
        </w:tc>
        <w:tc>
          <w:tcPr>
            <w:tcW w:w="1763" w:type="dxa"/>
          </w:tcPr>
          <w:p w14:paraId="69172915">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b w:val="0"/>
                <w:bCs w:val="0"/>
                <w:sz w:val="28"/>
                <w:szCs w:val="28"/>
                <w:vertAlign w:val="baseline"/>
                <w:lang w:val="en-US" w:eastAsia="zh-CN"/>
              </w:rPr>
            </w:pPr>
            <w:r>
              <w:rPr>
                <w:rFonts w:hint="eastAsia" w:ascii="宋体" w:hAnsi="宋体" w:eastAsia="宋体" w:cs="宋体"/>
                <w:b w:val="0"/>
                <w:bCs w:val="0"/>
                <w:sz w:val="28"/>
                <w:szCs w:val="28"/>
                <w:vertAlign w:val="baseline"/>
                <w:lang w:val="en-US" w:eastAsia="zh-CN"/>
              </w:rPr>
              <w:t>联系人</w:t>
            </w:r>
          </w:p>
        </w:tc>
        <w:tc>
          <w:tcPr>
            <w:tcW w:w="5129" w:type="dxa"/>
          </w:tcPr>
          <w:p w14:paraId="2D4AE058">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b w:val="0"/>
                <w:bCs w:val="0"/>
                <w:sz w:val="28"/>
                <w:szCs w:val="28"/>
                <w:vertAlign w:val="baseline"/>
                <w:lang w:val="en-US" w:eastAsia="zh-CN"/>
              </w:rPr>
            </w:pPr>
          </w:p>
        </w:tc>
      </w:tr>
      <w:tr w14:paraId="6BBDC6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0" w:type="dxa"/>
            <w:vMerge w:val="continue"/>
            <w:vAlign w:val="center"/>
          </w:tcPr>
          <w:p w14:paraId="2A93830D">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b/>
                <w:bCs/>
                <w:sz w:val="28"/>
                <w:szCs w:val="28"/>
                <w:vertAlign w:val="baseline"/>
                <w:lang w:val="en-US" w:eastAsia="zh-CN"/>
              </w:rPr>
            </w:pPr>
          </w:p>
        </w:tc>
        <w:tc>
          <w:tcPr>
            <w:tcW w:w="1763" w:type="dxa"/>
          </w:tcPr>
          <w:p w14:paraId="5253D865">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b w:val="0"/>
                <w:bCs w:val="0"/>
                <w:sz w:val="28"/>
                <w:szCs w:val="28"/>
                <w:vertAlign w:val="baseline"/>
                <w:lang w:val="en-US" w:eastAsia="zh-CN"/>
              </w:rPr>
            </w:pPr>
            <w:r>
              <w:rPr>
                <w:rFonts w:hint="eastAsia" w:ascii="宋体" w:hAnsi="宋体" w:eastAsia="宋体" w:cs="宋体"/>
                <w:b w:val="0"/>
                <w:bCs w:val="0"/>
                <w:sz w:val="28"/>
                <w:szCs w:val="28"/>
                <w:vertAlign w:val="baseline"/>
                <w:lang w:val="en-US" w:eastAsia="zh-CN"/>
              </w:rPr>
              <w:t>送达地址</w:t>
            </w:r>
          </w:p>
        </w:tc>
        <w:tc>
          <w:tcPr>
            <w:tcW w:w="5129" w:type="dxa"/>
          </w:tcPr>
          <w:p w14:paraId="65A70EAD">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b w:val="0"/>
                <w:bCs w:val="0"/>
                <w:sz w:val="28"/>
                <w:szCs w:val="28"/>
                <w:vertAlign w:val="baseline"/>
                <w:lang w:val="en-US" w:eastAsia="zh-CN"/>
              </w:rPr>
            </w:pPr>
          </w:p>
        </w:tc>
      </w:tr>
      <w:tr w14:paraId="2064B3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0" w:type="dxa"/>
            <w:vMerge w:val="continue"/>
            <w:vAlign w:val="center"/>
          </w:tcPr>
          <w:p w14:paraId="56740B56">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b/>
                <w:bCs/>
                <w:sz w:val="28"/>
                <w:szCs w:val="28"/>
                <w:vertAlign w:val="baseline"/>
                <w:lang w:val="en-US" w:eastAsia="zh-CN"/>
              </w:rPr>
            </w:pPr>
          </w:p>
        </w:tc>
        <w:tc>
          <w:tcPr>
            <w:tcW w:w="1763" w:type="dxa"/>
          </w:tcPr>
          <w:p w14:paraId="1DFDDD31">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b w:val="0"/>
                <w:bCs w:val="0"/>
                <w:sz w:val="28"/>
                <w:szCs w:val="28"/>
                <w:vertAlign w:val="baseline"/>
                <w:lang w:val="en-US" w:eastAsia="zh-CN"/>
              </w:rPr>
            </w:pPr>
            <w:r>
              <w:rPr>
                <w:rFonts w:hint="eastAsia" w:ascii="宋体" w:hAnsi="宋体" w:eastAsia="宋体" w:cs="宋体"/>
                <w:b w:val="0"/>
                <w:bCs w:val="0"/>
                <w:sz w:val="28"/>
                <w:szCs w:val="28"/>
                <w:vertAlign w:val="baseline"/>
                <w:lang w:val="en-US" w:eastAsia="zh-CN"/>
              </w:rPr>
              <w:t>联系电话</w:t>
            </w:r>
          </w:p>
        </w:tc>
        <w:tc>
          <w:tcPr>
            <w:tcW w:w="5129" w:type="dxa"/>
          </w:tcPr>
          <w:p w14:paraId="52BEC062">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b w:val="0"/>
                <w:bCs w:val="0"/>
                <w:sz w:val="28"/>
                <w:szCs w:val="28"/>
                <w:vertAlign w:val="baseline"/>
                <w:lang w:val="en-US" w:eastAsia="zh-CN"/>
              </w:rPr>
            </w:pPr>
          </w:p>
        </w:tc>
      </w:tr>
      <w:tr w14:paraId="1A0E74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0" w:type="dxa"/>
            <w:vMerge w:val="continue"/>
            <w:vAlign w:val="center"/>
          </w:tcPr>
          <w:p w14:paraId="18FA6340">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b/>
                <w:bCs/>
                <w:sz w:val="28"/>
                <w:szCs w:val="28"/>
                <w:vertAlign w:val="baseline"/>
                <w:lang w:val="en-US" w:eastAsia="zh-CN"/>
              </w:rPr>
            </w:pPr>
          </w:p>
        </w:tc>
        <w:tc>
          <w:tcPr>
            <w:tcW w:w="1763" w:type="dxa"/>
          </w:tcPr>
          <w:p w14:paraId="56C8216F">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b w:val="0"/>
                <w:bCs w:val="0"/>
                <w:sz w:val="28"/>
                <w:szCs w:val="28"/>
                <w:vertAlign w:val="baseline"/>
                <w:lang w:val="en-US" w:eastAsia="zh-CN"/>
              </w:rPr>
            </w:pPr>
            <w:r>
              <w:rPr>
                <w:rFonts w:hint="eastAsia" w:ascii="宋体" w:hAnsi="宋体" w:eastAsia="宋体" w:cs="宋体"/>
                <w:b w:val="0"/>
                <w:bCs w:val="0"/>
                <w:sz w:val="28"/>
                <w:szCs w:val="28"/>
                <w:vertAlign w:val="baseline"/>
                <w:lang w:val="en-US" w:eastAsia="zh-CN"/>
              </w:rPr>
              <w:t>电子邮箱</w:t>
            </w:r>
          </w:p>
        </w:tc>
        <w:tc>
          <w:tcPr>
            <w:tcW w:w="5129" w:type="dxa"/>
          </w:tcPr>
          <w:p w14:paraId="2A3D4708">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b w:val="0"/>
                <w:bCs w:val="0"/>
                <w:sz w:val="28"/>
                <w:szCs w:val="28"/>
                <w:vertAlign w:val="baseline"/>
                <w:lang w:val="en-US" w:eastAsia="zh-CN"/>
              </w:rPr>
            </w:pPr>
          </w:p>
        </w:tc>
      </w:tr>
      <w:tr w14:paraId="2F08F7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0" w:type="dxa"/>
            <w:vAlign w:val="center"/>
          </w:tcPr>
          <w:p w14:paraId="08067709">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b/>
                <w:bCs/>
                <w:sz w:val="28"/>
                <w:szCs w:val="28"/>
                <w:vertAlign w:val="baseline"/>
                <w:lang w:val="en-US" w:eastAsia="zh-CN"/>
              </w:rPr>
            </w:pPr>
            <w:r>
              <w:rPr>
                <w:rFonts w:hint="default" w:ascii="宋体" w:hAnsi="宋体" w:eastAsia="宋体" w:cs="宋体"/>
                <w:b/>
                <w:bCs/>
                <w:sz w:val="28"/>
                <w:szCs w:val="28"/>
                <w:vertAlign w:val="baseline"/>
                <w:lang w:val="en-US" w:eastAsia="zh-CN"/>
              </w:rPr>
              <w:t>意向重整投资人声明</w:t>
            </w:r>
          </w:p>
        </w:tc>
        <w:tc>
          <w:tcPr>
            <w:tcW w:w="6892" w:type="dxa"/>
            <w:gridSpan w:val="2"/>
          </w:tcPr>
          <w:p w14:paraId="6B527016">
            <w:pPr>
              <w:keepNext w:val="0"/>
              <w:keepLines w:val="0"/>
              <w:pageBreakBefore w:val="0"/>
              <w:widowControl w:val="0"/>
              <w:kinsoku/>
              <w:wordWrap/>
              <w:overflowPunct/>
              <w:topLinePunct w:val="0"/>
              <w:autoSpaceDE/>
              <w:autoSpaceDN/>
              <w:bidi w:val="0"/>
              <w:adjustRightInd/>
              <w:snapToGrid/>
              <w:ind w:firstLine="480" w:firstLineChars="200"/>
              <w:jc w:val="both"/>
              <w:textAlignment w:val="auto"/>
              <w:rPr>
                <w:rFonts w:hint="default" w:ascii="宋体" w:hAnsi="宋体" w:eastAsia="宋体" w:cs="宋体"/>
                <w:b w:val="0"/>
                <w:bCs w:val="0"/>
                <w:sz w:val="24"/>
                <w:szCs w:val="24"/>
                <w:vertAlign w:val="baseline"/>
                <w:lang w:val="en-US" w:eastAsia="zh-CN"/>
              </w:rPr>
            </w:pPr>
            <w:r>
              <w:rPr>
                <w:rFonts w:hint="default" w:ascii="宋体" w:hAnsi="宋体" w:eastAsia="宋体" w:cs="宋体"/>
                <w:b w:val="0"/>
                <w:bCs w:val="0"/>
                <w:sz w:val="24"/>
                <w:szCs w:val="24"/>
                <w:vertAlign w:val="baseline"/>
                <w:lang w:val="en-US" w:eastAsia="zh-CN"/>
              </w:rPr>
              <w:t>我单位已知悉上述告知内容。我单位提供的上述地址是真实有效的，如未书面通知管理人变更，则该地址继续有效。管理人向我单位送达的材料邮寄至该地址即视为送达。</w:t>
            </w:r>
          </w:p>
          <w:p w14:paraId="64CDE229">
            <w:pPr>
              <w:keepNext w:val="0"/>
              <w:keepLines w:val="0"/>
              <w:pageBreakBefore w:val="0"/>
              <w:widowControl w:val="0"/>
              <w:kinsoku/>
              <w:wordWrap w:val="0"/>
              <w:overflowPunct/>
              <w:topLinePunct w:val="0"/>
              <w:autoSpaceDE/>
              <w:autoSpaceDN/>
              <w:bidi w:val="0"/>
              <w:adjustRightInd/>
              <w:snapToGrid/>
              <w:jc w:val="right"/>
              <w:textAlignment w:val="auto"/>
              <w:rPr>
                <w:rFonts w:hint="default" w:ascii="宋体" w:hAnsi="宋体" w:eastAsia="宋体" w:cs="宋体"/>
                <w:b w:val="0"/>
                <w:bCs w:val="0"/>
                <w:sz w:val="24"/>
                <w:szCs w:val="24"/>
                <w:vertAlign w:val="baseline"/>
                <w:lang w:val="en-US" w:eastAsia="zh-CN"/>
              </w:rPr>
            </w:pPr>
            <w:r>
              <w:rPr>
                <w:rFonts w:hint="default" w:ascii="宋体" w:hAnsi="宋体" w:eastAsia="宋体" w:cs="宋体"/>
                <w:b w:val="0"/>
                <w:bCs w:val="0"/>
                <w:sz w:val="24"/>
                <w:szCs w:val="24"/>
                <w:vertAlign w:val="baseline"/>
                <w:lang w:val="en-US" w:eastAsia="zh-CN"/>
              </w:rPr>
              <w:t>单位(盖章)</w:t>
            </w:r>
            <w:r>
              <w:rPr>
                <w:rFonts w:hint="eastAsia" w:ascii="宋体" w:hAnsi="宋体" w:eastAsia="宋体" w:cs="宋体"/>
                <w:b w:val="0"/>
                <w:bCs w:val="0"/>
                <w:sz w:val="24"/>
                <w:szCs w:val="24"/>
                <w:vertAlign w:val="baseline"/>
                <w:lang w:val="en-US" w:eastAsia="zh-CN"/>
              </w:rPr>
              <w:t xml:space="preserve">：             </w:t>
            </w:r>
          </w:p>
          <w:p w14:paraId="170B7F79">
            <w:pPr>
              <w:keepNext w:val="0"/>
              <w:keepLines w:val="0"/>
              <w:pageBreakBefore w:val="0"/>
              <w:widowControl w:val="0"/>
              <w:kinsoku/>
              <w:wordWrap w:val="0"/>
              <w:overflowPunct/>
              <w:topLinePunct w:val="0"/>
              <w:autoSpaceDE/>
              <w:autoSpaceDN/>
              <w:bidi w:val="0"/>
              <w:adjustRightInd/>
              <w:snapToGrid/>
              <w:jc w:val="right"/>
              <w:textAlignment w:val="auto"/>
              <w:rPr>
                <w:rFonts w:hint="default" w:ascii="宋体" w:hAnsi="宋体" w:eastAsia="宋体" w:cs="宋体"/>
                <w:b w:val="0"/>
                <w:bCs w:val="0"/>
                <w:sz w:val="24"/>
                <w:szCs w:val="24"/>
                <w:vertAlign w:val="baseline"/>
                <w:lang w:val="en-US" w:eastAsia="zh-CN"/>
              </w:rPr>
            </w:pPr>
            <w:r>
              <w:rPr>
                <w:rFonts w:hint="default" w:ascii="宋体" w:hAnsi="宋体" w:eastAsia="宋体" w:cs="宋体"/>
                <w:b w:val="0"/>
                <w:bCs w:val="0"/>
                <w:sz w:val="24"/>
                <w:szCs w:val="24"/>
                <w:vertAlign w:val="baseline"/>
                <w:lang w:val="en-US" w:eastAsia="zh-CN"/>
              </w:rPr>
              <w:t>法定代表人(签名)</w:t>
            </w:r>
            <w:r>
              <w:rPr>
                <w:rFonts w:hint="eastAsia" w:ascii="宋体" w:hAnsi="宋体" w:eastAsia="宋体" w:cs="宋体"/>
                <w:b w:val="0"/>
                <w:bCs w:val="0"/>
                <w:sz w:val="24"/>
                <w:szCs w:val="24"/>
                <w:vertAlign w:val="baseline"/>
                <w:lang w:val="en-US" w:eastAsia="zh-CN"/>
              </w:rPr>
              <w:t xml:space="preserve">：             </w:t>
            </w:r>
          </w:p>
          <w:p w14:paraId="73C6462C">
            <w:pPr>
              <w:keepNext w:val="0"/>
              <w:keepLines w:val="0"/>
              <w:pageBreakBefore w:val="0"/>
              <w:widowControl w:val="0"/>
              <w:kinsoku/>
              <w:wordWrap/>
              <w:overflowPunct/>
              <w:topLinePunct w:val="0"/>
              <w:autoSpaceDE/>
              <w:autoSpaceDN/>
              <w:bidi w:val="0"/>
              <w:adjustRightInd/>
              <w:snapToGrid/>
              <w:jc w:val="right"/>
              <w:textAlignment w:val="auto"/>
              <w:rPr>
                <w:rFonts w:hint="default" w:ascii="宋体" w:hAnsi="宋体" w:eastAsia="宋体" w:cs="宋体"/>
                <w:b w:val="0"/>
                <w:bCs w:val="0"/>
                <w:sz w:val="28"/>
                <w:szCs w:val="28"/>
                <w:vertAlign w:val="baseline"/>
                <w:lang w:val="en-US" w:eastAsia="zh-CN"/>
              </w:rPr>
            </w:pPr>
            <w:r>
              <w:rPr>
                <w:rFonts w:hint="default" w:ascii="宋体" w:hAnsi="宋体" w:eastAsia="宋体" w:cs="宋体"/>
                <w:b w:val="0"/>
                <w:bCs w:val="0"/>
                <w:sz w:val="24"/>
                <w:szCs w:val="24"/>
                <w:vertAlign w:val="baseline"/>
                <w:lang w:val="en-US" w:eastAsia="zh-CN"/>
              </w:rPr>
              <w:t>年</w:t>
            </w:r>
            <w:r>
              <w:rPr>
                <w:rFonts w:hint="eastAsia" w:ascii="宋体" w:hAnsi="宋体" w:eastAsia="宋体" w:cs="宋体"/>
                <w:b w:val="0"/>
                <w:bCs w:val="0"/>
                <w:sz w:val="24"/>
                <w:szCs w:val="24"/>
                <w:vertAlign w:val="baseline"/>
                <w:lang w:val="en-US" w:eastAsia="zh-CN"/>
              </w:rPr>
              <w:t xml:space="preserve">   月   日</w:t>
            </w:r>
          </w:p>
        </w:tc>
      </w:tr>
    </w:tbl>
    <w:p w14:paraId="21141A6E">
      <w:pPr>
        <w:keepNext w:val="0"/>
        <w:keepLines w:val="0"/>
        <w:pageBreakBefore w:val="0"/>
        <w:widowControl w:val="0"/>
        <w:kinsoku/>
        <w:wordWrap/>
        <w:overflowPunct/>
        <w:topLinePunct w:val="0"/>
        <w:autoSpaceDE/>
        <w:autoSpaceDN/>
        <w:bidi w:val="0"/>
        <w:adjustRightInd/>
        <w:snapToGrid/>
        <w:jc w:val="both"/>
        <w:textAlignment w:val="auto"/>
        <w:rPr>
          <w:rFonts w:hint="default" w:ascii="宋体" w:hAnsi="宋体" w:eastAsia="宋体" w:cs="宋体"/>
          <w:b w:val="0"/>
          <w:bCs w:val="0"/>
          <w:sz w:val="28"/>
          <w:szCs w:val="28"/>
          <w:vertAlign w:val="baseline"/>
          <w:lang w:val="en-US" w:eastAsia="zh-CN"/>
        </w:rPr>
      </w:pPr>
    </w:p>
    <w:p w14:paraId="73328F58"/>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5306787"/>
    <w:rsid w:val="5A574DB0"/>
    <w:rsid w:val="65B669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2321</Words>
  <Characters>2321</Characters>
  <Lines>0</Lines>
  <Paragraphs>0</Paragraphs>
  <TotalTime>1208</TotalTime>
  <ScaleCrop>false</ScaleCrop>
  <LinksUpToDate>false</LinksUpToDate>
  <CharactersWithSpaces>2655</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2025-06-17T09:35:00Z</dcterms:created>
  <dc:creator>PC</dc:creator>
  <cp:lastModifiedBy>金汇联合</cp:lastModifiedBy>
  <dcterms:modified xsi:type="dcterms:W3CDTF">2025-06-20T04:34:56Z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KSOTemplateDocerSaveRecord">
    <vt:lpwstr>eyJoZGlkIjoiNTI1ZDdmMDU1MzI0MTAwZWVhNGFjMzQyOWFiNDRkMGQiLCJ1c2VySWQiOiIyOTk3OTY5NTQifQ==</vt:lpwstr>
  </property>
  <property fmtid="{D5CDD505-2E9C-101B-9397-08002B2CF9AE}" pid="4" name="ICV">
    <vt:lpwstr>BAEA5C6422E24C57872C5B6C19CD02B8_12</vt:lpwstr>
  </property>
</Properties>
</file>