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E6AC31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镇雄县茶林煤矿有限责任公司</w:t>
      </w:r>
    </w:p>
    <w:p w14:paraId="48CD0C2A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清算组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送达回证</w:t>
      </w:r>
    </w:p>
    <w:tbl>
      <w:tblPr>
        <w:tblStyle w:val="6"/>
        <w:tblW w:w="9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137"/>
        <w:gridCol w:w="950"/>
        <w:gridCol w:w="4402"/>
      </w:tblGrid>
      <w:tr w14:paraId="7E9C1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50A3A121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案由</w:t>
            </w:r>
          </w:p>
        </w:tc>
        <w:tc>
          <w:tcPr>
            <w:tcW w:w="2137" w:type="dxa"/>
          </w:tcPr>
          <w:p w14:paraId="39CCEC22">
            <w:pPr>
              <w:spacing w:line="360" w:lineRule="auto"/>
              <w:ind w:firstLine="28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强制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清算</w:t>
            </w:r>
          </w:p>
        </w:tc>
        <w:tc>
          <w:tcPr>
            <w:tcW w:w="950" w:type="dxa"/>
          </w:tcPr>
          <w:p w14:paraId="0254BF1D">
            <w:pPr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案号</w:t>
            </w:r>
          </w:p>
        </w:tc>
        <w:tc>
          <w:tcPr>
            <w:tcW w:w="4402" w:type="dxa"/>
          </w:tcPr>
          <w:p w14:paraId="7538A927">
            <w:pPr>
              <w:spacing w:line="360" w:lineRule="auto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(202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)云0627强清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号</w:t>
            </w:r>
          </w:p>
        </w:tc>
      </w:tr>
      <w:tr w14:paraId="6F43C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67BC3295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送达文书名称</w:t>
            </w:r>
          </w:p>
        </w:tc>
        <w:tc>
          <w:tcPr>
            <w:tcW w:w="7489" w:type="dxa"/>
            <w:gridSpan w:val="3"/>
          </w:tcPr>
          <w:p w14:paraId="7C9AFC19">
            <w:pPr>
              <w:spacing w:line="360" w:lineRule="auto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镇雄县茶林煤矿有限责任公司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清算组债权申报公告、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镇雄县茶林煤矿有限责任公司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债权申报指引、债权申报相关表格及模板、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（2025）云0627清申1号裁定书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(2025)云0627强清1号决定书、(2025)云0627强清1号之一公告</w:t>
            </w:r>
            <w:bookmarkStart w:id="0" w:name="_GoBack"/>
            <w:bookmarkEnd w:id="0"/>
          </w:p>
        </w:tc>
      </w:tr>
      <w:tr w14:paraId="05FF7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17FD22C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送达形式</w:t>
            </w:r>
          </w:p>
        </w:tc>
        <w:tc>
          <w:tcPr>
            <w:tcW w:w="7489" w:type="dxa"/>
            <w:gridSpan w:val="3"/>
          </w:tcPr>
          <w:p w14:paraId="7262C11F">
            <w:pPr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57B8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120EBB03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</w:t>
            </w:r>
          </w:p>
        </w:tc>
        <w:tc>
          <w:tcPr>
            <w:tcW w:w="7489" w:type="dxa"/>
            <w:gridSpan w:val="3"/>
          </w:tcPr>
          <w:p w14:paraId="0E82C663">
            <w:pPr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88B0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576A27C6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受送达地址</w:t>
            </w:r>
          </w:p>
        </w:tc>
        <w:tc>
          <w:tcPr>
            <w:tcW w:w="7489" w:type="dxa"/>
            <w:gridSpan w:val="3"/>
          </w:tcPr>
          <w:p w14:paraId="3F92FC9A">
            <w:pPr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878B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674" w:type="dxa"/>
          </w:tcPr>
          <w:p w14:paraId="6BC3D112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受送达人签名和盖章</w:t>
            </w:r>
          </w:p>
        </w:tc>
        <w:tc>
          <w:tcPr>
            <w:tcW w:w="7489" w:type="dxa"/>
            <w:gridSpan w:val="3"/>
          </w:tcPr>
          <w:p w14:paraId="3271C5CB">
            <w:pPr>
              <w:spacing w:line="360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042F0ED">
            <w:pPr>
              <w:spacing w:line="360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  <w:tr w14:paraId="317A9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6EE09E6D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代收人及代收理由</w:t>
            </w:r>
          </w:p>
        </w:tc>
        <w:tc>
          <w:tcPr>
            <w:tcW w:w="7489" w:type="dxa"/>
            <w:gridSpan w:val="3"/>
          </w:tcPr>
          <w:p w14:paraId="2EF0AC5F">
            <w:pPr>
              <w:spacing w:line="360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03D3DF80">
            <w:pPr>
              <w:spacing w:line="360" w:lineRule="auto"/>
              <w:jc w:val="righ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日</w:t>
            </w:r>
          </w:p>
        </w:tc>
      </w:tr>
      <w:tr w14:paraId="248F6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4" w:type="dxa"/>
          </w:tcPr>
          <w:p w14:paraId="467AA97A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89" w:type="dxa"/>
            <w:gridSpan w:val="3"/>
          </w:tcPr>
          <w:p w14:paraId="2C0F3EC2">
            <w:pPr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64F0F29E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填发人：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镇雄县茶林煤矿有限责任公司清算组</w:t>
      </w:r>
    </w:p>
    <w:p w14:paraId="57EB5FCC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送达人：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镇雄县茶林煤矿有限责任公司清算组</w:t>
      </w:r>
    </w:p>
    <w:p w14:paraId="1BF0AC83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代收文书的，由代收人签名或盖章后，还应注明其与受送达人的关系及代收理由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NWIxZTQyYmMyOGRhOTNlYjRhYTI0NjhjNzE5MzYifQ=="/>
  </w:docVars>
  <w:rsids>
    <w:rsidRoot w:val="00AF380C"/>
    <w:rsid w:val="00AE5BC4"/>
    <w:rsid w:val="00AF380C"/>
    <w:rsid w:val="00E22692"/>
    <w:rsid w:val="073F7FDE"/>
    <w:rsid w:val="08513CCE"/>
    <w:rsid w:val="10323F1F"/>
    <w:rsid w:val="1C9448D4"/>
    <w:rsid w:val="1CB860A0"/>
    <w:rsid w:val="28CC526A"/>
    <w:rsid w:val="2A711103"/>
    <w:rsid w:val="379B45CA"/>
    <w:rsid w:val="3E374D3C"/>
    <w:rsid w:val="4C6020C6"/>
    <w:rsid w:val="560B78EC"/>
    <w:rsid w:val="5FB520B1"/>
    <w:rsid w:val="64182711"/>
    <w:rsid w:val="68372B39"/>
    <w:rsid w:val="69F7158F"/>
    <w:rsid w:val="6A42748D"/>
    <w:rsid w:val="6B4F7041"/>
    <w:rsid w:val="751512C8"/>
    <w:rsid w:val="776912CA"/>
    <w:rsid w:val="7D823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232</Words>
  <Characters>254</Characters>
  <Lines>2</Lines>
  <Paragraphs>1</Paragraphs>
  <TotalTime>3</TotalTime>
  <ScaleCrop>false</ScaleCrop>
  <LinksUpToDate>false</LinksUpToDate>
  <CharactersWithSpaces>266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2023-06-30T11:34:00Z</dcterms:created>
  <dc:creator>86134</dc:creator>
  <cp:lastModifiedBy>不念siny</cp:lastModifiedBy>
  <dcterms:modified xsi:type="dcterms:W3CDTF">2025-06-16T14:51:12Z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6DD771668F964F86B88A5F315C18464E_13</vt:lpwstr>
  </property>
  <property fmtid="{D5CDD505-2E9C-101B-9397-08002B2CF9AE}" pid="4" name="KSOTemplateDocerSaveRecord">
    <vt:lpwstr>eyJoZGlkIjoiY2VkNWIxZTQyYmMyOGRhOTNlYjRhYTI0NjhjNzE5MzYiLCJ1c2VySWQiOiIzMDkyMjEwOTAifQ==</vt:lpwstr>
  </property>
</Properties>
</file>