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58CC5" w14:textId="3D6703E5" w:rsidR="00F45582" w:rsidRDefault="00385EC6">
      <w:pPr>
        <w:jc w:val="center"/>
        <w:rPr>
          <w:rFonts w:ascii="宋体" w:hAnsi="宋体" w:cs="宋体"/>
          <w:b/>
          <w:sz w:val="44"/>
          <w:szCs w:val="44"/>
        </w:rPr>
      </w:pPr>
      <w:r w:rsidRPr="00385EC6">
        <w:rPr>
          <w:rFonts w:ascii="宋体" w:hAnsi="宋体" w:cs="宋体" w:hint="eastAsia"/>
          <w:b/>
          <w:sz w:val="44"/>
          <w:szCs w:val="44"/>
        </w:rPr>
        <w:t>盐城大丰凯金达纺织品有限公司</w:t>
      </w:r>
      <w:r w:rsidR="00851B96">
        <w:rPr>
          <w:rFonts w:ascii="宋体" w:hAnsi="宋体" w:cs="宋体" w:hint="eastAsia"/>
          <w:b/>
          <w:sz w:val="44"/>
          <w:szCs w:val="44"/>
        </w:rPr>
        <w:t>预重整</w:t>
      </w:r>
    </w:p>
    <w:p w14:paraId="10965436" w14:textId="77777777" w:rsidR="00F45582" w:rsidRDefault="002C7613">
      <w:pPr>
        <w:jc w:val="center"/>
        <w:rPr>
          <w:rFonts w:ascii="宋体" w:hAnsi="宋体" w:cs="宋体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遴选评估机构的公告</w:t>
      </w:r>
    </w:p>
    <w:p w14:paraId="7576C8BE" w14:textId="77777777" w:rsidR="002C7613" w:rsidRDefault="002C7613" w:rsidP="002C7613">
      <w:pPr>
        <w:spacing w:line="560" w:lineRule="exact"/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</w:p>
    <w:p w14:paraId="72294BA5" w14:textId="484CF4A1" w:rsidR="00F45582" w:rsidRDefault="00385EC6" w:rsidP="002C7613">
      <w:pPr>
        <w:spacing w:line="560" w:lineRule="exact"/>
        <w:ind w:firstLineChars="200" w:firstLine="640"/>
        <w:rPr>
          <w:rFonts w:ascii="仿宋" w:eastAsia="仿宋" w:hAnsi="仿宋" w:cs="仿宋"/>
          <w:bCs/>
          <w:sz w:val="28"/>
          <w:szCs w:val="28"/>
        </w:rPr>
      </w:pPr>
      <w:r w:rsidRPr="008D02A4">
        <w:rPr>
          <w:rFonts w:ascii="仿宋" w:eastAsia="仿宋" w:hAnsi="仿宋"/>
          <w:sz w:val="32"/>
          <w:szCs w:val="40"/>
        </w:rPr>
        <w:t>202</w:t>
      </w:r>
      <w:r>
        <w:rPr>
          <w:rFonts w:ascii="仿宋" w:eastAsia="仿宋" w:hAnsi="仿宋"/>
          <w:sz w:val="32"/>
          <w:szCs w:val="40"/>
        </w:rPr>
        <w:t>5</w:t>
      </w:r>
      <w:r w:rsidRPr="008D02A4">
        <w:rPr>
          <w:rFonts w:ascii="仿宋" w:eastAsia="仿宋" w:hAnsi="仿宋"/>
          <w:sz w:val="32"/>
          <w:szCs w:val="40"/>
        </w:rPr>
        <w:t>年</w:t>
      </w:r>
      <w:r>
        <w:rPr>
          <w:rFonts w:ascii="仿宋" w:eastAsia="仿宋" w:hAnsi="仿宋"/>
          <w:sz w:val="32"/>
          <w:szCs w:val="40"/>
        </w:rPr>
        <w:t>5</w:t>
      </w:r>
      <w:r w:rsidRPr="008D02A4">
        <w:rPr>
          <w:rFonts w:ascii="仿宋" w:eastAsia="仿宋" w:hAnsi="仿宋"/>
          <w:sz w:val="32"/>
          <w:szCs w:val="40"/>
        </w:rPr>
        <w:t>月</w:t>
      </w:r>
      <w:r>
        <w:rPr>
          <w:rFonts w:ascii="仿宋" w:eastAsia="仿宋" w:hAnsi="仿宋"/>
          <w:sz w:val="32"/>
          <w:szCs w:val="40"/>
        </w:rPr>
        <w:t>30</w:t>
      </w:r>
      <w:r w:rsidRPr="008D02A4">
        <w:rPr>
          <w:rFonts w:ascii="仿宋" w:eastAsia="仿宋" w:hAnsi="仿宋"/>
          <w:sz w:val="32"/>
          <w:szCs w:val="40"/>
        </w:rPr>
        <w:t>日，经</w:t>
      </w:r>
      <w:r w:rsidRPr="00C25089">
        <w:rPr>
          <w:rFonts w:ascii="仿宋" w:eastAsia="仿宋" w:hAnsi="仿宋"/>
          <w:sz w:val="32"/>
          <w:szCs w:val="40"/>
        </w:rPr>
        <w:t>盐城大丰凯金达纺织品有限公司</w:t>
      </w:r>
      <w:r w:rsidRPr="008D02A4">
        <w:rPr>
          <w:rFonts w:ascii="仿宋" w:eastAsia="仿宋" w:hAnsi="仿宋"/>
          <w:sz w:val="32"/>
          <w:szCs w:val="40"/>
        </w:rPr>
        <w:t>申请，盐城市大丰区人民法院作出（202</w:t>
      </w:r>
      <w:r>
        <w:rPr>
          <w:rFonts w:ascii="仿宋" w:eastAsia="仿宋" w:hAnsi="仿宋"/>
          <w:sz w:val="32"/>
          <w:szCs w:val="40"/>
        </w:rPr>
        <w:t>5</w:t>
      </w:r>
      <w:r w:rsidRPr="008D02A4">
        <w:rPr>
          <w:rFonts w:ascii="仿宋" w:eastAsia="仿宋" w:hAnsi="仿宋"/>
          <w:sz w:val="32"/>
          <w:szCs w:val="40"/>
        </w:rPr>
        <w:t>）苏0904破申</w:t>
      </w:r>
      <w:r>
        <w:rPr>
          <w:rFonts w:ascii="仿宋" w:eastAsia="仿宋" w:hAnsi="仿宋"/>
          <w:sz w:val="32"/>
          <w:szCs w:val="40"/>
        </w:rPr>
        <w:t>17</w:t>
      </w:r>
      <w:r w:rsidRPr="008D02A4">
        <w:rPr>
          <w:rFonts w:ascii="仿宋" w:eastAsia="仿宋" w:hAnsi="仿宋"/>
          <w:sz w:val="32"/>
          <w:szCs w:val="40"/>
        </w:rPr>
        <w:t>号决定书，决定对</w:t>
      </w:r>
      <w:r w:rsidRPr="00C25089">
        <w:rPr>
          <w:rFonts w:ascii="仿宋" w:eastAsia="仿宋" w:hAnsi="仿宋"/>
          <w:sz w:val="32"/>
          <w:szCs w:val="40"/>
        </w:rPr>
        <w:t>盐城大丰凯金达纺织品有限公司</w:t>
      </w:r>
      <w:r w:rsidRPr="008D02A4">
        <w:rPr>
          <w:rFonts w:ascii="仿宋" w:eastAsia="仿宋" w:hAnsi="仿宋"/>
          <w:sz w:val="32"/>
          <w:szCs w:val="40"/>
        </w:rPr>
        <w:t>启动预重整程序，并于202</w:t>
      </w:r>
      <w:r>
        <w:rPr>
          <w:rFonts w:ascii="仿宋" w:eastAsia="仿宋" w:hAnsi="仿宋"/>
          <w:sz w:val="32"/>
          <w:szCs w:val="40"/>
        </w:rPr>
        <w:t>5</w:t>
      </w:r>
      <w:r w:rsidRPr="008D02A4">
        <w:rPr>
          <w:rFonts w:ascii="仿宋" w:eastAsia="仿宋" w:hAnsi="仿宋"/>
          <w:sz w:val="32"/>
          <w:szCs w:val="40"/>
        </w:rPr>
        <w:t>年6月</w:t>
      </w:r>
      <w:r>
        <w:rPr>
          <w:rFonts w:ascii="仿宋" w:eastAsia="仿宋" w:hAnsi="仿宋"/>
          <w:sz w:val="32"/>
          <w:szCs w:val="40"/>
        </w:rPr>
        <w:t>14</w:t>
      </w:r>
      <w:r w:rsidRPr="008D02A4">
        <w:rPr>
          <w:rFonts w:ascii="仿宋" w:eastAsia="仿宋" w:hAnsi="仿宋"/>
          <w:sz w:val="32"/>
          <w:szCs w:val="40"/>
        </w:rPr>
        <w:t>日作出（202</w:t>
      </w:r>
      <w:r>
        <w:rPr>
          <w:rFonts w:ascii="仿宋" w:eastAsia="仿宋" w:hAnsi="仿宋"/>
          <w:sz w:val="32"/>
          <w:szCs w:val="40"/>
        </w:rPr>
        <w:t>5</w:t>
      </w:r>
      <w:r w:rsidRPr="008D02A4">
        <w:rPr>
          <w:rFonts w:ascii="仿宋" w:eastAsia="仿宋" w:hAnsi="仿宋"/>
          <w:sz w:val="32"/>
          <w:szCs w:val="40"/>
        </w:rPr>
        <w:t>）苏0904破申</w:t>
      </w:r>
      <w:r>
        <w:rPr>
          <w:rFonts w:ascii="仿宋" w:eastAsia="仿宋" w:hAnsi="仿宋"/>
          <w:sz w:val="32"/>
          <w:szCs w:val="40"/>
        </w:rPr>
        <w:t>17</w:t>
      </w:r>
      <w:r>
        <w:rPr>
          <w:rFonts w:ascii="仿宋" w:eastAsia="仿宋" w:hAnsi="仿宋" w:hint="eastAsia"/>
          <w:sz w:val="32"/>
          <w:szCs w:val="40"/>
        </w:rPr>
        <w:t>号之一</w:t>
      </w:r>
      <w:r w:rsidRPr="008D02A4">
        <w:rPr>
          <w:rFonts w:ascii="仿宋" w:eastAsia="仿宋" w:hAnsi="仿宋" w:hint="eastAsia"/>
          <w:sz w:val="32"/>
          <w:szCs w:val="40"/>
        </w:rPr>
        <w:t>决</w:t>
      </w:r>
      <w:r w:rsidRPr="008D02A4">
        <w:rPr>
          <w:rFonts w:ascii="仿宋" w:eastAsia="仿宋" w:hAnsi="仿宋"/>
          <w:sz w:val="32"/>
          <w:szCs w:val="40"/>
        </w:rPr>
        <w:t>定书，指定</w:t>
      </w:r>
      <w:r w:rsidRPr="00A37032">
        <w:rPr>
          <w:rFonts w:ascii="仿宋" w:eastAsia="仿宋" w:hAnsi="仿宋"/>
          <w:sz w:val="32"/>
          <w:szCs w:val="40"/>
        </w:rPr>
        <w:t>江苏瑞信律师事务所</w:t>
      </w:r>
      <w:r w:rsidRPr="008D02A4">
        <w:rPr>
          <w:rFonts w:ascii="仿宋" w:eastAsia="仿宋" w:hAnsi="仿宋"/>
          <w:sz w:val="32"/>
          <w:szCs w:val="40"/>
        </w:rPr>
        <w:t>为临时管理人。</w:t>
      </w:r>
      <w:r w:rsidR="002C7613" w:rsidRPr="00385EC6">
        <w:rPr>
          <w:rFonts w:ascii="仿宋" w:eastAsia="仿宋" w:hAnsi="仿宋" w:hint="eastAsia"/>
          <w:sz w:val="32"/>
          <w:szCs w:val="40"/>
        </w:rPr>
        <w:t>现管理人拟通过公开竞选的方式遴选资产评估机构，欢迎符合条件的评估机构积极参与报名。</w:t>
      </w:r>
    </w:p>
    <w:p w14:paraId="3547E357" w14:textId="20C5AC58" w:rsidR="00F45582" w:rsidRPr="00C519C6" w:rsidRDefault="00D042C7" w:rsidP="002C7613">
      <w:pPr>
        <w:spacing w:line="560" w:lineRule="exact"/>
        <w:ind w:firstLineChars="200" w:firstLine="562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一、</w:t>
      </w:r>
      <w:r w:rsidR="002C7613" w:rsidRPr="00C519C6">
        <w:rPr>
          <w:rFonts w:ascii="仿宋" w:eastAsia="仿宋" w:hAnsi="仿宋" w:cs="仿宋" w:hint="eastAsia"/>
          <w:b/>
          <w:sz w:val="28"/>
          <w:szCs w:val="28"/>
        </w:rPr>
        <w:t>评估范围</w:t>
      </w:r>
    </w:p>
    <w:p w14:paraId="21E957C0" w14:textId="186D8A61" w:rsidR="00F45582" w:rsidRPr="00385EC6" w:rsidRDefault="00C519C6" w:rsidP="002C7613">
      <w:pPr>
        <w:spacing w:line="560" w:lineRule="exact"/>
        <w:ind w:firstLineChars="200" w:firstLine="640"/>
        <w:rPr>
          <w:rFonts w:ascii="仿宋" w:eastAsia="仿宋" w:hAnsi="仿宋"/>
          <w:sz w:val="32"/>
          <w:szCs w:val="40"/>
        </w:rPr>
      </w:pPr>
      <w:r w:rsidRPr="00385EC6">
        <w:rPr>
          <w:rFonts w:ascii="仿宋" w:eastAsia="仿宋" w:hAnsi="仿宋" w:hint="eastAsia"/>
          <w:sz w:val="32"/>
          <w:szCs w:val="40"/>
        </w:rPr>
        <w:t>对</w:t>
      </w:r>
      <w:r w:rsidR="00385EC6" w:rsidRPr="00385EC6">
        <w:rPr>
          <w:rFonts w:ascii="仿宋" w:eastAsia="仿宋" w:hAnsi="仿宋" w:hint="eastAsia"/>
          <w:sz w:val="32"/>
          <w:szCs w:val="40"/>
        </w:rPr>
        <w:t>盐城大丰凯金达纺织品有限公司</w:t>
      </w:r>
      <w:r w:rsidR="00795CB0" w:rsidRPr="00385EC6">
        <w:rPr>
          <w:rFonts w:ascii="仿宋" w:eastAsia="仿宋" w:hAnsi="仿宋" w:hint="eastAsia"/>
          <w:sz w:val="32"/>
          <w:szCs w:val="40"/>
        </w:rPr>
        <w:t>动产、不动产等有形资产</w:t>
      </w:r>
      <w:r w:rsidR="00272C05" w:rsidRPr="00385EC6">
        <w:rPr>
          <w:rFonts w:ascii="仿宋" w:eastAsia="仿宋" w:hAnsi="仿宋" w:hint="eastAsia"/>
          <w:sz w:val="32"/>
          <w:szCs w:val="40"/>
        </w:rPr>
        <w:t>、</w:t>
      </w:r>
      <w:r w:rsidR="00851B96" w:rsidRPr="00385EC6">
        <w:rPr>
          <w:rFonts w:ascii="仿宋" w:eastAsia="仿宋" w:hAnsi="仿宋" w:hint="eastAsia"/>
          <w:sz w:val="32"/>
          <w:szCs w:val="40"/>
        </w:rPr>
        <w:t>排污许可</w:t>
      </w:r>
      <w:r w:rsidR="00272C05" w:rsidRPr="00385EC6">
        <w:rPr>
          <w:rFonts w:ascii="仿宋" w:eastAsia="仿宋" w:hAnsi="仿宋" w:hint="eastAsia"/>
          <w:sz w:val="32"/>
          <w:szCs w:val="40"/>
        </w:rPr>
        <w:t>等无形资产</w:t>
      </w:r>
      <w:r w:rsidRPr="00385EC6">
        <w:rPr>
          <w:rFonts w:ascii="仿宋" w:eastAsia="仿宋" w:hAnsi="仿宋" w:hint="eastAsia"/>
          <w:sz w:val="32"/>
          <w:szCs w:val="40"/>
        </w:rPr>
        <w:t>进行评估，并出具报告</w:t>
      </w:r>
      <w:r w:rsidR="002C7613" w:rsidRPr="00385EC6">
        <w:rPr>
          <w:rFonts w:ascii="仿宋" w:eastAsia="仿宋" w:hAnsi="仿宋" w:hint="eastAsia"/>
          <w:sz w:val="32"/>
          <w:szCs w:val="40"/>
        </w:rPr>
        <w:t>。</w:t>
      </w:r>
    </w:p>
    <w:p w14:paraId="0FD81DBF" w14:textId="00158766" w:rsidR="00F45582" w:rsidRPr="00C519C6" w:rsidRDefault="00D042C7" w:rsidP="002C7613">
      <w:pPr>
        <w:spacing w:line="560" w:lineRule="exact"/>
        <w:ind w:firstLineChars="200" w:firstLine="562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二、</w:t>
      </w:r>
      <w:r w:rsidR="002C7613" w:rsidRPr="00C519C6">
        <w:rPr>
          <w:rFonts w:ascii="仿宋" w:eastAsia="仿宋" w:hAnsi="仿宋" w:cs="仿宋" w:hint="eastAsia"/>
          <w:b/>
          <w:sz w:val="28"/>
          <w:szCs w:val="28"/>
        </w:rPr>
        <w:t>参评机构要求</w:t>
      </w:r>
    </w:p>
    <w:p w14:paraId="70F9D651" w14:textId="07A15EA7" w:rsidR="00F45582" w:rsidRDefault="002C7613" w:rsidP="002C7613">
      <w:pPr>
        <w:spacing w:line="560" w:lineRule="exact"/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1、参选机构应</w:t>
      </w:r>
      <w:r w:rsidR="00FE4298">
        <w:rPr>
          <w:rFonts w:ascii="仿宋" w:eastAsia="仿宋" w:hAnsi="仿宋" w:cs="仿宋" w:hint="eastAsia"/>
          <w:bCs/>
          <w:sz w:val="28"/>
          <w:szCs w:val="28"/>
        </w:rPr>
        <w:t>在盐城市中级人民法院评估库中，</w:t>
      </w:r>
      <w:r>
        <w:rPr>
          <w:rFonts w:ascii="仿宋" w:eastAsia="仿宋" w:hAnsi="仿宋" w:cs="仿宋" w:hint="eastAsia"/>
          <w:bCs/>
          <w:sz w:val="28"/>
          <w:szCs w:val="28"/>
        </w:rPr>
        <w:t>具有专业评估资质的单位，具有本案相关资产评估资质并提交相关资质材料；</w:t>
      </w:r>
    </w:p>
    <w:p w14:paraId="7BDCBA7B" w14:textId="5656B096" w:rsidR="00F45582" w:rsidRDefault="002C7613" w:rsidP="002C7613">
      <w:pPr>
        <w:spacing w:line="560" w:lineRule="exact"/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2、</w:t>
      </w:r>
      <w:r w:rsidR="004275EF">
        <w:rPr>
          <w:rFonts w:ascii="仿宋" w:eastAsia="仿宋" w:hAnsi="仿宋" w:cs="仿宋" w:hint="eastAsia"/>
          <w:bCs/>
          <w:sz w:val="28"/>
          <w:szCs w:val="28"/>
        </w:rPr>
        <w:t>在参加本次评估活动的前三年内无重大违法经营纪录</w:t>
      </w:r>
      <w:r>
        <w:rPr>
          <w:rFonts w:ascii="仿宋" w:eastAsia="仿宋" w:hAnsi="仿宋" w:cs="仿宋" w:hint="eastAsia"/>
          <w:bCs/>
          <w:sz w:val="28"/>
          <w:szCs w:val="28"/>
        </w:rPr>
        <w:t>；</w:t>
      </w:r>
    </w:p>
    <w:p w14:paraId="5DEAFFE9" w14:textId="19302459" w:rsidR="00F45582" w:rsidRPr="00437C79" w:rsidRDefault="00437C79" w:rsidP="002C7613">
      <w:pPr>
        <w:spacing w:line="560" w:lineRule="exact"/>
        <w:ind w:left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3、</w:t>
      </w:r>
      <w:r w:rsidR="002C7613" w:rsidRPr="00437C79">
        <w:rPr>
          <w:rFonts w:ascii="仿宋" w:eastAsia="仿宋" w:hAnsi="仿宋" w:cs="仿宋" w:hint="eastAsia"/>
          <w:bCs/>
          <w:sz w:val="28"/>
          <w:szCs w:val="28"/>
        </w:rPr>
        <w:t>能够按照管理人要求及时开展评估，按时出具评估报告；</w:t>
      </w:r>
    </w:p>
    <w:p w14:paraId="1B6877F8" w14:textId="11202927" w:rsidR="00F45582" w:rsidRDefault="00437C79" w:rsidP="002C7613">
      <w:pPr>
        <w:spacing w:line="560" w:lineRule="exact"/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4、</w:t>
      </w:r>
      <w:r w:rsidR="002C7613" w:rsidRPr="00437C79">
        <w:rPr>
          <w:rFonts w:ascii="仿宋" w:eastAsia="仿宋" w:hAnsi="仿宋" w:cs="仿宋" w:hint="eastAsia"/>
          <w:bCs/>
          <w:sz w:val="28"/>
          <w:szCs w:val="28"/>
        </w:rPr>
        <w:t>明确评估费用报价及支付方法</w:t>
      </w:r>
      <w:r w:rsidR="0017304A">
        <w:rPr>
          <w:rFonts w:ascii="仿宋" w:eastAsia="仿宋" w:hAnsi="仿宋" w:cs="仿宋" w:hint="eastAsia"/>
          <w:bCs/>
          <w:sz w:val="28"/>
          <w:szCs w:val="28"/>
        </w:rPr>
        <w:t>；</w:t>
      </w:r>
    </w:p>
    <w:p w14:paraId="1D907161" w14:textId="2624271C" w:rsidR="0017304A" w:rsidRPr="00437C79" w:rsidRDefault="0017304A" w:rsidP="002C7613">
      <w:pPr>
        <w:spacing w:line="560" w:lineRule="exact"/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5、2</w:t>
      </w:r>
      <w:r>
        <w:rPr>
          <w:rFonts w:ascii="仿宋" w:eastAsia="仿宋" w:hAnsi="仿宋" w:cs="仿宋"/>
          <w:bCs/>
          <w:sz w:val="28"/>
          <w:szCs w:val="28"/>
        </w:rPr>
        <w:t>02</w:t>
      </w:r>
      <w:r w:rsidR="0047603B">
        <w:rPr>
          <w:rFonts w:ascii="仿宋" w:eastAsia="仿宋" w:hAnsi="仿宋" w:cs="仿宋"/>
          <w:bCs/>
          <w:sz w:val="28"/>
          <w:szCs w:val="28"/>
        </w:rPr>
        <w:t>5</w:t>
      </w:r>
      <w:r>
        <w:rPr>
          <w:rFonts w:ascii="仿宋" w:eastAsia="仿宋" w:hAnsi="仿宋" w:cs="仿宋" w:hint="eastAsia"/>
          <w:bCs/>
          <w:sz w:val="28"/>
          <w:szCs w:val="28"/>
        </w:rPr>
        <w:t>年</w:t>
      </w:r>
      <w:r w:rsidR="0047603B">
        <w:rPr>
          <w:rFonts w:ascii="仿宋" w:eastAsia="仿宋" w:hAnsi="仿宋" w:cs="仿宋"/>
          <w:bCs/>
          <w:sz w:val="28"/>
          <w:szCs w:val="28"/>
        </w:rPr>
        <w:t>7</w:t>
      </w:r>
      <w:r>
        <w:rPr>
          <w:rFonts w:ascii="仿宋" w:eastAsia="仿宋" w:hAnsi="仿宋" w:cs="仿宋" w:hint="eastAsia"/>
          <w:bCs/>
          <w:sz w:val="28"/>
          <w:szCs w:val="28"/>
        </w:rPr>
        <w:t>月</w:t>
      </w:r>
      <w:r w:rsidR="0047603B">
        <w:rPr>
          <w:rFonts w:ascii="仿宋" w:eastAsia="仿宋" w:hAnsi="仿宋" w:cs="仿宋"/>
          <w:bCs/>
          <w:sz w:val="28"/>
          <w:szCs w:val="28"/>
        </w:rPr>
        <w:t>10</w:t>
      </w:r>
      <w:r>
        <w:rPr>
          <w:rFonts w:ascii="仿宋" w:eastAsia="仿宋" w:hAnsi="仿宋" w:cs="仿宋" w:hint="eastAsia"/>
          <w:bCs/>
          <w:sz w:val="28"/>
          <w:szCs w:val="28"/>
        </w:rPr>
        <w:t>日前出具评估报告</w:t>
      </w:r>
      <w:r w:rsidR="009F4D9F">
        <w:rPr>
          <w:rFonts w:ascii="仿宋" w:eastAsia="仿宋" w:hAnsi="仿宋" w:cs="仿宋" w:hint="eastAsia"/>
          <w:bCs/>
          <w:sz w:val="28"/>
          <w:szCs w:val="28"/>
        </w:rPr>
        <w:t>。</w:t>
      </w:r>
    </w:p>
    <w:p w14:paraId="73F04398" w14:textId="153B6B30" w:rsidR="00D042C7" w:rsidRPr="00D042C7" w:rsidRDefault="00D042C7" w:rsidP="002C7613">
      <w:pPr>
        <w:spacing w:line="560" w:lineRule="exact"/>
        <w:ind w:left="560"/>
        <w:rPr>
          <w:rFonts w:ascii="仿宋" w:eastAsia="仿宋" w:hAnsi="仿宋" w:cs="仿宋"/>
          <w:b/>
          <w:sz w:val="28"/>
          <w:szCs w:val="28"/>
        </w:rPr>
      </w:pPr>
      <w:r w:rsidRPr="00D042C7">
        <w:rPr>
          <w:rFonts w:ascii="仿宋" w:eastAsia="仿宋" w:hAnsi="仿宋" w:cs="仿宋" w:hint="eastAsia"/>
          <w:b/>
          <w:sz w:val="28"/>
          <w:szCs w:val="28"/>
        </w:rPr>
        <w:t>三、中介机构应提供的有关资料</w:t>
      </w:r>
    </w:p>
    <w:p w14:paraId="47539A8F" w14:textId="54A46364" w:rsidR="00D042C7" w:rsidRPr="00D042C7" w:rsidRDefault="00D042C7" w:rsidP="002C7613">
      <w:pPr>
        <w:spacing w:line="560" w:lineRule="exact"/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1、</w:t>
      </w:r>
      <w:r w:rsidRPr="00D042C7">
        <w:rPr>
          <w:rFonts w:ascii="仿宋" w:eastAsia="仿宋" w:hAnsi="仿宋" w:cs="仿宋" w:hint="eastAsia"/>
          <w:bCs/>
          <w:sz w:val="28"/>
          <w:szCs w:val="28"/>
        </w:rPr>
        <w:t>营业执照及指派参与本项目工作人员的资质证明；</w:t>
      </w:r>
    </w:p>
    <w:p w14:paraId="7969AA92" w14:textId="2AA4BCDB" w:rsidR="00D042C7" w:rsidRPr="00D042C7" w:rsidRDefault="00D042C7" w:rsidP="002C7613">
      <w:pPr>
        <w:spacing w:line="560" w:lineRule="exact"/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2、</w:t>
      </w:r>
      <w:r w:rsidRPr="00D042C7">
        <w:rPr>
          <w:rFonts w:ascii="仿宋" w:eastAsia="仿宋" w:hAnsi="仿宋" w:cs="仿宋" w:hint="eastAsia"/>
          <w:bCs/>
          <w:sz w:val="28"/>
          <w:szCs w:val="28"/>
        </w:rPr>
        <w:t>中介机构简介；</w:t>
      </w:r>
    </w:p>
    <w:p w14:paraId="074123D7" w14:textId="087216A9" w:rsidR="00D042C7" w:rsidRPr="00D042C7" w:rsidRDefault="00D042C7" w:rsidP="002C7613">
      <w:pPr>
        <w:spacing w:line="560" w:lineRule="exact"/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3、</w:t>
      </w:r>
      <w:r w:rsidR="00CC5A11">
        <w:rPr>
          <w:rFonts w:ascii="仿宋" w:eastAsia="仿宋" w:hAnsi="仿宋" w:cs="仿宋" w:hint="eastAsia"/>
          <w:bCs/>
          <w:sz w:val="28"/>
          <w:szCs w:val="28"/>
        </w:rPr>
        <w:t>报价单（见附件）</w:t>
      </w:r>
      <w:r w:rsidRPr="00D042C7">
        <w:rPr>
          <w:rFonts w:ascii="仿宋" w:eastAsia="仿宋" w:hAnsi="仿宋" w:cs="仿宋" w:hint="eastAsia"/>
          <w:bCs/>
          <w:sz w:val="28"/>
          <w:szCs w:val="28"/>
        </w:rPr>
        <w:t>。</w:t>
      </w:r>
    </w:p>
    <w:p w14:paraId="11CF3545" w14:textId="5588E6D7" w:rsidR="00F45582" w:rsidRPr="00D042C7" w:rsidRDefault="00D042C7" w:rsidP="002C7613">
      <w:pPr>
        <w:spacing w:line="560" w:lineRule="exact"/>
        <w:ind w:firstLineChars="200" w:firstLine="562"/>
        <w:rPr>
          <w:rFonts w:ascii="仿宋" w:eastAsia="仿宋" w:hAnsi="仿宋" w:cs="仿宋"/>
          <w:b/>
          <w:sz w:val="28"/>
          <w:szCs w:val="28"/>
        </w:rPr>
      </w:pPr>
      <w:r w:rsidRPr="00D042C7">
        <w:rPr>
          <w:rFonts w:ascii="仿宋" w:eastAsia="仿宋" w:hAnsi="仿宋" w:cs="仿宋" w:hint="eastAsia"/>
          <w:b/>
          <w:sz w:val="28"/>
          <w:szCs w:val="28"/>
        </w:rPr>
        <w:lastRenderedPageBreak/>
        <w:t>四、</w:t>
      </w:r>
      <w:r w:rsidR="000120B7">
        <w:rPr>
          <w:rFonts w:ascii="仿宋" w:eastAsia="仿宋" w:hAnsi="仿宋" w:cs="仿宋" w:hint="eastAsia"/>
          <w:b/>
          <w:sz w:val="28"/>
          <w:szCs w:val="28"/>
        </w:rPr>
        <w:t>报价、</w:t>
      </w:r>
      <w:r w:rsidR="002C7613" w:rsidRPr="00D042C7">
        <w:rPr>
          <w:rFonts w:ascii="仿宋" w:eastAsia="仿宋" w:hAnsi="仿宋" w:cs="仿宋" w:hint="eastAsia"/>
          <w:b/>
          <w:sz w:val="28"/>
          <w:szCs w:val="28"/>
        </w:rPr>
        <w:t>报名时间</w:t>
      </w:r>
      <w:r w:rsidRPr="00D042C7">
        <w:rPr>
          <w:rFonts w:ascii="仿宋" w:eastAsia="仿宋" w:hAnsi="仿宋" w:cs="仿宋" w:hint="eastAsia"/>
          <w:b/>
          <w:sz w:val="28"/>
          <w:szCs w:val="28"/>
        </w:rPr>
        <w:t>及方式</w:t>
      </w:r>
    </w:p>
    <w:p w14:paraId="553B592E" w14:textId="0B53AEDF" w:rsidR="00F45582" w:rsidRDefault="000120B7" w:rsidP="002C7613">
      <w:pPr>
        <w:spacing w:line="560" w:lineRule="exact"/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报价限价</w:t>
      </w:r>
      <w:r w:rsidR="00481F45">
        <w:rPr>
          <w:rFonts w:ascii="仿宋" w:eastAsia="仿宋" w:hAnsi="仿宋" w:cs="仿宋"/>
          <w:bCs/>
          <w:sz w:val="28"/>
          <w:szCs w:val="28"/>
        </w:rPr>
        <w:t>3</w:t>
      </w:r>
      <w:r>
        <w:rPr>
          <w:rFonts w:ascii="仿宋" w:eastAsia="仿宋" w:hAnsi="仿宋" w:cs="仿宋" w:hint="eastAsia"/>
          <w:bCs/>
          <w:sz w:val="28"/>
          <w:szCs w:val="28"/>
        </w:rPr>
        <w:t>万元，</w:t>
      </w:r>
      <w:r w:rsidR="00092EE3">
        <w:rPr>
          <w:rFonts w:ascii="仿宋" w:eastAsia="仿宋" w:hAnsi="仿宋" w:cs="仿宋" w:hint="eastAsia"/>
          <w:bCs/>
          <w:sz w:val="28"/>
          <w:szCs w:val="28"/>
        </w:rPr>
        <w:t>最低价中标，</w:t>
      </w:r>
      <w:r w:rsidR="002C7613">
        <w:rPr>
          <w:rFonts w:ascii="仿宋" w:eastAsia="仿宋" w:hAnsi="仿宋" w:cs="仿宋" w:hint="eastAsia"/>
          <w:bCs/>
          <w:sz w:val="28"/>
          <w:szCs w:val="28"/>
        </w:rPr>
        <w:t>报名截止时间：202</w:t>
      </w:r>
      <w:r w:rsidR="008056D3">
        <w:rPr>
          <w:rFonts w:ascii="仿宋" w:eastAsia="仿宋" w:hAnsi="仿宋" w:cs="仿宋"/>
          <w:bCs/>
          <w:sz w:val="28"/>
          <w:szCs w:val="28"/>
        </w:rPr>
        <w:t>5</w:t>
      </w:r>
      <w:r w:rsidR="002C7613">
        <w:rPr>
          <w:rFonts w:ascii="仿宋" w:eastAsia="仿宋" w:hAnsi="仿宋" w:cs="仿宋" w:hint="eastAsia"/>
          <w:bCs/>
          <w:sz w:val="28"/>
          <w:szCs w:val="28"/>
        </w:rPr>
        <w:t>年</w:t>
      </w:r>
      <w:r w:rsidR="008056D3">
        <w:rPr>
          <w:rFonts w:ascii="仿宋" w:eastAsia="仿宋" w:hAnsi="仿宋" w:cs="仿宋"/>
          <w:bCs/>
          <w:sz w:val="28"/>
          <w:szCs w:val="28"/>
        </w:rPr>
        <w:t>6</w:t>
      </w:r>
      <w:r w:rsidR="002C7613">
        <w:rPr>
          <w:rFonts w:ascii="仿宋" w:eastAsia="仿宋" w:hAnsi="仿宋" w:cs="仿宋" w:hint="eastAsia"/>
          <w:bCs/>
          <w:sz w:val="28"/>
          <w:szCs w:val="28"/>
        </w:rPr>
        <w:t>月</w:t>
      </w:r>
      <w:r w:rsidR="008056D3">
        <w:rPr>
          <w:rFonts w:ascii="仿宋" w:eastAsia="仿宋" w:hAnsi="仿宋" w:cs="仿宋"/>
          <w:bCs/>
          <w:sz w:val="28"/>
          <w:szCs w:val="28"/>
        </w:rPr>
        <w:t>26</w:t>
      </w:r>
      <w:r w:rsidR="002C7613">
        <w:rPr>
          <w:rFonts w:ascii="仿宋" w:eastAsia="仿宋" w:hAnsi="仿宋" w:cs="仿宋" w:hint="eastAsia"/>
          <w:bCs/>
          <w:sz w:val="28"/>
          <w:szCs w:val="28"/>
        </w:rPr>
        <w:t>日</w:t>
      </w:r>
      <w:r w:rsidR="00F04118">
        <w:rPr>
          <w:rFonts w:ascii="仿宋" w:eastAsia="仿宋" w:hAnsi="仿宋" w:cs="仿宋" w:hint="eastAsia"/>
          <w:bCs/>
          <w:sz w:val="28"/>
          <w:szCs w:val="28"/>
        </w:rPr>
        <w:t>止。</w:t>
      </w:r>
      <w:r w:rsidR="00D042C7">
        <w:rPr>
          <w:rFonts w:ascii="仿宋" w:eastAsia="仿宋" w:hAnsi="仿宋" w:cs="仿宋" w:hint="eastAsia"/>
          <w:bCs/>
          <w:sz w:val="28"/>
          <w:szCs w:val="28"/>
        </w:rPr>
        <w:t>请在规定时间内按上述要求向管理人</w:t>
      </w:r>
      <w:r w:rsidR="00B7207E">
        <w:rPr>
          <w:rFonts w:ascii="仿宋" w:eastAsia="仿宋" w:hAnsi="仿宋" w:cs="仿宋" w:hint="eastAsia"/>
          <w:bCs/>
          <w:sz w:val="28"/>
          <w:szCs w:val="28"/>
        </w:rPr>
        <w:t>现场或邮寄</w:t>
      </w:r>
      <w:r w:rsidR="00D042C7">
        <w:rPr>
          <w:rFonts w:ascii="仿宋" w:eastAsia="仿宋" w:hAnsi="仿宋" w:cs="仿宋" w:hint="eastAsia"/>
          <w:bCs/>
          <w:sz w:val="28"/>
          <w:szCs w:val="28"/>
        </w:rPr>
        <w:t>提交书面资料。</w:t>
      </w:r>
    </w:p>
    <w:p w14:paraId="60D90DA1" w14:textId="08016517" w:rsidR="00F45582" w:rsidRPr="00D042C7" w:rsidRDefault="00D042C7" w:rsidP="002C7613">
      <w:pPr>
        <w:spacing w:line="560" w:lineRule="exact"/>
        <w:ind w:firstLineChars="200" w:firstLine="562"/>
        <w:rPr>
          <w:rFonts w:ascii="仿宋" w:eastAsia="仿宋" w:hAnsi="仿宋" w:cs="仿宋"/>
          <w:b/>
          <w:sz w:val="28"/>
          <w:szCs w:val="28"/>
        </w:rPr>
      </w:pPr>
      <w:r w:rsidRPr="00D042C7">
        <w:rPr>
          <w:rFonts w:ascii="仿宋" w:eastAsia="仿宋" w:hAnsi="仿宋" w:cs="仿宋" w:hint="eastAsia"/>
          <w:b/>
          <w:sz w:val="28"/>
          <w:szCs w:val="28"/>
        </w:rPr>
        <w:t>五、</w:t>
      </w:r>
      <w:r w:rsidR="002C7613" w:rsidRPr="00D042C7">
        <w:rPr>
          <w:rFonts w:ascii="仿宋" w:eastAsia="仿宋" w:hAnsi="仿宋" w:cs="仿宋" w:hint="eastAsia"/>
          <w:b/>
          <w:sz w:val="28"/>
          <w:szCs w:val="28"/>
        </w:rPr>
        <w:t>联系信息</w:t>
      </w:r>
    </w:p>
    <w:p w14:paraId="01ECC41E" w14:textId="65E8BFE1" w:rsidR="00F45582" w:rsidRDefault="002C7613" w:rsidP="002C7613">
      <w:pPr>
        <w:spacing w:line="560" w:lineRule="exact"/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管理人联系人：</w:t>
      </w:r>
      <w:r w:rsidR="001D3172">
        <w:rPr>
          <w:rFonts w:ascii="仿宋" w:eastAsia="仿宋" w:hAnsi="仿宋" w:cs="仿宋" w:hint="eastAsia"/>
          <w:bCs/>
          <w:sz w:val="28"/>
          <w:szCs w:val="28"/>
        </w:rPr>
        <w:t xml:space="preserve">张律师 </w:t>
      </w:r>
      <w:r w:rsidR="001D3172">
        <w:rPr>
          <w:rFonts w:ascii="仿宋" w:eastAsia="仿宋" w:hAnsi="仿宋" w:cs="仿宋"/>
          <w:bCs/>
          <w:sz w:val="28"/>
          <w:szCs w:val="28"/>
        </w:rPr>
        <w:t>18921821119</w:t>
      </w:r>
      <w:r w:rsidR="00990150">
        <w:rPr>
          <w:rFonts w:ascii="仿宋" w:eastAsia="仿宋" w:hAnsi="仿宋" w:cs="仿宋"/>
          <w:bCs/>
          <w:sz w:val="28"/>
          <w:szCs w:val="28"/>
        </w:rPr>
        <w:t xml:space="preserve"> </w:t>
      </w:r>
    </w:p>
    <w:p w14:paraId="5A0028F4" w14:textId="77777777" w:rsidR="001F5ECE" w:rsidRDefault="002C7613" w:rsidP="002C7613">
      <w:pPr>
        <w:spacing w:line="560" w:lineRule="exact"/>
        <w:ind w:firstLineChars="200" w:firstLine="560"/>
        <w:rPr>
          <w:rFonts w:ascii="仿宋" w:eastAsia="仿宋" w:hAnsi="仿宋"/>
          <w:sz w:val="32"/>
          <w:szCs w:val="40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管理人地址：</w:t>
      </w:r>
      <w:r w:rsidR="001F5ECE" w:rsidRPr="00A37032">
        <w:rPr>
          <w:rFonts w:ascii="仿宋" w:eastAsia="仿宋" w:hAnsi="仿宋"/>
          <w:sz w:val="32"/>
          <w:szCs w:val="40"/>
        </w:rPr>
        <w:t>盐城市亭湖区新都东路82号未来科技城D1楼1405室</w:t>
      </w:r>
    </w:p>
    <w:p w14:paraId="39F821D5" w14:textId="05925629" w:rsidR="00B7207E" w:rsidRPr="00B7207E" w:rsidRDefault="00B7207E" w:rsidP="002C7613">
      <w:pPr>
        <w:spacing w:line="560" w:lineRule="exact"/>
        <w:ind w:firstLineChars="200" w:firstLine="562"/>
        <w:rPr>
          <w:rFonts w:ascii="仿宋" w:eastAsia="仿宋" w:hAnsi="仿宋" w:cs="仿宋"/>
          <w:b/>
          <w:sz w:val="28"/>
          <w:szCs w:val="28"/>
        </w:rPr>
      </w:pPr>
      <w:r w:rsidRPr="00B7207E">
        <w:rPr>
          <w:rFonts w:ascii="仿宋" w:eastAsia="仿宋" w:hAnsi="仿宋" w:cs="仿宋" w:hint="eastAsia"/>
          <w:b/>
          <w:sz w:val="28"/>
          <w:szCs w:val="28"/>
        </w:rPr>
        <w:t>六、特别说明</w:t>
      </w:r>
    </w:p>
    <w:p w14:paraId="6CD043D1" w14:textId="1E5132BB" w:rsidR="00B7207E" w:rsidRDefault="00B7207E" w:rsidP="002C7613">
      <w:pPr>
        <w:spacing w:line="560" w:lineRule="exact"/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评估费用将在资产变现后支付。</w:t>
      </w:r>
    </w:p>
    <w:p w14:paraId="065B0557" w14:textId="77777777" w:rsidR="00F45582" w:rsidRDefault="00F45582" w:rsidP="002C7613">
      <w:pPr>
        <w:spacing w:line="560" w:lineRule="exact"/>
        <w:ind w:firstLineChars="200" w:firstLine="560"/>
        <w:jc w:val="right"/>
        <w:rPr>
          <w:rFonts w:ascii="仿宋" w:eastAsia="仿宋" w:hAnsi="仿宋" w:cs="仿宋"/>
          <w:bCs/>
          <w:sz w:val="28"/>
          <w:szCs w:val="28"/>
        </w:rPr>
      </w:pPr>
    </w:p>
    <w:p w14:paraId="195DF713" w14:textId="52EE0087" w:rsidR="00FE4298" w:rsidRDefault="008056D3" w:rsidP="002C7613">
      <w:pPr>
        <w:spacing w:line="560" w:lineRule="exact"/>
        <w:ind w:firstLineChars="200" w:firstLine="640"/>
        <w:jc w:val="right"/>
        <w:rPr>
          <w:rFonts w:ascii="仿宋" w:eastAsia="仿宋" w:hAnsi="仿宋" w:cs="仿宋"/>
          <w:sz w:val="30"/>
          <w:szCs w:val="30"/>
        </w:rPr>
      </w:pPr>
      <w:r w:rsidRPr="00C25089">
        <w:rPr>
          <w:rFonts w:ascii="仿宋" w:eastAsia="仿宋" w:hAnsi="仿宋"/>
          <w:sz w:val="32"/>
          <w:szCs w:val="40"/>
        </w:rPr>
        <w:t>盐城大丰凯金达纺织品有限公司</w:t>
      </w:r>
      <w:r w:rsidR="00FE4298" w:rsidRPr="001F5ECE">
        <w:rPr>
          <w:rFonts w:ascii="仿宋" w:eastAsia="仿宋" w:hAnsi="仿宋" w:hint="eastAsia"/>
          <w:sz w:val="32"/>
          <w:szCs w:val="40"/>
        </w:rPr>
        <w:t>临时管理人</w:t>
      </w:r>
    </w:p>
    <w:p w14:paraId="641820A5" w14:textId="4FE8123B" w:rsidR="00CC5A11" w:rsidRDefault="002C7613" w:rsidP="008120A6">
      <w:pPr>
        <w:spacing w:line="560" w:lineRule="exact"/>
        <w:ind w:right="560" w:firstLineChars="200" w:firstLine="560"/>
        <w:jc w:val="right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202</w:t>
      </w:r>
      <w:r w:rsidR="008056D3">
        <w:rPr>
          <w:rFonts w:ascii="仿宋" w:eastAsia="仿宋" w:hAnsi="仿宋" w:cs="仿宋"/>
          <w:bCs/>
          <w:sz w:val="28"/>
          <w:szCs w:val="28"/>
        </w:rPr>
        <w:t>5</w:t>
      </w:r>
      <w:r>
        <w:rPr>
          <w:rFonts w:ascii="仿宋" w:eastAsia="仿宋" w:hAnsi="仿宋" w:cs="仿宋" w:hint="eastAsia"/>
          <w:bCs/>
          <w:sz w:val="28"/>
          <w:szCs w:val="28"/>
        </w:rPr>
        <w:t>年</w:t>
      </w:r>
      <w:r w:rsidR="008056D3">
        <w:rPr>
          <w:rFonts w:ascii="仿宋" w:eastAsia="仿宋" w:hAnsi="仿宋" w:cs="仿宋" w:hint="eastAsia"/>
          <w:bCs/>
          <w:sz w:val="28"/>
          <w:szCs w:val="28"/>
        </w:rPr>
        <w:t>6</w:t>
      </w:r>
      <w:r>
        <w:rPr>
          <w:rFonts w:ascii="仿宋" w:eastAsia="仿宋" w:hAnsi="仿宋" w:cs="仿宋" w:hint="eastAsia"/>
          <w:bCs/>
          <w:sz w:val="28"/>
          <w:szCs w:val="28"/>
        </w:rPr>
        <w:t>月</w:t>
      </w:r>
      <w:r w:rsidR="008056D3">
        <w:rPr>
          <w:rFonts w:ascii="仿宋" w:eastAsia="仿宋" w:hAnsi="仿宋" w:cs="仿宋"/>
          <w:bCs/>
          <w:sz w:val="28"/>
          <w:szCs w:val="28"/>
        </w:rPr>
        <w:t>21</w:t>
      </w:r>
      <w:r>
        <w:rPr>
          <w:rFonts w:ascii="仿宋" w:eastAsia="仿宋" w:hAnsi="仿宋" w:cs="仿宋" w:hint="eastAsia"/>
          <w:bCs/>
          <w:sz w:val="28"/>
          <w:szCs w:val="28"/>
        </w:rPr>
        <w:t xml:space="preserve">日 </w:t>
      </w:r>
    </w:p>
    <w:p w14:paraId="560B6519" w14:textId="77777777" w:rsidR="00CC5A11" w:rsidRDefault="00CC5A11" w:rsidP="002C7613">
      <w:pPr>
        <w:spacing w:line="560" w:lineRule="exact"/>
        <w:ind w:firstLineChars="200" w:firstLine="560"/>
        <w:jc w:val="right"/>
        <w:rPr>
          <w:rFonts w:ascii="仿宋" w:eastAsia="仿宋" w:hAnsi="仿宋" w:cs="仿宋"/>
          <w:bCs/>
          <w:sz w:val="28"/>
          <w:szCs w:val="28"/>
        </w:rPr>
      </w:pPr>
    </w:p>
    <w:p w14:paraId="50302AB2" w14:textId="704E2B82" w:rsidR="00CC5A11" w:rsidRDefault="00CC5A11" w:rsidP="00CC5A11">
      <w:pPr>
        <w:spacing w:line="560" w:lineRule="exact"/>
        <w:ind w:firstLineChars="200" w:firstLine="560"/>
        <w:jc w:val="left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附：报价单</w:t>
      </w:r>
    </w:p>
    <w:p w14:paraId="01E800F5" w14:textId="3C796BAE" w:rsidR="00FF725F" w:rsidRDefault="00FF725F" w:rsidP="00CC5A11">
      <w:pPr>
        <w:spacing w:line="560" w:lineRule="exact"/>
        <w:ind w:firstLineChars="200" w:firstLine="560"/>
        <w:jc w:val="left"/>
        <w:rPr>
          <w:rFonts w:ascii="仿宋" w:eastAsia="仿宋" w:hAnsi="仿宋" w:cs="仿宋"/>
          <w:bCs/>
          <w:sz w:val="28"/>
          <w:szCs w:val="28"/>
        </w:rPr>
      </w:pPr>
    </w:p>
    <w:p w14:paraId="1924C04B" w14:textId="31F1ABB4" w:rsidR="00FF725F" w:rsidRDefault="00FF725F" w:rsidP="00CC5A11">
      <w:pPr>
        <w:spacing w:line="560" w:lineRule="exact"/>
        <w:ind w:firstLineChars="200" w:firstLine="560"/>
        <w:jc w:val="left"/>
        <w:rPr>
          <w:rFonts w:ascii="仿宋" w:eastAsia="仿宋" w:hAnsi="仿宋" w:cs="仿宋"/>
          <w:bCs/>
          <w:sz w:val="28"/>
          <w:szCs w:val="28"/>
        </w:rPr>
      </w:pPr>
    </w:p>
    <w:p w14:paraId="1F54E38C" w14:textId="16AA2C75" w:rsidR="00FF725F" w:rsidRDefault="00FF725F" w:rsidP="00CC5A11">
      <w:pPr>
        <w:spacing w:line="560" w:lineRule="exact"/>
        <w:ind w:firstLineChars="200" w:firstLine="560"/>
        <w:jc w:val="left"/>
        <w:rPr>
          <w:rFonts w:ascii="仿宋" w:eastAsia="仿宋" w:hAnsi="仿宋" w:cs="仿宋"/>
          <w:bCs/>
          <w:sz w:val="28"/>
          <w:szCs w:val="28"/>
        </w:rPr>
      </w:pPr>
    </w:p>
    <w:p w14:paraId="197839A1" w14:textId="3447A703" w:rsidR="00FF725F" w:rsidRDefault="00FF725F" w:rsidP="00CC5A11">
      <w:pPr>
        <w:spacing w:line="560" w:lineRule="exact"/>
        <w:ind w:firstLineChars="200" w:firstLine="560"/>
        <w:jc w:val="left"/>
        <w:rPr>
          <w:rFonts w:ascii="仿宋" w:eastAsia="仿宋" w:hAnsi="仿宋" w:cs="仿宋"/>
          <w:bCs/>
          <w:sz w:val="28"/>
          <w:szCs w:val="28"/>
        </w:rPr>
      </w:pPr>
    </w:p>
    <w:p w14:paraId="3BDEE98B" w14:textId="71B24FF6" w:rsidR="00FF725F" w:rsidRDefault="00FF725F" w:rsidP="00CC5A11">
      <w:pPr>
        <w:spacing w:line="560" w:lineRule="exact"/>
        <w:ind w:firstLineChars="200" w:firstLine="560"/>
        <w:jc w:val="left"/>
        <w:rPr>
          <w:rFonts w:ascii="仿宋" w:eastAsia="仿宋" w:hAnsi="仿宋" w:cs="仿宋"/>
          <w:bCs/>
          <w:sz w:val="28"/>
          <w:szCs w:val="28"/>
        </w:rPr>
      </w:pPr>
    </w:p>
    <w:p w14:paraId="60B281BB" w14:textId="3B27DC65" w:rsidR="00FF725F" w:rsidRDefault="00FF725F" w:rsidP="00CC5A11">
      <w:pPr>
        <w:spacing w:line="560" w:lineRule="exact"/>
        <w:ind w:firstLineChars="200" w:firstLine="560"/>
        <w:jc w:val="left"/>
        <w:rPr>
          <w:rFonts w:ascii="仿宋" w:eastAsia="仿宋" w:hAnsi="仿宋" w:cs="仿宋"/>
          <w:bCs/>
          <w:sz w:val="28"/>
          <w:szCs w:val="28"/>
        </w:rPr>
      </w:pPr>
    </w:p>
    <w:p w14:paraId="033ED308" w14:textId="1C328032" w:rsidR="00FF725F" w:rsidRDefault="00FF725F" w:rsidP="00CC5A11">
      <w:pPr>
        <w:spacing w:line="560" w:lineRule="exact"/>
        <w:ind w:firstLineChars="200" w:firstLine="560"/>
        <w:jc w:val="left"/>
        <w:rPr>
          <w:rFonts w:ascii="仿宋" w:eastAsia="仿宋" w:hAnsi="仿宋" w:cs="仿宋"/>
          <w:bCs/>
          <w:sz w:val="28"/>
          <w:szCs w:val="28"/>
        </w:rPr>
      </w:pPr>
    </w:p>
    <w:p w14:paraId="586CD109" w14:textId="619C3310" w:rsidR="00FF725F" w:rsidRDefault="00FF725F" w:rsidP="00CC5A11">
      <w:pPr>
        <w:spacing w:line="560" w:lineRule="exact"/>
        <w:ind w:firstLineChars="200" w:firstLine="560"/>
        <w:jc w:val="left"/>
        <w:rPr>
          <w:rFonts w:ascii="仿宋" w:eastAsia="仿宋" w:hAnsi="仿宋" w:cs="仿宋"/>
          <w:bCs/>
          <w:sz w:val="28"/>
          <w:szCs w:val="28"/>
        </w:rPr>
      </w:pPr>
    </w:p>
    <w:p w14:paraId="405FE320" w14:textId="39991532" w:rsidR="00FF725F" w:rsidRDefault="00FF725F" w:rsidP="00CC5A11">
      <w:pPr>
        <w:spacing w:line="560" w:lineRule="exact"/>
        <w:ind w:firstLineChars="200" w:firstLine="560"/>
        <w:jc w:val="left"/>
        <w:rPr>
          <w:rFonts w:ascii="仿宋" w:eastAsia="仿宋" w:hAnsi="仿宋" w:cs="仿宋"/>
          <w:bCs/>
          <w:sz w:val="28"/>
          <w:szCs w:val="28"/>
        </w:rPr>
      </w:pPr>
    </w:p>
    <w:p w14:paraId="40CEFF72" w14:textId="602AA1E9" w:rsidR="00FF725F" w:rsidRDefault="00FF725F" w:rsidP="00CC5A11">
      <w:pPr>
        <w:spacing w:line="560" w:lineRule="exact"/>
        <w:ind w:firstLineChars="200" w:firstLine="560"/>
        <w:jc w:val="left"/>
        <w:rPr>
          <w:rFonts w:ascii="仿宋" w:eastAsia="仿宋" w:hAnsi="仿宋" w:cs="仿宋"/>
          <w:bCs/>
          <w:sz w:val="28"/>
          <w:szCs w:val="28"/>
        </w:rPr>
      </w:pPr>
    </w:p>
    <w:p w14:paraId="4D713CED" w14:textId="0C3B21FF" w:rsidR="00FF725F" w:rsidRDefault="00FF725F" w:rsidP="00674799">
      <w:pPr>
        <w:spacing w:line="560" w:lineRule="exact"/>
        <w:jc w:val="left"/>
        <w:rPr>
          <w:rFonts w:ascii="仿宋" w:eastAsia="仿宋" w:hAnsi="仿宋" w:cs="仿宋" w:hint="eastAsia"/>
          <w:bCs/>
          <w:sz w:val="28"/>
          <w:szCs w:val="28"/>
        </w:rPr>
      </w:pPr>
    </w:p>
    <w:p w14:paraId="7902F3F6" w14:textId="77777777" w:rsidR="00933FEB" w:rsidRDefault="00933FEB" w:rsidP="00933FEB">
      <w:pPr>
        <w:spacing w:afterLines="50" w:after="156" w:line="640" w:lineRule="exact"/>
        <w:jc w:val="center"/>
        <w:rPr>
          <w:rFonts w:eastAsia="黑体"/>
          <w:sz w:val="40"/>
          <w:szCs w:val="32"/>
        </w:rPr>
      </w:pPr>
      <w:r>
        <w:rPr>
          <w:rFonts w:eastAsia="黑体" w:hint="eastAsia"/>
          <w:sz w:val="40"/>
          <w:szCs w:val="32"/>
        </w:rPr>
        <w:t>报</w:t>
      </w:r>
      <w:r>
        <w:rPr>
          <w:rFonts w:eastAsia="黑体" w:hint="eastAsia"/>
          <w:sz w:val="40"/>
          <w:szCs w:val="32"/>
        </w:rPr>
        <w:t xml:space="preserve"> </w:t>
      </w:r>
      <w:r>
        <w:rPr>
          <w:rFonts w:eastAsia="黑体" w:hint="eastAsia"/>
          <w:sz w:val="40"/>
          <w:szCs w:val="32"/>
        </w:rPr>
        <w:t>价</w:t>
      </w:r>
      <w:r>
        <w:rPr>
          <w:rFonts w:eastAsia="黑体" w:hint="eastAsia"/>
          <w:sz w:val="40"/>
          <w:szCs w:val="32"/>
        </w:rPr>
        <w:t xml:space="preserve"> </w:t>
      </w:r>
      <w:r>
        <w:rPr>
          <w:rFonts w:eastAsia="黑体" w:hint="eastAsia"/>
          <w:sz w:val="40"/>
          <w:szCs w:val="32"/>
        </w:rPr>
        <w:t>单</w:t>
      </w:r>
    </w:p>
    <w:p w14:paraId="01562EEA" w14:textId="23FDBDF7" w:rsidR="00933FEB" w:rsidRDefault="00674799" w:rsidP="00933FEB">
      <w:pPr>
        <w:adjustRightInd w:val="0"/>
        <w:snapToGrid w:val="0"/>
        <w:spacing w:line="760" w:lineRule="exact"/>
        <w:rPr>
          <w:rFonts w:ascii="仿宋" w:eastAsia="仿宋" w:hAnsi="仿宋"/>
          <w:sz w:val="28"/>
          <w:szCs w:val="28"/>
        </w:rPr>
      </w:pPr>
      <w:r w:rsidRPr="00674799">
        <w:rPr>
          <w:rFonts w:ascii="仿宋" w:eastAsia="仿宋" w:hAnsi="仿宋" w:cs="仿宋" w:hint="eastAsia"/>
          <w:sz w:val="30"/>
          <w:szCs w:val="30"/>
        </w:rPr>
        <w:t>盐城大丰凯金达纺织品有限公司</w:t>
      </w:r>
      <w:r w:rsidR="000120B7">
        <w:rPr>
          <w:rFonts w:ascii="仿宋" w:eastAsia="仿宋" w:hAnsi="仿宋" w:cs="仿宋" w:hint="eastAsia"/>
          <w:sz w:val="30"/>
          <w:szCs w:val="30"/>
        </w:rPr>
        <w:t>临时</w:t>
      </w:r>
      <w:r w:rsidR="00933FEB">
        <w:rPr>
          <w:rFonts w:ascii="仿宋" w:eastAsia="仿宋" w:hAnsi="仿宋" w:hint="eastAsia"/>
          <w:sz w:val="28"/>
          <w:szCs w:val="28"/>
        </w:rPr>
        <w:t>管理人：</w:t>
      </w:r>
    </w:p>
    <w:p w14:paraId="625274F0" w14:textId="13CA64A0" w:rsidR="00933FEB" w:rsidRDefault="00174252" w:rsidP="00933FEB">
      <w:pPr>
        <w:adjustRightInd w:val="0"/>
        <w:snapToGrid w:val="0"/>
        <w:spacing w:line="760" w:lineRule="exact"/>
        <w:ind w:firstLineChars="250" w:firstLine="75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仿宋" w:hint="eastAsia"/>
          <w:sz w:val="30"/>
          <w:szCs w:val="30"/>
        </w:rPr>
        <w:t>贵</w:t>
      </w:r>
      <w:r w:rsidR="009127F0">
        <w:rPr>
          <w:rFonts w:ascii="仿宋" w:eastAsia="仿宋" w:hAnsi="仿宋" w:hint="eastAsia"/>
          <w:sz w:val="28"/>
          <w:szCs w:val="28"/>
        </w:rPr>
        <w:t>管理人</w:t>
      </w:r>
      <w:r w:rsidR="00933FE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选聘评估机构的邀标文件收悉，我公司拟参与服务该项目，对该</w:t>
      </w:r>
      <w:r w:rsidR="00933FEB">
        <w:rPr>
          <w:rFonts w:ascii="仿宋" w:eastAsia="仿宋" w:hAnsi="仿宋"/>
          <w:sz w:val="30"/>
          <w:szCs w:val="30"/>
        </w:rPr>
        <w:t>破产</w:t>
      </w:r>
      <w:r w:rsidR="00933FE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案件相关资产评估服务报价</w:t>
      </w:r>
      <w:r w:rsidR="00B3017D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，按资产评估</w:t>
      </w:r>
      <w:r w:rsidR="0077739D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收费</w:t>
      </w:r>
      <w:r w:rsidR="009127F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为</w:t>
      </w:r>
      <w:r w:rsidR="009127F0" w:rsidRPr="0017304A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="009127F0" w:rsidRPr="0017304A">
        <w:rPr>
          <w:rFonts w:ascii="仿宋" w:eastAsia="仿宋" w:hAnsi="仿宋" w:cs="宋体"/>
          <w:color w:val="000000"/>
          <w:kern w:val="0"/>
          <w:sz w:val="28"/>
          <w:szCs w:val="28"/>
          <w:u w:val="single"/>
        </w:rPr>
        <w:t xml:space="preserve">    </w:t>
      </w:r>
      <w:r w:rsidR="009127F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元</w:t>
      </w:r>
      <w:r w:rsidR="00933FE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（含税价）。服务期限</w:t>
      </w:r>
      <w:r w:rsidR="00933FEB">
        <w:rPr>
          <w:rFonts w:ascii="仿宋" w:eastAsia="仿宋" w:hAnsi="仿宋" w:hint="eastAsia"/>
          <w:sz w:val="28"/>
          <w:szCs w:val="28"/>
        </w:rPr>
        <w:t>自签订合同之日起自破产案件结案终结之日止。</w:t>
      </w:r>
    </w:p>
    <w:p w14:paraId="105D024B" w14:textId="77777777" w:rsidR="00933FEB" w:rsidRDefault="00933FEB" w:rsidP="00933FEB">
      <w:pPr>
        <w:spacing w:line="760" w:lineRule="exact"/>
        <w:rPr>
          <w:rFonts w:ascii="宋体" w:hAnsi="宋体"/>
          <w:sz w:val="24"/>
        </w:rPr>
      </w:pPr>
    </w:p>
    <w:p w14:paraId="5B2DB3C9" w14:textId="77777777" w:rsidR="00933FEB" w:rsidRDefault="00933FEB" w:rsidP="00933FEB">
      <w:pPr>
        <w:spacing w:line="570" w:lineRule="exact"/>
        <w:ind w:firstLineChars="1750" w:firstLine="4200"/>
        <w:rPr>
          <w:rFonts w:ascii="宋体" w:hAnsi="宋体"/>
          <w:sz w:val="24"/>
        </w:rPr>
      </w:pPr>
    </w:p>
    <w:p w14:paraId="03571D3C" w14:textId="77777777" w:rsidR="00933FEB" w:rsidRDefault="00933FEB" w:rsidP="00933FEB">
      <w:pPr>
        <w:spacing w:line="570" w:lineRule="exact"/>
        <w:ind w:firstLineChars="1750" w:firstLine="4200"/>
        <w:rPr>
          <w:rFonts w:ascii="宋体" w:hAnsi="宋体"/>
          <w:sz w:val="24"/>
        </w:rPr>
      </w:pPr>
    </w:p>
    <w:p w14:paraId="400939E6" w14:textId="77777777" w:rsidR="00933FEB" w:rsidRDefault="00933FEB" w:rsidP="00933FEB">
      <w:pPr>
        <w:spacing w:line="570" w:lineRule="exact"/>
        <w:ind w:firstLineChars="800" w:firstLine="22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法定代表人或者授权代表（签字或盖章）：</w:t>
      </w:r>
    </w:p>
    <w:p w14:paraId="3CFF01C0" w14:textId="77777777" w:rsidR="00933FEB" w:rsidRDefault="00933FEB" w:rsidP="00933FEB">
      <w:pPr>
        <w:spacing w:line="570" w:lineRule="exact"/>
        <w:ind w:firstLineChars="1750" w:firstLine="4900"/>
        <w:rPr>
          <w:rFonts w:ascii="仿宋" w:eastAsia="仿宋" w:hAnsi="仿宋" w:cs="仿宋"/>
          <w:sz w:val="28"/>
          <w:szCs w:val="28"/>
        </w:rPr>
      </w:pPr>
    </w:p>
    <w:p w14:paraId="1DF2EA62" w14:textId="77777777" w:rsidR="00933FEB" w:rsidRDefault="00933FEB" w:rsidP="00933FEB">
      <w:pPr>
        <w:spacing w:line="570" w:lineRule="exact"/>
        <w:ind w:firstLineChars="200" w:firstLine="560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评估单位（盖章）：</w:t>
      </w:r>
    </w:p>
    <w:p w14:paraId="0B167DF5" w14:textId="77777777" w:rsidR="00933FEB" w:rsidRDefault="00933FEB" w:rsidP="00933FEB">
      <w:pPr>
        <w:spacing w:line="570" w:lineRule="exact"/>
        <w:ind w:firstLineChars="200" w:firstLine="560"/>
        <w:jc w:val="right"/>
        <w:rPr>
          <w:rFonts w:ascii="仿宋" w:eastAsia="仿宋" w:hAnsi="仿宋" w:cs="仿宋"/>
          <w:sz w:val="28"/>
          <w:szCs w:val="28"/>
          <w:u w:val="single"/>
        </w:rPr>
      </w:pPr>
    </w:p>
    <w:p w14:paraId="5393FB91" w14:textId="78EAD700" w:rsidR="00FF725F" w:rsidRDefault="00933FEB" w:rsidP="00933FEB">
      <w:pPr>
        <w:spacing w:line="560" w:lineRule="exact"/>
        <w:ind w:firstLineChars="200" w:firstLine="560"/>
        <w:jc w:val="left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日期：    年   月    日</w:t>
      </w:r>
    </w:p>
    <w:sectPr w:rsidR="00FF72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407893" w14:textId="77777777" w:rsidR="00801777" w:rsidRDefault="00801777" w:rsidP="00CC5A11">
      <w:r>
        <w:separator/>
      </w:r>
    </w:p>
  </w:endnote>
  <w:endnote w:type="continuationSeparator" w:id="0">
    <w:p w14:paraId="33D9292E" w14:textId="77777777" w:rsidR="00801777" w:rsidRDefault="00801777" w:rsidP="00CC5A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8E98DE" w14:textId="77777777" w:rsidR="00801777" w:rsidRDefault="00801777" w:rsidP="00CC5A11">
      <w:r>
        <w:separator/>
      </w:r>
    </w:p>
  </w:footnote>
  <w:footnote w:type="continuationSeparator" w:id="0">
    <w:p w14:paraId="554D5F5E" w14:textId="77777777" w:rsidR="00801777" w:rsidRDefault="00801777" w:rsidP="00CC5A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07D12"/>
    <w:multiLevelType w:val="hybridMultilevel"/>
    <w:tmpl w:val="A31292E2"/>
    <w:lvl w:ilvl="0" w:tplc="FAB45642">
      <w:start w:val="2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107464C4"/>
    <w:multiLevelType w:val="hybridMultilevel"/>
    <w:tmpl w:val="57943BA0"/>
    <w:lvl w:ilvl="0" w:tplc="E3946662">
      <w:start w:val="3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46190129"/>
    <w:multiLevelType w:val="hybridMultilevel"/>
    <w:tmpl w:val="8140F0CE"/>
    <w:lvl w:ilvl="0" w:tplc="48EE3EFA">
      <w:start w:val="4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4F97F96B"/>
    <w:multiLevelType w:val="singleLevel"/>
    <w:tmpl w:val="4F97F96B"/>
    <w:lvl w:ilvl="0">
      <w:start w:val="1"/>
      <w:numFmt w:val="chineseCounting"/>
      <w:suff w:val="nothing"/>
      <w:lvlText w:val="%1、"/>
      <w:lvlJc w:val="left"/>
      <w:pPr>
        <w:ind w:left="710"/>
      </w:pPr>
      <w:rPr>
        <w:rFonts w:hint="eastAsia"/>
      </w:rPr>
    </w:lvl>
  </w:abstractNum>
  <w:abstractNum w:abstractNumId="4" w15:restartNumberingAfterBreak="0">
    <w:nsid w:val="556A146E"/>
    <w:multiLevelType w:val="hybridMultilevel"/>
    <w:tmpl w:val="39AE324A"/>
    <w:lvl w:ilvl="0" w:tplc="EDBE5916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 w15:restartNumberingAfterBreak="0">
    <w:nsid w:val="5FF0385F"/>
    <w:multiLevelType w:val="hybridMultilevel"/>
    <w:tmpl w:val="D1A083CC"/>
    <w:lvl w:ilvl="0" w:tplc="61B842DE">
      <w:start w:val="3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 w15:restartNumberingAfterBreak="0">
    <w:nsid w:val="6DF52D01"/>
    <w:multiLevelType w:val="hybridMultilevel"/>
    <w:tmpl w:val="0E6C93AC"/>
    <w:lvl w:ilvl="0" w:tplc="9C74AA3A">
      <w:start w:val="3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 w15:restartNumberingAfterBreak="0">
    <w:nsid w:val="79575175"/>
    <w:multiLevelType w:val="hybridMultilevel"/>
    <w:tmpl w:val="24DEA6F8"/>
    <w:lvl w:ilvl="0" w:tplc="F98E4BF4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1"/>
  </w:num>
  <w:num w:numId="6">
    <w:abstractNumId w:val="7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NhNWQ2MjAyMGU5ZmFiMzk3YjA1ZTg3NzcxYjRhYzIifQ=="/>
  </w:docVars>
  <w:rsids>
    <w:rsidRoot w:val="00F45582"/>
    <w:rsid w:val="000120B7"/>
    <w:rsid w:val="00086FED"/>
    <w:rsid w:val="00092EE3"/>
    <w:rsid w:val="000A5DA5"/>
    <w:rsid w:val="000F488F"/>
    <w:rsid w:val="0017304A"/>
    <w:rsid w:val="00174252"/>
    <w:rsid w:val="001D3172"/>
    <w:rsid w:val="001F5ECE"/>
    <w:rsid w:val="00272C05"/>
    <w:rsid w:val="002C7613"/>
    <w:rsid w:val="002E7B68"/>
    <w:rsid w:val="00303AB8"/>
    <w:rsid w:val="00374584"/>
    <w:rsid w:val="00385EC6"/>
    <w:rsid w:val="004275EF"/>
    <w:rsid w:val="00437C79"/>
    <w:rsid w:val="0047603B"/>
    <w:rsid w:val="00481F45"/>
    <w:rsid w:val="004F2517"/>
    <w:rsid w:val="004F4E0E"/>
    <w:rsid w:val="00504C7B"/>
    <w:rsid w:val="005767A5"/>
    <w:rsid w:val="005837CA"/>
    <w:rsid w:val="0058548A"/>
    <w:rsid w:val="00592BCA"/>
    <w:rsid w:val="005A3111"/>
    <w:rsid w:val="005A7581"/>
    <w:rsid w:val="006057A6"/>
    <w:rsid w:val="00606F05"/>
    <w:rsid w:val="00642FB8"/>
    <w:rsid w:val="00674799"/>
    <w:rsid w:val="00710DAA"/>
    <w:rsid w:val="00773F9B"/>
    <w:rsid w:val="0077739D"/>
    <w:rsid w:val="00795CB0"/>
    <w:rsid w:val="007D6D55"/>
    <w:rsid w:val="007F760A"/>
    <w:rsid w:val="00801777"/>
    <w:rsid w:val="008056D3"/>
    <w:rsid w:val="00810D0E"/>
    <w:rsid w:val="008120A6"/>
    <w:rsid w:val="00817154"/>
    <w:rsid w:val="00851B96"/>
    <w:rsid w:val="008C158D"/>
    <w:rsid w:val="008E26E0"/>
    <w:rsid w:val="008F35BD"/>
    <w:rsid w:val="00904CA1"/>
    <w:rsid w:val="009127F0"/>
    <w:rsid w:val="00920EEF"/>
    <w:rsid w:val="00933FEB"/>
    <w:rsid w:val="00970172"/>
    <w:rsid w:val="00990150"/>
    <w:rsid w:val="009F4D9F"/>
    <w:rsid w:val="00AE1235"/>
    <w:rsid w:val="00B149D6"/>
    <w:rsid w:val="00B3017D"/>
    <w:rsid w:val="00B51CEE"/>
    <w:rsid w:val="00B7207E"/>
    <w:rsid w:val="00BD4E3D"/>
    <w:rsid w:val="00C409AB"/>
    <w:rsid w:val="00C519C6"/>
    <w:rsid w:val="00C86A16"/>
    <w:rsid w:val="00CC5A11"/>
    <w:rsid w:val="00D042C7"/>
    <w:rsid w:val="00E61114"/>
    <w:rsid w:val="00E83023"/>
    <w:rsid w:val="00F04118"/>
    <w:rsid w:val="00F45582"/>
    <w:rsid w:val="00FE4298"/>
    <w:rsid w:val="00FF725F"/>
    <w:rsid w:val="7EDF6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8D83823"/>
  <w15:docId w15:val="{D5084230-407A-4FF3-8607-A8960727F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rsid w:val="00D042C7"/>
    <w:pPr>
      <w:ind w:firstLineChars="200" w:firstLine="420"/>
    </w:pPr>
  </w:style>
  <w:style w:type="paragraph" w:styleId="a4">
    <w:name w:val="header"/>
    <w:basedOn w:val="a"/>
    <w:link w:val="a5"/>
    <w:rsid w:val="00CC5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C5A11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CC5A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C5A11"/>
    <w:rPr>
      <w:rFonts w:ascii="Calibri" w:eastAsia="宋体" w:hAnsi="Calibri" w:cs="Times New Roman"/>
      <w:kern w:val="2"/>
      <w:sz w:val="18"/>
      <w:szCs w:val="18"/>
    </w:rPr>
  </w:style>
  <w:style w:type="paragraph" w:styleId="a8">
    <w:name w:val="Date"/>
    <w:basedOn w:val="a"/>
    <w:next w:val="a"/>
    <w:link w:val="a9"/>
    <w:rsid w:val="00CC5A11"/>
    <w:pPr>
      <w:ind w:leftChars="2500" w:left="100"/>
    </w:pPr>
  </w:style>
  <w:style w:type="character" w:customStyle="1" w:styleId="a9">
    <w:name w:val="日期 字符"/>
    <w:basedOn w:val="a0"/>
    <w:link w:val="a8"/>
    <w:rsid w:val="00CC5A11"/>
    <w:rPr>
      <w:rFonts w:ascii="Calibri" w:eastAsia="宋体" w:hAnsi="Calibri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FLL</dc:creator>
  <cp:lastModifiedBy>zlm20221216</cp:lastModifiedBy>
  <cp:revision>42</cp:revision>
  <dcterms:created xsi:type="dcterms:W3CDTF">2023-03-07T08:32:00Z</dcterms:created>
  <dcterms:modified xsi:type="dcterms:W3CDTF">2025-06-21T08:39:00Z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8BAF9536BB4F436681B5656574F25064</vt:lpwstr>
  </property>
</Properties>
</file>