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A680A">
      <w:pPr>
        <w:widowControl/>
        <w:shd w:val="clear" w:color="auto" w:fill="FFFFFF"/>
        <w:jc w:val="center"/>
        <w:rPr>
          <w:rFonts w:ascii="宋体" w:hAnsi="宋体" w:eastAsia="宋体" w:cs="宋体"/>
          <w:kern w:val="0"/>
          <w:sz w:val="32"/>
          <w:szCs w:val="32"/>
        </w:rPr>
      </w:pPr>
      <w:r>
        <w:rPr>
          <w:rFonts w:hint="eastAsia" w:ascii="宋体" w:hAnsi="宋体" w:eastAsia="宋体" w:cs="宋体"/>
          <w:kern w:val="0"/>
          <w:sz w:val="32"/>
          <w:szCs w:val="32"/>
          <w:u w:val="single"/>
          <w:lang w:val="en-US" w:eastAsia="zh-CN"/>
        </w:rPr>
        <w:t>霞浦丰磊建材有限公司</w:t>
      </w:r>
      <w:bookmarkStart w:id="0" w:name="_GoBack"/>
      <w:bookmarkEnd w:id="0"/>
      <w:r>
        <w:rPr>
          <w:rFonts w:hint="eastAsia" w:ascii="宋体" w:hAnsi="宋体" w:eastAsia="宋体" w:cs="宋体"/>
          <w:kern w:val="0"/>
          <w:sz w:val="32"/>
          <w:szCs w:val="32"/>
        </w:rPr>
        <w:t>破产清算（重整、和解）案</w:t>
      </w:r>
    </w:p>
    <w:p w14:paraId="39976B2E">
      <w:pPr>
        <w:widowControl/>
        <w:shd w:val="clear" w:color="auto" w:fill="FFFFFF"/>
        <w:jc w:val="center"/>
        <w:rPr>
          <w:rFonts w:ascii="宋体" w:hAnsi="宋体" w:eastAsia="宋体" w:cs="宋体"/>
          <w:kern w:val="0"/>
          <w:sz w:val="32"/>
          <w:szCs w:val="32"/>
        </w:rPr>
      </w:pPr>
      <w:r>
        <w:rPr>
          <w:rFonts w:hint="eastAsia" w:ascii="宋体" w:hAnsi="宋体" w:eastAsia="宋体" w:cs="宋体"/>
          <w:kern w:val="0"/>
          <w:sz w:val="32"/>
          <w:szCs w:val="32"/>
        </w:rPr>
        <w:t>债权申报材料清单</w:t>
      </w:r>
    </w:p>
    <w:tbl>
      <w:tblPr>
        <w:tblStyle w:val="4"/>
        <w:tblW w:w="8928" w:type="dxa"/>
        <w:tblInd w:w="0" w:type="dxa"/>
        <w:shd w:val="clear" w:color="auto" w:fill="FFFFFF"/>
        <w:tblLayout w:type="autofit"/>
        <w:tblCellMar>
          <w:top w:w="0" w:type="dxa"/>
          <w:left w:w="0" w:type="dxa"/>
          <w:bottom w:w="0" w:type="dxa"/>
          <w:right w:w="0" w:type="dxa"/>
        </w:tblCellMar>
      </w:tblPr>
      <w:tblGrid>
        <w:gridCol w:w="466"/>
        <w:gridCol w:w="780"/>
        <w:gridCol w:w="4682"/>
        <w:gridCol w:w="840"/>
        <w:gridCol w:w="840"/>
        <w:gridCol w:w="1320"/>
      </w:tblGrid>
      <w:tr w14:paraId="020B2227">
        <w:tc>
          <w:tcPr>
            <w:tcW w:w="8928" w:type="dxa"/>
            <w:gridSpan w:val="6"/>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59457035">
            <w:pPr>
              <w:widowControl/>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申报人</w:t>
            </w:r>
            <w:r>
              <w:rPr>
                <w:rFonts w:hint="eastAsia" w:ascii="仿宋_GB2312" w:hAnsi="微软雅黑" w:eastAsia="仿宋_GB2312" w:cs="宋体"/>
                <w:kern w:val="0"/>
                <w:sz w:val="27"/>
                <w:szCs w:val="27"/>
              </w:rPr>
              <w:t>：</w:t>
            </w:r>
          </w:p>
        </w:tc>
      </w:tr>
      <w:tr w14:paraId="7C9CB7E9">
        <w:tc>
          <w:tcPr>
            <w:tcW w:w="5928"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BF43EC3">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申报债权材料目录</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65477D7B">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份数</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C8CBFF8">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页数</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2FEA380A">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原件或</w:t>
            </w:r>
          </w:p>
          <w:p w14:paraId="6521FA18">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复印件</w:t>
            </w:r>
          </w:p>
        </w:tc>
      </w:tr>
      <w:tr w14:paraId="493F53C3">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2CB5956">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1</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9897AAE">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债权申报登记表</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64F906F">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640CCDBD">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291DC3AC">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38A644ED">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46A48573">
            <w:pPr>
              <w:widowControl/>
              <w:jc w:val="center"/>
              <w:rPr>
                <w:rFonts w:ascii="仿宋_GB2312" w:hAnsi="微软雅黑" w:eastAsia="仿宋_GB2312" w:cs="宋体"/>
                <w:kern w:val="0"/>
                <w:sz w:val="27"/>
                <w:szCs w:val="27"/>
              </w:rPr>
            </w:pPr>
            <w:r>
              <w:rPr>
                <w:rFonts w:hint="eastAsia" w:ascii="仿宋_GB2312" w:hAnsi="微软雅黑" w:eastAsia="仿宋_GB2312" w:cs="宋体"/>
                <w:kern w:val="0"/>
                <w:sz w:val="27"/>
                <w:szCs w:val="27"/>
              </w:rPr>
              <w:t>2</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2A2C746">
            <w:pPr>
              <w:widowControl/>
              <w:jc w:val="left"/>
              <w:rPr>
                <w:rFonts w:ascii="仿宋_GB2312" w:hAnsi="微软雅黑" w:eastAsia="仿宋_GB2312" w:cs="宋体"/>
                <w:kern w:val="0"/>
                <w:sz w:val="27"/>
                <w:szCs w:val="27"/>
              </w:rPr>
            </w:pPr>
            <w:r>
              <w:rPr>
                <w:rFonts w:hint="eastAsia" w:ascii="仿宋_GB2312" w:hAnsi="微软雅黑" w:eastAsia="仿宋_GB2312" w:cs="宋体"/>
                <w:kern w:val="0"/>
                <w:sz w:val="27"/>
                <w:szCs w:val="27"/>
              </w:rPr>
              <w:t>债权申报书</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2EC7C64D">
            <w:pPr>
              <w:widowControl/>
              <w:jc w:val="center"/>
              <w:rPr>
                <w:rFonts w:ascii="仿宋_GB2312" w:hAnsi="微软雅黑" w:eastAsia="仿宋_GB2312" w:cs="宋体"/>
                <w:kern w:val="0"/>
                <w:sz w:val="27"/>
                <w:szCs w:val="27"/>
              </w:rPr>
            </w:pP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86BF4E0">
            <w:pPr>
              <w:widowControl/>
              <w:jc w:val="center"/>
              <w:rPr>
                <w:rFonts w:ascii="仿宋_GB2312" w:hAnsi="微软雅黑" w:eastAsia="仿宋_GB2312" w:cs="宋体"/>
                <w:kern w:val="0"/>
                <w:sz w:val="27"/>
                <w:szCs w:val="27"/>
              </w:rPr>
            </w:pP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06EF2BC">
            <w:pPr>
              <w:widowControl/>
              <w:jc w:val="center"/>
              <w:rPr>
                <w:rFonts w:ascii="仿宋_GB2312" w:hAnsi="微软雅黑" w:eastAsia="仿宋_GB2312" w:cs="宋体"/>
                <w:kern w:val="0"/>
                <w:sz w:val="27"/>
                <w:szCs w:val="27"/>
              </w:rPr>
            </w:pPr>
          </w:p>
        </w:tc>
      </w:tr>
      <w:tr w14:paraId="75B674E4">
        <w:trPr>
          <w:trHeight w:val="4153" w:hRule="atLeast"/>
        </w:trPr>
        <w:tc>
          <w:tcPr>
            <w:tcW w:w="466"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5F2107BF">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3</w:t>
            </w:r>
          </w:p>
        </w:tc>
        <w:tc>
          <w:tcPr>
            <w:tcW w:w="78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23F3F1B8">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w:t>
            </w:r>
          </w:p>
          <w:p w14:paraId="44A69600">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单位</w:t>
            </w:r>
          </w:p>
        </w:tc>
        <w:tc>
          <w:tcPr>
            <w:tcW w:w="4682"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26402FB">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□营业执照复印件  </w:t>
            </w:r>
          </w:p>
          <w:p w14:paraId="5D9DBB3F">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□组织机构代码复印件</w:t>
            </w:r>
          </w:p>
          <w:p w14:paraId="6ECA6D7C">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□法定代表人/主要负责人身份证明      </w:t>
            </w:r>
          </w:p>
          <w:p w14:paraId="33345A35">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□法定代表人身份证复印件</w:t>
            </w:r>
          </w:p>
          <w:p w14:paraId="7C0B4862">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14:paraId="1ABE3779">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w:t>
            </w:r>
          </w:p>
        </w:tc>
        <w:tc>
          <w:tcPr>
            <w:tcW w:w="84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5B09319">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269C145F">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0058F56">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0022D3C8">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14:paraId="01E0BE1C">
            <w:pPr>
              <w:widowControl/>
              <w:jc w:val="left"/>
              <w:rPr>
                <w:rFonts w:ascii="微软雅黑" w:hAnsi="微软雅黑" w:eastAsia="微软雅黑" w:cs="宋体"/>
                <w:kern w:val="0"/>
                <w:sz w:val="18"/>
                <w:szCs w:val="18"/>
              </w:rPr>
            </w:pPr>
          </w:p>
        </w:tc>
        <w:tc>
          <w:tcPr>
            <w:tcW w:w="78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42E156AD">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w:t>
            </w:r>
          </w:p>
          <w:p w14:paraId="48F91A94">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个人</w:t>
            </w:r>
          </w:p>
        </w:tc>
        <w:tc>
          <w:tcPr>
            <w:tcW w:w="4682"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2F9031CB">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□身份证证明复印件</w:t>
            </w:r>
          </w:p>
          <w:p w14:paraId="229CE8AE">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14:paraId="61A87820">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□代理人身份证明复印件</w:t>
            </w: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14:paraId="4C2A881B">
            <w:pPr>
              <w:widowControl/>
              <w:jc w:val="left"/>
              <w:rPr>
                <w:rFonts w:ascii="微软雅黑" w:hAnsi="微软雅黑" w:eastAsia="微软雅黑" w:cs="宋体"/>
                <w:kern w:val="0"/>
                <w:sz w:val="18"/>
                <w:szCs w:val="18"/>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14:paraId="70DDFA52">
            <w:pPr>
              <w:widowControl/>
              <w:jc w:val="left"/>
              <w:rPr>
                <w:rFonts w:ascii="微软雅黑" w:hAnsi="微软雅黑" w:eastAsia="微软雅黑" w:cs="宋体"/>
                <w:kern w:val="0"/>
                <w:sz w:val="18"/>
                <w:szCs w:val="18"/>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14:paraId="2E140F02">
            <w:pPr>
              <w:widowControl/>
              <w:jc w:val="left"/>
              <w:rPr>
                <w:rFonts w:ascii="微软雅黑" w:hAnsi="微软雅黑" w:eastAsia="微软雅黑" w:cs="宋体"/>
                <w:kern w:val="0"/>
                <w:sz w:val="18"/>
                <w:szCs w:val="18"/>
              </w:rPr>
            </w:pPr>
          </w:p>
        </w:tc>
      </w:tr>
      <w:tr w14:paraId="543BF31E">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F22BE12">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4</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31A97009">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送达地址确认书</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975ADAA">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9B67D5B">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459A4391">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6A1068AB">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760E579">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5</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501BDEAB">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债权人会议议事规则和表决规则</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08E005C">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E575065">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5391E97E">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20291DE9">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68EE293">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6</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3553E52B">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证据材料</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6B485FD9">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A14C393">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580DD8A4">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45773156">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5D479BE5">
            <w:pPr>
              <w:widowControl/>
              <w:jc w:val="center"/>
              <w:rPr>
                <w:rFonts w:ascii="微软雅黑" w:hAnsi="微软雅黑" w:eastAsia="微软雅黑" w:cs="宋体"/>
                <w:kern w:val="0"/>
                <w:sz w:val="18"/>
                <w:szCs w:val="18"/>
              </w:rPr>
            </w:pPr>
            <w:r>
              <w:rPr>
                <w:rFonts w:ascii="仿宋_GB2312" w:hAnsi="微软雅黑" w:eastAsia="仿宋_GB2312" w:cs="宋体"/>
                <w:kern w:val="0"/>
                <w:sz w:val="27"/>
                <w:szCs w:val="27"/>
              </w:rPr>
              <w:t>7</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4ABA0C80">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45D02FA">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1281C8D">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6270480D">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726C7FAF">
        <w:tc>
          <w:tcPr>
            <w:tcW w:w="8928" w:type="dxa"/>
            <w:gridSpan w:val="6"/>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5A53244D">
            <w:pPr>
              <w:widowControl/>
              <w:ind w:firstLine="548"/>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提交人声明：本次提交的所有申报债权文件真实、合法，不存在变造、伪造等情形，否则愿意承担由此产生的法律责任。</w:t>
            </w:r>
          </w:p>
          <w:p w14:paraId="26F51A93">
            <w:pPr>
              <w:widowControl/>
              <w:ind w:firstLine="548"/>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签收人声明：本次申报债权文件的签收并不代表签收人对其申报债权以及提交文件材料真实性、合法性及关联性的确认。</w:t>
            </w:r>
          </w:p>
        </w:tc>
      </w:tr>
    </w:tbl>
    <w:p w14:paraId="0270AADC">
      <w:pPr>
        <w:widowControl/>
        <w:shd w:val="clear" w:color="auto" w:fill="FFFFFF"/>
        <w:jc w:val="left"/>
        <w:rPr>
          <w:rFonts w:ascii="微软雅黑" w:hAnsi="微软雅黑" w:eastAsia="微软雅黑" w:cs="宋体"/>
          <w:kern w:val="0"/>
          <w:sz w:val="18"/>
          <w:szCs w:val="18"/>
        </w:rPr>
      </w:pPr>
      <w:r>
        <w:rPr>
          <w:rFonts w:hint="eastAsia" w:ascii="微软雅黑" w:hAnsi="微软雅黑" w:eastAsia="微软雅黑" w:cs="宋体"/>
          <w:kern w:val="0"/>
          <w:sz w:val="27"/>
          <w:szCs w:val="27"/>
        </w:rPr>
        <w:t>提交人：</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签收人：</w:t>
      </w:r>
      <w:r>
        <w:rPr>
          <w:rFonts w:hint="eastAsia" w:ascii="微软雅黑" w:hAnsi="微软雅黑" w:eastAsia="微软雅黑" w:cs="宋体"/>
          <w:kern w:val="0"/>
          <w:sz w:val="27"/>
          <w:szCs w:val="27"/>
          <w:u w:val="single"/>
        </w:rPr>
        <w:t>                    </w:t>
      </w:r>
    </w:p>
    <w:p w14:paraId="1DF5C02E">
      <w:pPr>
        <w:widowControl/>
        <w:shd w:val="clear" w:color="auto" w:fill="FFFFFF"/>
        <w:jc w:val="left"/>
        <w:rPr>
          <w:rFonts w:ascii="微软雅黑" w:hAnsi="微软雅黑" w:eastAsia="微软雅黑" w:cs="宋体"/>
          <w:kern w:val="0"/>
          <w:sz w:val="18"/>
          <w:szCs w:val="18"/>
        </w:rPr>
      </w:pPr>
      <w:r>
        <w:rPr>
          <w:rFonts w:hint="eastAsia" w:ascii="微软雅黑" w:hAnsi="微软雅黑" w:eastAsia="微软雅黑" w:cs="宋体"/>
          <w:kern w:val="0"/>
          <w:sz w:val="27"/>
          <w:szCs w:val="27"/>
        </w:rPr>
        <w:t>提交时间：</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签收时间：</w:t>
      </w:r>
      <w:r>
        <w:rPr>
          <w:rFonts w:hint="eastAsia" w:ascii="微软雅黑" w:hAnsi="微软雅黑" w:eastAsia="微软雅黑" w:cs="宋体"/>
          <w:kern w:val="0"/>
          <w:sz w:val="27"/>
          <w:szCs w:val="27"/>
          <w:u w:val="single"/>
        </w:rPr>
        <w:t>                   </w:t>
      </w:r>
    </w:p>
    <w:p w14:paraId="5C0F7FC7"/>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37F3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AF60F8">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AAF60F8">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4OTljYTAwOWI1NmVjYjdmZjBmZjliZGFhMWM5NzYifQ=="/>
  </w:docVars>
  <w:rsids>
    <w:rsidRoot w:val="00FD5B04"/>
    <w:rsid w:val="00016810"/>
    <w:rsid w:val="001331DE"/>
    <w:rsid w:val="0022419F"/>
    <w:rsid w:val="002B1BD8"/>
    <w:rsid w:val="0079169F"/>
    <w:rsid w:val="00C2756C"/>
    <w:rsid w:val="00CA1CAE"/>
    <w:rsid w:val="00E27069"/>
    <w:rsid w:val="00FD5B04"/>
    <w:rsid w:val="0336783B"/>
    <w:rsid w:val="245075C7"/>
    <w:rsid w:val="38F416A1"/>
    <w:rsid w:val="6064399D"/>
    <w:rsid w:val="DEFE2300"/>
    <w:rsid w:val="F75AD8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314</Words>
  <Characters>314</Characters>
  <Lines>3</Lines>
  <Paragraphs>1</Paragraphs>
  <TotalTime>11</TotalTime>
  <ScaleCrop>false</ScaleCrop>
  <LinksUpToDate>false</LinksUpToDate>
  <CharactersWithSpaces>449</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2022-09-04T06:43:00Z</dcterms:created>
  <dc:creator>Shinelon</dc:creator>
  <cp:lastModifiedBy>王十三</cp:lastModifiedBy>
  <dcterms:modified xsi:type="dcterms:W3CDTF">2025-06-10T17:23:21Z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ADD0460BB2A05ADED081B666282B3401_42</vt:lpwstr>
  </property>
  <property fmtid="{D5CDD505-2E9C-101B-9397-08002B2CF9AE}" pid="4" name="KSOTemplateDocerSaveRecord">
    <vt:lpwstr>eyJoZGlkIjoiZjY0NDU2OGE5NTIzMjdjYTRiYzIwMjUxZjI0NTM1M2EiLCJ1c2VySWQiOiI0OTM1MDM5MDEifQ==</vt:lpwstr>
  </property>
</Properties>
</file>