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C2A65E">
      <w:pPr>
        <w:adjustRightInd w:val="0"/>
        <w:snapToGrid w:val="0"/>
        <w:spacing w:line="420" w:lineRule="exact"/>
        <w:rPr>
          <w:rFonts w:eastAsia="楷体_GB2312" w:cs="Times New Roman (正文 CS 字体)"/>
          <w:sz w:val="24"/>
          <w:szCs w:val="24"/>
        </w:rPr>
      </w:pPr>
      <w:r>
        <w:rPr>
          <w:rFonts w:hint="eastAsia" w:eastAsia="楷体_GB2312" w:cs="Times New Roman (正文 CS 字体)"/>
          <w:b/>
          <w:sz w:val="24"/>
          <w:szCs w:val="24"/>
        </w:rPr>
        <w:t>附件</w:t>
      </w:r>
      <w:r>
        <w:rPr>
          <w:rFonts w:eastAsia="楷体_GB2312" w:cs="Times New Roman (正文 CS 字体)"/>
          <w:b/>
          <w:sz w:val="24"/>
          <w:szCs w:val="24"/>
        </w:rPr>
        <w:t>1</w:t>
      </w:r>
      <w:r>
        <w:rPr>
          <w:rFonts w:eastAsia="楷体_GB2312" w:cs="Times New Roman (正文 CS 字体)"/>
          <w:sz w:val="24"/>
          <w:szCs w:val="24"/>
        </w:rPr>
        <w:t xml:space="preserve">： </w:t>
      </w:r>
    </w:p>
    <w:p w14:paraId="03755EBC">
      <w:pPr>
        <w:adjustRightInd w:val="0"/>
        <w:snapToGrid w:val="0"/>
        <w:spacing w:line="480" w:lineRule="exact"/>
        <w:jc w:val="center"/>
        <w:rPr>
          <w:rFonts w:hint="eastAsia" w:ascii="华文中宋" w:hAnsi="华文中宋" w:eastAsia="华文中宋" w:cs="Times New Roman (正文 CS 字体)"/>
          <w:sz w:val="32"/>
          <w:szCs w:val="32"/>
        </w:rPr>
      </w:pPr>
      <w:r>
        <w:rPr>
          <w:rFonts w:hint="eastAsia" w:ascii="华文中宋" w:hAnsi="华文中宋" w:eastAsia="华文中宋" w:cs="Times New Roman (正文 CS 字体)"/>
          <w:color w:val="000000"/>
          <w:sz w:val="32"/>
          <w:szCs w:val="32"/>
        </w:rPr>
        <w:t>无锡尚德太阳能电力有限公司</w:t>
      </w:r>
    </w:p>
    <w:p w14:paraId="48C00C11">
      <w:pPr>
        <w:adjustRightInd w:val="0"/>
        <w:snapToGrid w:val="0"/>
        <w:spacing w:line="480" w:lineRule="exact"/>
        <w:jc w:val="center"/>
        <w:rPr>
          <w:rFonts w:hint="eastAsia" w:ascii="华文中宋" w:hAnsi="华文中宋" w:eastAsia="华文中宋" w:cs="Times New Roman (正文 CS 字体)"/>
          <w:bCs/>
          <w:sz w:val="32"/>
          <w:szCs w:val="32"/>
        </w:rPr>
      </w:pPr>
      <w:r>
        <w:rPr>
          <w:rFonts w:hint="eastAsia" w:ascii="华文中宋" w:hAnsi="华文中宋" w:eastAsia="华文中宋" w:cs="Times New Roman (正文 CS 字体)"/>
          <w:bCs/>
          <w:sz w:val="32"/>
          <w:szCs w:val="32"/>
        </w:rPr>
        <w:t>预重整投资人报名意向书</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17"/>
        <w:gridCol w:w="7067"/>
      </w:tblGrid>
      <w:tr w14:paraId="256FCE4B">
        <w:trPr>
          <w:trHeight w:val="1089" w:hRule="atLeast"/>
          <w:jc w:val="center"/>
        </w:trPr>
        <w:tc>
          <w:tcPr>
            <w:tcW w:w="1717" w:type="dxa"/>
            <w:vAlign w:val="center"/>
          </w:tcPr>
          <w:p w14:paraId="0A9BC3BE">
            <w:pPr>
              <w:adjustRightInd w:val="0"/>
              <w:snapToGrid w:val="0"/>
              <w:spacing w:before="190" w:after="156" w:afterLines="50"/>
              <w:jc w:val="center"/>
              <w:rPr>
                <w:rFonts w:hint="eastAsia" w:ascii="楷体" w:hAnsi="楷体" w:eastAsia="楷体" w:cs="Times New Roman (正文 CS 字体)"/>
                <w:sz w:val="24"/>
                <w:szCs w:val="24"/>
              </w:rPr>
            </w:pPr>
            <w:r>
              <w:rPr>
                <w:rFonts w:hint="eastAsia" w:ascii="楷体" w:hAnsi="楷体" w:eastAsia="楷体" w:cs="Times New Roman (正文 CS 字体)"/>
                <w:sz w:val="24"/>
                <w:szCs w:val="24"/>
              </w:rPr>
              <w:t>报名主体</w:t>
            </w:r>
          </w:p>
        </w:tc>
        <w:tc>
          <w:tcPr>
            <w:tcW w:w="7067" w:type="dxa"/>
            <w:vAlign w:val="center"/>
          </w:tcPr>
          <w:p w14:paraId="14B10227">
            <w:pPr>
              <w:adjustRightInd w:val="0"/>
              <w:snapToGrid w:val="0"/>
              <w:spacing w:before="190" w:after="156" w:afterLines="50"/>
              <w:rPr>
                <w:rFonts w:hint="eastAsia" w:ascii="楷体" w:hAnsi="楷体" w:eastAsia="楷体" w:cs="Times New Roman (正文 CS 字体)"/>
                <w:sz w:val="24"/>
                <w:szCs w:val="24"/>
              </w:rPr>
            </w:pPr>
            <w:r>
              <w:rPr>
                <w:rFonts w:hint="eastAsia" w:ascii="楷体" w:hAnsi="楷体" w:eastAsia="楷体" w:cs="Times New Roman (正文 CS 字体)"/>
                <w:sz w:val="24"/>
                <w:szCs w:val="24"/>
              </w:rPr>
              <w:t>企业名称（全称）：</w:t>
            </w:r>
          </w:p>
          <w:p w14:paraId="65AC597F">
            <w:pPr>
              <w:adjustRightInd w:val="0"/>
              <w:snapToGrid w:val="0"/>
              <w:spacing w:before="190" w:after="156" w:afterLines="50"/>
              <w:rPr>
                <w:rFonts w:hint="eastAsia" w:ascii="楷体" w:hAnsi="楷体" w:eastAsia="楷体" w:cs="Times New Roman (正文 CS 字体)"/>
                <w:sz w:val="24"/>
                <w:szCs w:val="24"/>
              </w:rPr>
            </w:pPr>
            <w:r>
              <w:rPr>
                <w:rFonts w:hint="eastAsia" w:ascii="楷体" w:hAnsi="楷体" w:eastAsia="楷体" w:cs="Times New Roman (正文 CS 字体)"/>
                <w:sz w:val="24"/>
                <w:szCs w:val="24"/>
              </w:rPr>
              <w:t>报名形式：</w:t>
            </w:r>
          </w:p>
          <w:p w14:paraId="1FF25A58">
            <w:pPr>
              <w:adjustRightInd w:val="0"/>
              <w:snapToGrid w:val="0"/>
              <w:spacing w:before="190" w:after="156" w:afterLines="50"/>
              <w:rPr>
                <w:rFonts w:hint="eastAsia" w:ascii="楷体" w:hAnsi="楷体" w:eastAsia="楷体" w:cs="Times New Roman (正文 CS 字体)"/>
                <w:sz w:val="24"/>
                <w:szCs w:val="24"/>
              </w:rPr>
            </w:pPr>
            <w:r>
              <w:rPr>
                <w:rFonts w:hint="eastAsia" w:ascii="楷体" w:hAnsi="楷体" w:eastAsia="楷体" w:cs="Times New Roman (正文 CS 字体)"/>
                <w:sz w:val="24"/>
                <w:szCs w:val="24"/>
              </w:rPr>
              <w:t>□ 单体报名</w:t>
            </w:r>
          </w:p>
          <w:p w14:paraId="2F80A974">
            <w:pPr>
              <w:adjustRightInd w:val="0"/>
              <w:snapToGrid w:val="0"/>
              <w:spacing w:before="190" w:after="156" w:afterLines="50"/>
              <w:ind w:left="480" w:hanging="480" w:hangingChars="200"/>
              <w:rPr>
                <w:rFonts w:hint="eastAsia" w:ascii="楷体" w:hAnsi="楷体" w:eastAsia="楷体" w:cs="Times New Roman (正文 CS 字体)"/>
                <w:sz w:val="24"/>
                <w:szCs w:val="24"/>
              </w:rPr>
            </w:pPr>
            <w:r>
              <w:rPr>
                <w:rFonts w:hint="eastAsia" w:ascii="楷体" w:hAnsi="楷体" w:eastAsia="楷体" w:cs="Times New Roman (正文 CS 字体)"/>
                <w:sz w:val="24"/>
                <w:szCs w:val="24"/>
              </w:rPr>
              <w:t>□ 联合体报名</w:t>
            </w:r>
          </w:p>
          <w:p w14:paraId="75F1858E">
            <w:pPr>
              <w:adjustRightInd w:val="0"/>
              <w:snapToGrid w:val="0"/>
              <w:spacing w:before="190" w:after="156" w:afterLines="50"/>
              <w:ind w:left="480" w:hanging="480" w:hangingChars="200"/>
              <w:rPr>
                <w:rFonts w:hint="eastAsia" w:ascii="楷体" w:hAnsi="楷体" w:eastAsia="楷体" w:cs="Times New Roman (正文 CS 字体)"/>
                <w:sz w:val="24"/>
                <w:szCs w:val="24"/>
              </w:rPr>
            </w:pPr>
            <w:r>
              <w:rPr>
                <w:rFonts w:hint="eastAsia" w:ascii="楷体" w:hAnsi="楷体" w:eastAsia="楷体" w:cs="Times New Roman (正文 CS 字体)"/>
                <w:sz w:val="24"/>
                <w:szCs w:val="24"/>
              </w:rPr>
              <w:t xml:space="preserve">（联合体名称（如有）：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 xml:space="preserve">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w:t>
            </w:r>
          </w:p>
          <w:p w14:paraId="4D9D7E30">
            <w:pPr>
              <w:adjustRightInd w:val="0"/>
              <w:snapToGrid w:val="0"/>
              <w:spacing w:before="190" w:after="156" w:afterLines="50"/>
              <w:ind w:left="480" w:hanging="480" w:hangingChars="200"/>
              <w:rPr>
                <w:rFonts w:hint="eastAsia" w:ascii="楷体" w:hAnsi="楷体" w:eastAsia="楷体" w:cs="Times New Roman (正文 CS 字体)"/>
                <w:sz w:val="24"/>
                <w:szCs w:val="24"/>
              </w:rPr>
            </w:pPr>
            <w:r>
              <w:rPr>
                <w:rFonts w:hint="eastAsia" w:ascii="楷体" w:hAnsi="楷体" w:eastAsia="楷体" w:cs="Times New Roman (正文 CS 字体)"/>
                <w:sz w:val="24"/>
                <w:szCs w:val="24"/>
              </w:rPr>
              <w:t xml:space="preserve">（联合体牵头意向投资人：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 xml:space="preserve">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w:t>
            </w:r>
          </w:p>
          <w:p w14:paraId="2DFEDCF7">
            <w:pPr>
              <w:adjustRightInd w:val="0"/>
              <w:snapToGrid w:val="0"/>
              <w:spacing w:before="190" w:after="156" w:afterLines="50"/>
              <w:ind w:right="960"/>
              <w:rPr>
                <w:rFonts w:hint="eastAsia" w:ascii="楷体" w:hAnsi="楷体" w:eastAsia="楷体" w:cs="Times New Roman (正文 CS 字体)"/>
                <w:sz w:val="24"/>
                <w:szCs w:val="24"/>
              </w:rPr>
            </w:pPr>
            <w:r>
              <w:rPr>
                <w:rFonts w:hint="eastAsia" w:ascii="楷体" w:hAnsi="楷体" w:eastAsia="楷体" w:cs="Times New Roman (正文 CS 字体)"/>
                <w:sz w:val="24"/>
                <w:szCs w:val="24"/>
              </w:rPr>
              <w:t xml:space="preserve">（联合体其他方名称：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 xml:space="preserve">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 xml:space="preserve">            ）</w:t>
            </w:r>
          </w:p>
        </w:tc>
      </w:tr>
      <w:tr w14:paraId="77869D23">
        <w:trPr>
          <w:trHeight w:val="1041" w:hRule="atLeast"/>
          <w:jc w:val="center"/>
        </w:trPr>
        <w:tc>
          <w:tcPr>
            <w:tcW w:w="1717" w:type="dxa"/>
            <w:vAlign w:val="center"/>
          </w:tcPr>
          <w:p w14:paraId="4D49CF90">
            <w:pPr>
              <w:adjustRightInd w:val="0"/>
              <w:snapToGrid w:val="0"/>
              <w:jc w:val="center"/>
              <w:rPr>
                <w:rFonts w:hint="eastAsia" w:ascii="楷体" w:hAnsi="楷体" w:eastAsia="楷体" w:cs="Times New Roman (正文 CS 字体)"/>
                <w:sz w:val="24"/>
                <w:szCs w:val="24"/>
              </w:rPr>
            </w:pPr>
            <w:r>
              <w:rPr>
                <w:rFonts w:hint="eastAsia" w:ascii="楷体" w:hAnsi="楷体" w:eastAsia="楷体" w:cs="Times New Roman (正文 CS 字体)"/>
                <w:sz w:val="24"/>
                <w:szCs w:val="24"/>
              </w:rPr>
              <w:t>财</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务</w:t>
            </w:r>
          </w:p>
          <w:p w14:paraId="23ACA99F">
            <w:pPr>
              <w:adjustRightInd w:val="0"/>
              <w:snapToGrid w:val="0"/>
              <w:jc w:val="center"/>
              <w:rPr>
                <w:rFonts w:hint="eastAsia" w:ascii="楷体" w:hAnsi="楷体" w:eastAsia="楷体" w:cs="Times New Roman (正文 CS 字体)"/>
                <w:sz w:val="24"/>
                <w:szCs w:val="24"/>
              </w:rPr>
            </w:pPr>
            <w:r>
              <w:rPr>
                <w:rFonts w:hint="eastAsia" w:ascii="楷体" w:hAnsi="楷体" w:eastAsia="楷体" w:cs="Times New Roman (正文 CS 字体)"/>
                <w:sz w:val="24"/>
                <w:szCs w:val="24"/>
              </w:rPr>
              <w:t>状</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况</w:t>
            </w:r>
          </w:p>
        </w:tc>
        <w:tc>
          <w:tcPr>
            <w:tcW w:w="7067" w:type="dxa"/>
            <w:vAlign w:val="center"/>
          </w:tcPr>
          <w:p w14:paraId="31F3F83A">
            <w:pPr>
              <w:adjustRightInd w:val="0"/>
              <w:snapToGrid w:val="0"/>
              <w:spacing w:line="440" w:lineRule="exact"/>
              <w:rPr>
                <w:rFonts w:hint="eastAsia" w:ascii="楷体" w:hAnsi="楷体" w:eastAsia="楷体" w:cs="Times New Roman (正文 CS 字体)"/>
                <w:sz w:val="24"/>
                <w:szCs w:val="24"/>
              </w:rPr>
            </w:pPr>
            <w:r>
              <w:rPr>
                <w:rFonts w:hint="eastAsia" w:ascii="楷体" w:hAnsi="楷体" w:eastAsia="楷体" w:cs="Times New Roman (正文 CS 字体)"/>
                <w:sz w:val="24"/>
                <w:szCs w:val="24"/>
              </w:rPr>
              <w:t>截至</w:t>
            </w:r>
            <w:r>
              <w:rPr>
                <w:rFonts w:ascii="楷体" w:hAnsi="楷体" w:eastAsia="楷体" w:cs="Times New Roman (正文 CS 字体)"/>
                <w:sz w:val="24"/>
                <w:szCs w:val="24"/>
                <w:u w:val="single"/>
              </w:rPr>
              <w:t xml:space="preserve">    </w:t>
            </w:r>
            <w:r>
              <w:rPr>
                <w:rFonts w:hint="eastAsia" w:ascii="楷体" w:hAnsi="楷体" w:eastAsia="楷体" w:cs="Times New Roman (正文 CS 字体)"/>
                <w:sz w:val="24"/>
                <w:szCs w:val="24"/>
              </w:rPr>
              <w:t>年</w:t>
            </w:r>
            <w:r>
              <w:rPr>
                <w:rFonts w:ascii="楷体" w:hAnsi="楷体" w:eastAsia="楷体" w:cs="Times New Roman (正文 CS 字体)"/>
                <w:sz w:val="24"/>
                <w:szCs w:val="24"/>
                <w:u w:val="single"/>
              </w:rPr>
              <w:t xml:space="preserve">   </w:t>
            </w:r>
            <w:r>
              <w:rPr>
                <w:rFonts w:hint="eastAsia" w:ascii="楷体" w:hAnsi="楷体" w:eastAsia="楷体" w:cs="Times New Roman (正文 CS 字体)"/>
                <w:sz w:val="24"/>
                <w:szCs w:val="24"/>
              </w:rPr>
              <w:t>月</w:t>
            </w:r>
            <w:r>
              <w:rPr>
                <w:rFonts w:ascii="楷体" w:hAnsi="楷体" w:eastAsia="楷体" w:cs="Times New Roman (正文 CS 字体)"/>
                <w:sz w:val="24"/>
                <w:szCs w:val="24"/>
                <w:u w:val="single"/>
              </w:rPr>
              <w:t xml:space="preserve">   </w:t>
            </w:r>
            <w:r>
              <w:rPr>
                <w:rFonts w:hint="eastAsia" w:ascii="楷体" w:hAnsi="楷体" w:eastAsia="楷体" w:cs="Times New Roman (正文 CS 字体)"/>
                <w:sz w:val="24"/>
                <w:szCs w:val="24"/>
              </w:rPr>
              <w:t>日，本单位资产总额</w:t>
            </w:r>
            <w:r>
              <w:rPr>
                <w:rFonts w:ascii="楷体" w:hAnsi="楷体" w:eastAsia="楷体" w:cs="Times New Roman (正文 CS 字体)"/>
                <w:sz w:val="24"/>
                <w:szCs w:val="24"/>
                <w:u w:val="single"/>
              </w:rPr>
              <w:t xml:space="preserve">           </w:t>
            </w:r>
            <w:r>
              <w:rPr>
                <w:rFonts w:hint="eastAsia" w:ascii="楷体" w:hAnsi="楷体" w:eastAsia="楷体" w:cs="Times New Roman (正文 CS 字体)"/>
                <w:sz w:val="24"/>
                <w:szCs w:val="24"/>
              </w:rPr>
              <w:t>亿元，净资产为</w:t>
            </w:r>
            <w:r>
              <w:rPr>
                <w:rFonts w:ascii="楷体" w:hAnsi="楷体" w:eastAsia="楷体" w:cs="Times New Roman (正文 CS 字体)"/>
                <w:sz w:val="24"/>
                <w:szCs w:val="24"/>
                <w:u w:val="single"/>
              </w:rPr>
              <w:t xml:space="preserve">          </w:t>
            </w:r>
            <w:r>
              <w:rPr>
                <w:rFonts w:hint="eastAsia" w:ascii="楷体" w:hAnsi="楷体" w:eastAsia="楷体" w:cs="Times New Roman (正文 CS 字体)"/>
                <w:sz w:val="24"/>
                <w:szCs w:val="24"/>
              </w:rPr>
              <w:t>亿元。</w:t>
            </w:r>
          </w:p>
        </w:tc>
      </w:tr>
      <w:tr w14:paraId="1FF8A9D3">
        <w:trPr>
          <w:trHeight w:val="2094" w:hRule="atLeast"/>
          <w:jc w:val="center"/>
        </w:trPr>
        <w:tc>
          <w:tcPr>
            <w:tcW w:w="1717" w:type="dxa"/>
            <w:vAlign w:val="center"/>
          </w:tcPr>
          <w:p w14:paraId="02474047">
            <w:pPr>
              <w:adjustRightInd w:val="0"/>
              <w:snapToGrid w:val="0"/>
              <w:spacing w:before="190" w:after="156" w:afterLines="50"/>
              <w:jc w:val="center"/>
              <w:rPr>
                <w:rFonts w:hint="eastAsia" w:ascii="楷体" w:hAnsi="楷体" w:eastAsia="楷体" w:cs="Times New Roman (正文 CS 字体)"/>
                <w:sz w:val="24"/>
                <w:szCs w:val="24"/>
              </w:rPr>
            </w:pPr>
            <w:r>
              <w:rPr>
                <w:rFonts w:hint="eastAsia" w:ascii="楷体" w:hAnsi="楷体" w:eastAsia="楷体" w:cs="Times New Roman (正文 CS 字体)"/>
                <w:sz w:val="24"/>
                <w:szCs w:val="24"/>
              </w:rPr>
              <w:t>通</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讯</w:t>
            </w:r>
          </w:p>
          <w:p w14:paraId="0279A150">
            <w:pPr>
              <w:adjustRightInd w:val="0"/>
              <w:snapToGrid w:val="0"/>
              <w:spacing w:before="190" w:after="156" w:afterLines="50"/>
              <w:jc w:val="center"/>
              <w:rPr>
                <w:rFonts w:hint="eastAsia" w:ascii="楷体" w:hAnsi="楷体" w:eastAsia="楷体" w:cs="Times New Roman (正文 CS 字体)"/>
                <w:sz w:val="24"/>
                <w:szCs w:val="24"/>
              </w:rPr>
            </w:pPr>
            <w:r>
              <w:rPr>
                <w:rFonts w:hint="eastAsia" w:ascii="楷体" w:hAnsi="楷体" w:eastAsia="楷体" w:cs="Times New Roman (正文 CS 字体)"/>
                <w:sz w:val="24"/>
                <w:szCs w:val="24"/>
              </w:rPr>
              <w:t>方</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式</w:t>
            </w:r>
          </w:p>
        </w:tc>
        <w:tc>
          <w:tcPr>
            <w:tcW w:w="7067" w:type="dxa"/>
            <w:vAlign w:val="center"/>
          </w:tcPr>
          <w:p w14:paraId="0F2E326A">
            <w:pPr>
              <w:adjustRightInd w:val="0"/>
              <w:snapToGrid w:val="0"/>
              <w:spacing w:before="78" w:beforeLines="25"/>
              <w:rPr>
                <w:rFonts w:hint="eastAsia" w:ascii="楷体" w:hAnsi="楷体" w:eastAsia="楷体"/>
                <w:sz w:val="24"/>
                <w:szCs w:val="24"/>
              </w:rPr>
            </w:pPr>
            <w:r>
              <w:rPr>
                <w:rFonts w:hint="eastAsia" w:ascii="楷体" w:hAnsi="楷体" w:eastAsia="楷体" w:cs="Times New Roman (正文 CS 字体)"/>
                <w:sz w:val="24"/>
                <w:szCs w:val="24"/>
              </w:rPr>
              <w:t>联系人：</w:t>
            </w:r>
          </w:p>
          <w:p w14:paraId="7A50C765">
            <w:pPr>
              <w:adjustRightInd w:val="0"/>
              <w:snapToGrid w:val="0"/>
              <w:spacing w:before="78" w:beforeLines="25"/>
              <w:rPr>
                <w:rFonts w:hint="eastAsia" w:ascii="楷体" w:hAnsi="楷体" w:eastAsia="楷体"/>
                <w:sz w:val="24"/>
                <w:szCs w:val="24"/>
              </w:rPr>
            </w:pPr>
            <w:r>
              <w:rPr>
                <w:rFonts w:hint="eastAsia" w:ascii="楷体" w:hAnsi="楷体" w:eastAsia="楷体" w:cs="Times New Roman (正文 CS 字体)"/>
                <w:sz w:val="24"/>
                <w:szCs w:val="24"/>
              </w:rPr>
              <w:t>联系电话：</w:t>
            </w:r>
          </w:p>
          <w:p w14:paraId="07FE5D6F">
            <w:pPr>
              <w:adjustRightInd w:val="0"/>
              <w:snapToGrid w:val="0"/>
              <w:spacing w:before="78" w:beforeLines="25"/>
              <w:rPr>
                <w:rFonts w:hint="eastAsia" w:ascii="楷体" w:hAnsi="楷体" w:eastAsia="楷体"/>
                <w:sz w:val="24"/>
                <w:szCs w:val="24"/>
              </w:rPr>
            </w:pPr>
            <w:r>
              <w:rPr>
                <w:rFonts w:hint="eastAsia" w:ascii="楷体" w:hAnsi="楷体" w:eastAsia="楷体" w:cs="Times New Roman (正文 CS 字体)"/>
                <w:sz w:val="24"/>
                <w:szCs w:val="24"/>
              </w:rPr>
              <w:t>电子邮箱：</w:t>
            </w:r>
          </w:p>
          <w:p w14:paraId="4453106A">
            <w:pPr>
              <w:adjustRightInd w:val="0"/>
              <w:snapToGrid w:val="0"/>
              <w:spacing w:before="78" w:beforeLines="25"/>
              <w:rPr>
                <w:rFonts w:hint="eastAsia" w:ascii="楷体" w:hAnsi="楷体" w:eastAsia="楷体" w:cs="Times New Roman (正文 CS 字体)"/>
                <w:sz w:val="24"/>
                <w:szCs w:val="24"/>
              </w:rPr>
            </w:pPr>
            <w:r>
              <w:rPr>
                <w:rFonts w:hint="eastAsia" w:ascii="楷体" w:hAnsi="楷体" w:eastAsia="楷体" w:cs="Times New Roman (正文 CS 字体)"/>
                <w:sz w:val="24"/>
                <w:szCs w:val="24"/>
              </w:rPr>
              <w:t>联系地址：</w:t>
            </w:r>
          </w:p>
          <w:p w14:paraId="41A988FA">
            <w:pPr>
              <w:adjustRightInd w:val="0"/>
              <w:snapToGrid w:val="0"/>
              <w:spacing w:before="78" w:beforeLines="25"/>
              <w:rPr>
                <w:rFonts w:hint="eastAsia" w:ascii="楷体" w:hAnsi="楷体" w:eastAsia="楷体"/>
                <w:i/>
                <w:sz w:val="24"/>
                <w:szCs w:val="24"/>
              </w:rPr>
            </w:pPr>
            <w:r>
              <w:rPr>
                <w:rFonts w:hint="eastAsia" w:ascii="楷体" w:hAnsi="楷体" w:eastAsia="楷体"/>
                <w:i/>
                <w:sz w:val="24"/>
                <w:szCs w:val="24"/>
              </w:rPr>
              <w:t>（相关信息、文件发送至上述电话、地址及电子邮箱的，均视为有效送达）</w:t>
            </w:r>
          </w:p>
        </w:tc>
      </w:tr>
      <w:tr w14:paraId="6DE87C9B">
        <w:trPr>
          <w:trHeight w:val="2094" w:hRule="atLeast"/>
          <w:jc w:val="center"/>
        </w:trPr>
        <w:tc>
          <w:tcPr>
            <w:tcW w:w="1717" w:type="dxa"/>
            <w:vAlign w:val="center"/>
          </w:tcPr>
          <w:p w14:paraId="2197D6AD">
            <w:pPr>
              <w:adjustRightInd w:val="0"/>
              <w:snapToGrid w:val="0"/>
              <w:jc w:val="center"/>
              <w:rPr>
                <w:rFonts w:hint="eastAsia" w:ascii="楷体" w:hAnsi="楷体" w:eastAsia="楷体" w:cs="Times New Roman (正文 CS 字体)"/>
                <w:sz w:val="24"/>
                <w:szCs w:val="24"/>
              </w:rPr>
            </w:pPr>
            <w:r>
              <w:rPr>
                <w:rFonts w:hint="eastAsia" w:ascii="楷体" w:hAnsi="楷体" w:eastAsia="楷体" w:cs="Times New Roman (正文 CS 字体)"/>
                <w:sz w:val="24"/>
                <w:szCs w:val="24"/>
              </w:rPr>
              <w:t>投资意向</w:t>
            </w:r>
          </w:p>
        </w:tc>
        <w:tc>
          <w:tcPr>
            <w:tcW w:w="7067" w:type="dxa"/>
            <w:vAlign w:val="center"/>
          </w:tcPr>
          <w:p w14:paraId="59136836">
            <w:pPr>
              <w:adjustRightInd w:val="0"/>
              <w:snapToGrid w:val="0"/>
              <w:spacing w:after="156" w:afterLines="50"/>
              <w:rPr>
                <w:rFonts w:hint="eastAsia" w:ascii="楷体" w:hAnsi="楷体" w:eastAsia="楷体" w:cs="Times New Roman (正文 CS 字体)"/>
                <w:sz w:val="24"/>
                <w:szCs w:val="24"/>
              </w:rPr>
            </w:pPr>
            <w:r>
              <w:rPr>
                <w:rFonts w:hint="eastAsia" w:ascii="楷体" w:hAnsi="楷体" w:eastAsia="楷体" w:cs="Times New Roman (正文 CS 字体)"/>
                <w:sz w:val="24"/>
                <w:szCs w:val="24"/>
              </w:rPr>
              <w:t>本单位已充分知悉并了解</w:t>
            </w:r>
            <w:r>
              <w:rPr>
                <w:rFonts w:hint="eastAsia" w:eastAsia="楷体_GB2312" w:cs="Times New Roman (正文 CS 字体)"/>
                <w:sz w:val="24"/>
                <w:szCs w:val="24"/>
              </w:rPr>
              <w:t>无锡尚德太阳能电力有限公司预重整管理人</w:t>
            </w:r>
            <w:r>
              <w:rPr>
                <w:rFonts w:hint="eastAsia" w:ascii="楷体" w:hAnsi="楷体" w:eastAsia="楷体" w:cs="Times New Roman (正文 CS 字体)"/>
                <w:sz w:val="24"/>
                <w:szCs w:val="24"/>
              </w:rPr>
              <w:t>《关于公开招募和遴选预重整投资人的公告》内容，承诺符合该公告所要求的意向投资人报名条件。</w:t>
            </w:r>
          </w:p>
          <w:p w14:paraId="5891D6C1">
            <w:pPr>
              <w:adjustRightInd w:val="0"/>
              <w:snapToGrid w:val="0"/>
              <w:rPr>
                <w:rFonts w:hint="eastAsia" w:ascii="楷体" w:hAnsi="楷体" w:eastAsia="楷体" w:cs="Times New Roman (正文 CS 字体)"/>
                <w:sz w:val="24"/>
                <w:szCs w:val="24"/>
              </w:rPr>
            </w:pPr>
            <w:r>
              <w:rPr>
                <w:rFonts w:hint="eastAsia" w:ascii="楷体" w:hAnsi="楷体" w:eastAsia="楷体" w:cs="Times New Roman (正文 CS 字体)"/>
                <w:sz w:val="24"/>
                <w:szCs w:val="24"/>
              </w:rPr>
              <w:t>本单位提交的报名材料均真实、合法、有效且不存在重大隐瞒或遗漏，本单位自愿参与本次预重整投资人的公开招募和遴选，已经获得内部有权机关的决策批准。</w:t>
            </w:r>
          </w:p>
        </w:tc>
      </w:tr>
    </w:tbl>
    <w:p w14:paraId="0B0145FD">
      <w:pPr>
        <w:adjustRightInd w:val="0"/>
        <w:snapToGrid w:val="0"/>
        <w:spacing w:before="190" w:after="156" w:afterLines="50"/>
        <w:ind w:right="806" w:rightChars="384"/>
        <w:jc w:val="right"/>
        <w:rPr>
          <w:rFonts w:hint="eastAsia" w:ascii="楷体" w:hAnsi="楷体" w:eastAsia="楷体" w:cs="Times New Roman (正文 CS 字体)"/>
          <w:sz w:val="24"/>
          <w:szCs w:val="24"/>
        </w:rPr>
      </w:pPr>
      <w:r>
        <w:rPr>
          <w:rFonts w:hint="eastAsia" w:ascii="楷体" w:hAnsi="楷体" w:eastAsia="楷体" w:cs="Times New Roman (正文 CS 字体)"/>
          <w:sz w:val="24"/>
          <w:szCs w:val="24"/>
        </w:rPr>
        <w:t>意向</w:t>
      </w:r>
      <w:r>
        <w:rPr>
          <w:rFonts w:ascii="楷体" w:hAnsi="楷体" w:eastAsia="楷体" w:cs="Times New Roman (正文 CS 字体)"/>
          <w:sz w:val="24"/>
          <w:szCs w:val="24"/>
        </w:rPr>
        <w:t>投资人</w:t>
      </w:r>
      <w:r>
        <w:rPr>
          <w:rFonts w:hint="eastAsia" w:ascii="楷体" w:hAnsi="楷体" w:eastAsia="楷体" w:cs="Times New Roman (正文 CS 字体)"/>
          <w:sz w:val="24"/>
          <w:szCs w:val="24"/>
        </w:rPr>
        <w:t>（单位公章）：</w:t>
      </w:r>
    </w:p>
    <w:p w14:paraId="4AE6C22B">
      <w:pPr>
        <w:adjustRightInd w:val="0"/>
        <w:snapToGrid w:val="0"/>
        <w:spacing w:before="190" w:after="156" w:afterLines="50"/>
        <w:ind w:right="935"/>
        <w:jc w:val="right"/>
        <w:rPr>
          <w:rFonts w:hint="eastAsia" w:ascii="楷体" w:hAnsi="楷体" w:eastAsia="楷体" w:cs="Times New Roman (正文 CS 字体)"/>
          <w:sz w:val="24"/>
          <w:szCs w:val="24"/>
        </w:rPr>
      </w:pPr>
      <w:r>
        <w:rPr>
          <w:rFonts w:hint="eastAsia" w:ascii="楷体" w:hAnsi="楷体" w:eastAsia="楷体" w:cs="Times New Roman (正文 CS 字体)"/>
          <w:sz w:val="24"/>
          <w:szCs w:val="24"/>
        </w:rPr>
        <w:t>法定代表人或负责人（签字）：</w:t>
      </w:r>
    </w:p>
    <w:p w14:paraId="11B3BB7F">
      <w:pPr>
        <w:adjustRightInd w:val="0"/>
        <w:snapToGrid w:val="0"/>
        <w:spacing w:before="190" w:after="156" w:afterLines="50"/>
        <w:ind w:right="-42" w:rightChars="-20"/>
        <w:jc w:val="right"/>
        <w:rPr>
          <w:rFonts w:eastAsia="楷体_GB2312" w:cs="Times New Roman (正文 CS 字体)"/>
          <w:sz w:val="32"/>
          <w:szCs w:val="24"/>
        </w:rPr>
      </w:pPr>
      <w:r>
        <w:rPr>
          <w:rFonts w:hint="eastAsia" w:ascii="楷体" w:hAnsi="楷体" w:eastAsia="楷体" w:cs="Times New Roman (正文 CS 字体)"/>
          <w:sz w:val="24"/>
          <w:szCs w:val="24"/>
        </w:rPr>
        <w:t xml:space="preserve">二〇二五年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 xml:space="preserve"> 月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 xml:space="preserve">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日</w:t>
      </w:r>
      <w:r>
        <w:rPr>
          <w:rFonts w:eastAsia="楷体_GB2312" w:cs="Times New Roman (正文 CS 字体)"/>
          <w:sz w:val="32"/>
          <w:szCs w:val="24"/>
        </w:rPr>
        <w:br w:type="page"/>
      </w:r>
    </w:p>
    <w:p w14:paraId="372CC2BD">
      <w:pPr>
        <w:adjustRightInd w:val="0"/>
        <w:snapToGrid w:val="0"/>
        <w:spacing w:line="420" w:lineRule="exact"/>
        <w:rPr>
          <w:rFonts w:eastAsia="楷体_GB2312" w:cs="Times New Roman (正文 CS 字体)"/>
          <w:sz w:val="24"/>
          <w:szCs w:val="24"/>
        </w:rPr>
      </w:pPr>
      <w:r>
        <w:rPr>
          <w:rFonts w:hint="eastAsia" w:eastAsia="楷体_GB2312" w:cs="Times New Roman (正文 CS 字体)"/>
          <w:b/>
          <w:sz w:val="24"/>
          <w:szCs w:val="24"/>
        </w:rPr>
        <w:t>附件</w:t>
      </w:r>
      <w:r>
        <w:rPr>
          <w:rFonts w:eastAsia="楷体_GB2312" w:cs="Times New Roman (正文 CS 字体)"/>
          <w:b/>
          <w:sz w:val="24"/>
          <w:szCs w:val="24"/>
        </w:rPr>
        <w:t>2</w:t>
      </w:r>
      <w:r>
        <w:rPr>
          <w:rFonts w:hint="eastAsia" w:eastAsia="楷体_GB2312" w:cs="Times New Roman (正文 CS 字体)"/>
          <w:b/>
          <w:sz w:val="24"/>
          <w:szCs w:val="24"/>
        </w:rPr>
        <w:t>：</w:t>
      </w:r>
      <w:r>
        <w:rPr>
          <w:rFonts w:eastAsia="楷体_GB2312" w:cs="Times New Roman (正文 CS 字体)"/>
          <w:b/>
          <w:sz w:val="24"/>
          <w:szCs w:val="24"/>
        </w:rPr>
        <w:t xml:space="preserve"> </w:t>
      </w:r>
    </w:p>
    <w:p w14:paraId="4B37B110">
      <w:pPr>
        <w:adjustRightInd w:val="0"/>
        <w:snapToGrid w:val="0"/>
        <w:jc w:val="center"/>
        <w:rPr>
          <w:rFonts w:hint="eastAsia" w:ascii="华文中宋" w:hAnsi="华文中宋" w:eastAsia="华文中宋" w:cs="Times New Roman (正文 CS 字体)"/>
          <w:bCs/>
          <w:sz w:val="44"/>
          <w:szCs w:val="44"/>
        </w:rPr>
      </w:pPr>
      <w:r>
        <w:rPr>
          <w:rFonts w:hint="eastAsia" w:ascii="华文中宋" w:hAnsi="华文中宋" w:eastAsia="华文中宋" w:cs="Times New Roman (正文 CS 字体)"/>
          <w:bCs/>
          <w:sz w:val="44"/>
          <w:szCs w:val="44"/>
        </w:rPr>
        <w:t>承诺函</w:t>
      </w:r>
    </w:p>
    <w:p w14:paraId="32909BF0">
      <w:pPr>
        <w:adjustRightInd w:val="0"/>
        <w:snapToGrid w:val="0"/>
        <w:spacing w:line="440" w:lineRule="exact"/>
        <w:rPr>
          <w:rFonts w:eastAsia="楷体_GB2312" w:cs="Times New Roman (正文 CS 字体)"/>
          <w:b/>
          <w:sz w:val="24"/>
          <w:szCs w:val="24"/>
        </w:rPr>
      </w:pPr>
    </w:p>
    <w:p w14:paraId="70BB19F4">
      <w:pPr>
        <w:adjustRightInd w:val="0"/>
        <w:snapToGrid w:val="0"/>
        <w:spacing w:after="156" w:afterLines="50" w:line="360" w:lineRule="auto"/>
        <w:rPr>
          <w:rFonts w:eastAsia="楷体_GB2312" w:cs="Times New Roman (正文 CS 字体)"/>
          <w:b/>
          <w:sz w:val="24"/>
          <w:szCs w:val="24"/>
        </w:rPr>
      </w:pPr>
      <w:r>
        <w:rPr>
          <w:rFonts w:hint="eastAsia" w:eastAsia="楷体_GB2312" w:cs="Times New Roman (正文 CS 字体)"/>
          <w:b/>
          <w:sz w:val="24"/>
          <w:szCs w:val="24"/>
        </w:rPr>
        <w:t>无锡尚德太阳能电力有限公司预重整管理人：</w:t>
      </w:r>
    </w:p>
    <w:p w14:paraId="54DFA8B0">
      <w:pPr>
        <w:adjustRightInd w:val="0"/>
        <w:snapToGrid w:val="0"/>
        <w:spacing w:after="156" w:afterLines="50"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本单位拟参与无锡尚德太阳能电力有限公司（以下简称“无锡尚德”）预重整投资人招募和遴选，本单位郑重承诺：</w:t>
      </w:r>
    </w:p>
    <w:p w14:paraId="23575C4E">
      <w:pPr>
        <w:adjustRightInd w:val="0"/>
        <w:snapToGrid w:val="0"/>
        <w:spacing w:after="156" w:afterLines="50"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1. 本单位已认真阅读此次招募预重整投资人的公告，承诺符合意向投资人全部报名条件，并同意公告中的各项要求。</w:t>
      </w:r>
    </w:p>
    <w:p w14:paraId="697CD32E">
      <w:pPr>
        <w:adjustRightInd w:val="0"/>
        <w:snapToGrid w:val="0"/>
        <w:spacing w:after="156" w:afterLines="50"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2. 本单位是依照中华人民共和国法律设立并有效存续的境内企业法人或非法人组织，近三年不存在影响其持续经营能力的重大违法、违规行为；未被列入限制高消费、失信被执行人名单，未被列入经营异常名录。</w:t>
      </w:r>
    </w:p>
    <w:p w14:paraId="74BE8A69">
      <w:pPr>
        <w:adjustRightInd w:val="0"/>
        <w:snapToGrid w:val="0"/>
        <w:spacing w:after="156" w:afterLines="50"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3. 本单位具备清晰的内外部决策流程，能够高效完成相应的谈判和决策工作，能够在合理的时间内完成本次交易。</w:t>
      </w:r>
    </w:p>
    <w:p w14:paraId="4CD0E444">
      <w:pPr>
        <w:adjustRightInd w:val="0"/>
        <w:snapToGrid w:val="0"/>
        <w:spacing w:after="156" w:afterLines="50"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4. 本单位具备足够的资金实力，能够出具相应的资产证明或其他履约能力证明，投资资金来源确定，且保证合法合规。</w:t>
      </w:r>
    </w:p>
    <w:p w14:paraId="04D1E3F1">
      <w:pPr>
        <w:adjustRightInd w:val="0"/>
        <w:snapToGrid w:val="0"/>
        <w:spacing w:after="156" w:afterLines="50"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5. 本单位参与无锡尚德预重整投资人招募和遴选，符合国家法律法规以及行政监管相关规则要求的其他条件。</w:t>
      </w:r>
    </w:p>
    <w:p w14:paraId="032242DC">
      <w:pPr>
        <w:adjustRightInd w:val="0"/>
        <w:snapToGrid w:val="0"/>
        <w:spacing w:after="156" w:afterLines="50"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6. 本单位将对预重整管理人或无锡尚德向本单位提供的保密信息予以严格保密。本函所述“保密信息”是指：预重整管理人或无锡尚德及其下属企业以直接或者间接的方式、口头或书面、电子传输等形式向本单位披露、提供的信息。该等信息包括但不限于无锡尚德及其下属企业的业务、财务、人员等非公开信息，且不论该等信息是否标注保密。</w:t>
      </w:r>
    </w:p>
    <w:p w14:paraId="546BAF23">
      <w:pPr>
        <w:adjustRightInd w:val="0"/>
        <w:snapToGrid w:val="0"/>
        <w:spacing w:after="156" w:afterLines="50"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7. 本单位不会将任何保密信息用于参与预重整投资人招募和遴选之外的任何目的。未经预重整管理人授权，不以任何形式向任何第三方披露、泄露、出售、公布、复制保密信息或提供给任何第三方使用。</w:t>
      </w:r>
    </w:p>
    <w:p w14:paraId="422ABAEB">
      <w:pPr>
        <w:adjustRightInd w:val="0"/>
        <w:snapToGrid w:val="0"/>
        <w:spacing w:after="156" w:afterLines="50"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8. 本单位已了解本次招募预重整投资人不适用《中华人民共和国招标投标法》，解释权归属于预重整管理人。本单位承诺按照预重整管理人的要求，配合预重整的各项工作要求及时间安排，无条件接受可能的变化。</w:t>
      </w:r>
    </w:p>
    <w:p w14:paraId="7C5194BF">
      <w:pPr>
        <w:adjustRightInd w:val="0"/>
        <w:snapToGrid w:val="0"/>
        <w:spacing w:after="156" w:afterLines="50"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上述各项承诺均系本单位真实意思表示，本单位将保证和遵守，并对违反承诺的行为承担相应责任。</w:t>
      </w:r>
    </w:p>
    <w:p w14:paraId="60C4593F">
      <w:pPr>
        <w:adjustRightInd w:val="0"/>
        <w:snapToGrid w:val="0"/>
        <w:spacing w:after="156" w:afterLines="50" w:line="360" w:lineRule="auto"/>
        <w:ind w:firstLine="480" w:firstLineChars="200"/>
        <w:rPr>
          <w:rFonts w:eastAsia="楷体_GB2312" w:cs="Times New Roman (正文 CS 字体)"/>
          <w:sz w:val="24"/>
          <w:szCs w:val="24"/>
        </w:rPr>
      </w:pPr>
    </w:p>
    <w:p w14:paraId="67A0BB72">
      <w:pPr>
        <w:adjustRightInd w:val="0"/>
        <w:snapToGrid w:val="0"/>
        <w:spacing w:before="190" w:after="156" w:afterLines="50" w:line="360" w:lineRule="auto"/>
        <w:ind w:right="806" w:rightChars="384"/>
        <w:jc w:val="right"/>
        <w:rPr>
          <w:rFonts w:hint="eastAsia" w:ascii="楷体" w:hAnsi="楷体" w:eastAsia="楷体" w:cs="Times New Roman (正文 CS 字体)"/>
          <w:sz w:val="24"/>
          <w:szCs w:val="24"/>
        </w:rPr>
      </w:pPr>
      <w:bookmarkStart w:id="0" w:name="_Hlk161421709"/>
      <w:r>
        <w:rPr>
          <w:rFonts w:hint="eastAsia" w:ascii="楷体" w:hAnsi="楷体" w:eastAsia="楷体" w:cs="Times New Roman (正文 CS 字体)"/>
          <w:sz w:val="24"/>
          <w:szCs w:val="24"/>
        </w:rPr>
        <w:t>意向</w:t>
      </w:r>
      <w:r>
        <w:rPr>
          <w:rFonts w:ascii="楷体" w:hAnsi="楷体" w:eastAsia="楷体" w:cs="Times New Roman (正文 CS 字体)"/>
          <w:sz w:val="24"/>
          <w:szCs w:val="24"/>
        </w:rPr>
        <w:t>投资人</w:t>
      </w:r>
      <w:r>
        <w:rPr>
          <w:rFonts w:hint="eastAsia" w:ascii="楷体" w:hAnsi="楷体" w:eastAsia="楷体" w:cs="Times New Roman (正文 CS 字体)"/>
          <w:sz w:val="24"/>
          <w:szCs w:val="24"/>
        </w:rPr>
        <w:t>（单位公章）：</w:t>
      </w:r>
    </w:p>
    <w:p w14:paraId="1C440465">
      <w:pPr>
        <w:adjustRightInd w:val="0"/>
        <w:snapToGrid w:val="0"/>
        <w:spacing w:before="190" w:after="156" w:afterLines="50" w:line="360" w:lineRule="auto"/>
        <w:ind w:right="806" w:rightChars="384"/>
        <w:jc w:val="right"/>
        <w:rPr>
          <w:rFonts w:hint="eastAsia" w:ascii="楷体" w:hAnsi="楷体" w:eastAsia="楷体" w:cs="Times New Roman (正文 CS 字体)"/>
          <w:sz w:val="24"/>
          <w:szCs w:val="24"/>
        </w:rPr>
      </w:pPr>
    </w:p>
    <w:p w14:paraId="78695375">
      <w:pPr>
        <w:adjustRightInd w:val="0"/>
        <w:snapToGrid w:val="0"/>
        <w:spacing w:before="190" w:after="156" w:afterLines="50" w:line="360" w:lineRule="auto"/>
        <w:ind w:right="935"/>
        <w:jc w:val="right"/>
        <w:rPr>
          <w:rFonts w:hint="eastAsia" w:ascii="楷体" w:hAnsi="楷体" w:eastAsia="楷体" w:cs="Times New Roman (正文 CS 字体)"/>
          <w:sz w:val="24"/>
          <w:szCs w:val="24"/>
        </w:rPr>
      </w:pPr>
      <w:r>
        <w:rPr>
          <w:rFonts w:hint="eastAsia" w:ascii="楷体" w:hAnsi="楷体" w:eastAsia="楷体" w:cs="Times New Roman (正文 CS 字体)"/>
          <w:sz w:val="24"/>
          <w:szCs w:val="24"/>
        </w:rPr>
        <w:t>法定代表人或负责人（签字）：</w:t>
      </w:r>
    </w:p>
    <w:p w14:paraId="7BB39541">
      <w:pPr>
        <w:widowControl/>
        <w:shd w:val="clear" w:color="auto" w:fill="FFFFFF"/>
        <w:spacing w:before="190" w:after="156" w:afterLines="50" w:line="360" w:lineRule="auto"/>
        <w:ind w:firstLine="480"/>
        <w:jc w:val="right"/>
        <w:rPr>
          <w:rFonts w:hint="eastAsia" w:ascii="微软雅黑" w:hAnsi="微软雅黑" w:cs="宋体"/>
          <w:color w:val="797979"/>
          <w:kern w:val="0"/>
          <w:sz w:val="27"/>
          <w:szCs w:val="27"/>
        </w:rPr>
      </w:pPr>
      <w:r>
        <w:rPr>
          <w:rFonts w:hint="eastAsia" w:ascii="楷体" w:hAnsi="楷体" w:eastAsia="楷体" w:cs="宋体"/>
          <w:kern w:val="0"/>
          <w:sz w:val="24"/>
          <w:szCs w:val="24"/>
        </w:rPr>
        <w:t xml:space="preserve">二〇二五年 </w:t>
      </w:r>
      <w:r>
        <w:rPr>
          <w:rFonts w:ascii="楷体" w:hAnsi="楷体" w:eastAsia="楷体" w:cs="宋体"/>
          <w:kern w:val="0"/>
          <w:sz w:val="24"/>
          <w:szCs w:val="24"/>
        </w:rPr>
        <w:t xml:space="preserve">  </w:t>
      </w:r>
      <w:r>
        <w:rPr>
          <w:rFonts w:hint="eastAsia" w:ascii="楷体" w:hAnsi="楷体" w:eastAsia="楷体" w:cs="宋体"/>
          <w:kern w:val="0"/>
          <w:sz w:val="24"/>
          <w:szCs w:val="24"/>
        </w:rPr>
        <w:t xml:space="preserve"> 月 </w:t>
      </w:r>
      <w:r>
        <w:rPr>
          <w:rFonts w:ascii="楷体" w:hAnsi="楷体" w:eastAsia="楷体" w:cs="宋体"/>
          <w:kern w:val="0"/>
          <w:sz w:val="24"/>
          <w:szCs w:val="24"/>
        </w:rPr>
        <w:t xml:space="preserve"> </w:t>
      </w:r>
      <w:r>
        <w:rPr>
          <w:rFonts w:hint="eastAsia" w:ascii="楷体" w:hAnsi="楷体" w:eastAsia="楷体" w:cs="宋体"/>
          <w:kern w:val="0"/>
          <w:sz w:val="24"/>
          <w:szCs w:val="24"/>
        </w:rPr>
        <w:t xml:space="preserve"> </w:t>
      </w:r>
      <w:r>
        <w:rPr>
          <w:rFonts w:ascii="楷体" w:hAnsi="楷体" w:eastAsia="楷体" w:cs="宋体"/>
          <w:kern w:val="0"/>
          <w:sz w:val="24"/>
          <w:szCs w:val="24"/>
        </w:rPr>
        <w:t xml:space="preserve"> </w:t>
      </w:r>
      <w:r>
        <w:rPr>
          <w:rFonts w:hint="eastAsia" w:ascii="楷体" w:hAnsi="楷体" w:eastAsia="楷体" w:cs="宋体"/>
          <w:kern w:val="0"/>
          <w:sz w:val="24"/>
          <w:szCs w:val="24"/>
        </w:rPr>
        <w:t>日</w:t>
      </w:r>
      <w:bookmarkEnd w:id="0"/>
      <w:r>
        <w:rPr>
          <w:rFonts w:ascii="宋体" w:hAnsi="宋体" w:cs="宋体"/>
          <w:kern w:val="0"/>
          <w:sz w:val="32"/>
          <w:szCs w:val="24"/>
        </w:rPr>
        <w:br w:type="page"/>
      </w:r>
    </w:p>
    <w:p w14:paraId="3371D23B">
      <w:pPr>
        <w:adjustRightInd w:val="0"/>
        <w:snapToGrid w:val="0"/>
        <w:spacing w:line="420" w:lineRule="exact"/>
        <w:rPr>
          <w:rFonts w:eastAsia="楷体_GB2312" w:cs="Times New Roman (正文 CS 字体)"/>
          <w:b/>
          <w:sz w:val="24"/>
          <w:szCs w:val="24"/>
        </w:rPr>
      </w:pPr>
      <w:r>
        <w:rPr>
          <w:rFonts w:hint="eastAsia" w:eastAsia="楷体_GB2312" w:cs="Times New Roman (正文 CS 字体)"/>
          <w:b/>
          <w:sz w:val="24"/>
          <w:szCs w:val="24"/>
        </w:rPr>
        <w:t>附件</w:t>
      </w:r>
      <w:r>
        <w:rPr>
          <w:rFonts w:eastAsia="楷体_GB2312" w:cs="Times New Roman (正文 CS 字体)"/>
          <w:b/>
          <w:sz w:val="24"/>
          <w:szCs w:val="24"/>
        </w:rPr>
        <w:t>3</w:t>
      </w:r>
      <w:r>
        <w:rPr>
          <w:rFonts w:hint="eastAsia" w:eastAsia="楷体_GB2312" w:cs="Times New Roman (正文 CS 字体)"/>
          <w:b/>
          <w:sz w:val="24"/>
          <w:szCs w:val="24"/>
        </w:rPr>
        <w:t>：</w:t>
      </w:r>
    </w:p>
    <w:p w14:paraId="309ADF67">
      <w:pPr>
        <w:adjustRightInd w:val="0"/>
        <w:snapToGrid w:val="0"/>
        <w:spacing w:line="420" w:lineRule="exact"/>
        <w:rPr>
          <w:rFonts w:eastAsia="楷体_GB2312" w:cs="Times New Roman (正文 CS 字体)"/>
          <w:b/>
          <w:sz w:val="24"/>
          <w:szCs w:val="24"/>
        </w:rPr>
      </w:pPr>
    </w:p>
    <w:p w14:paraId="40792E36">
      <w:pPr>
        <w:adjustRightInd w:val="0"/>
        <w:snapToGrid w:val="0"/>
        <w:jc w:val="center"/>
        <w:rPr>
          <w:rFonts w:hint="eastAsia" w:ascii="华文中宋" w:hAnsi="华文中宋" w:eastAsia="华文中宋" w:cs="Times New Roman (正文 CS 字体)"/>
          <w:bCs/>
          <w:sz w:val="44"/>
          <w:szCs w:val="44"/>
        </w:rPr>
      </w:pPr>
      <w:r>
        <w:rPr>
          <w:rFonts w:hint="eastAsia" w:ascii="华文中宋" w:hAnsi="华文中宋" w:eastAsia="华文中宋" w:cs="Times New Roman (正文 CS 字体)"/>
          <w:bCs/>
          <w:sz w:val="44"/>
          <w:szCs w:val="44"/>
        </w:rPr>
        <w:t>法定代表人（负责人）</w:t>
      </w:r>
    </w:p>
    <w:p w14:paraId="03EEA583">
      <w:pPr>
        <w:adjustRightInd w:val="0"/>
        <w:snapToGrid w:val="0"/>
        <w:jc w:val="center"/>
        <w:rPr>
          <w:rFonts w:hint="eastAsia" w:ascii="华文中宋" w:hAnsi="华文中宋" w:eastAsia="华文中宋" w:cs="Times New Roman (正文 CS 字体)"/>
          <w:bCs/>
          <w:sz w:val="44"/>
          <w:szCs w:val="44"/>
        </w:rPr>
      </w:pPr>
      <w:r>
        <w:rPr>
          <w:rFonts w:hint="eastAsia" w:ascii="华文中宋" w:hAnsi="华文中宋" w:eastAsia="华文中宋" w:cs="Times New Roman (正文 CS 字体)"/>
          <w:bCs/>
          <w:sz w:val="44"/>
          <w:szCs w:val="44"/>
        </w:rPr>
        <w:t>身份证明书</w:t>
      </w:r>
    </w:p>
    <w:p w14:paraId="75504889">
      <w:pPr>
        <w:adjustRightInd w:val="0"/>
        <w:snapToGrid w:val="0"/>
        <w:spacing w:after="156" w:afterLines="50" w:line="360" w:lineRule="auto"/>
        <w:ind w:firstLine="480" w:firstLineChars="200"/>
        <w:rPr>
          <w:rFonts w:eastAsia="楷体_GB2312" w:cs="Times New Roman (正文 CS 字体)"/>
          <w:sz w:val="24"/>
          <w:szCs w:val="24"/>
        </w:rPr>
      </w:pPr>
    </w:p>
    <w:p w14:paraId="23FBA795">
      <w:pPr>
        <w:adjustRightInd w:val="0"/>
        <w:snapToGrid w:val="0"/>
        <w:spacing w:after="156" w:afterLines="50" w:line="360" w:lineRule="auto"/>
        <w:ind w:firstLine="480" w:firstLineChars="200"/>
        <w:rPr>
          <w:rFonts w:eastAsia="楷体_GB2312" w:cs="Times New Roman (正文 CS 字体)"/>
          <w:sz w:val="24"/>
          <w:szCs w:val="28"/>
        </w:rPr>
      </w:pPr>
      <w:r>
        <w:rPr>
          <w:rFonts w:hint="eastAsia" w:eastAsia="楷体_GB2312" w:cs="Times New Roman (正文 CS 字体)"/>
          <w:sz w:val="24"/>
          <w:szCs w:val="28"/>
        </w:rPr>
        <w:t>兹证明</w:t>
      </w:r>
      <w:r>
        <w:rPr>
          <w:rFonts w:hint="eastAsia" w:eastAsia="楷体_GB2312" w:cs="Times New Roman (正文 CS 字体)"/>
          <w:sz w:val="24"/>
          <w:szCs w:val="28"/>
          <w:u w:val="single"/>
        </w:rPr>
        <w:t xml:space="preserve"> </w:t>
      </w:r>
      <w:r>
        <w:rPr>
          <w:rFonts w:eastAsia="楷体_GB2312" w:cs="Times New Roman (正文 CS 字体)"/>
          <w:sz w:val="24"/>
          <w:szCs w:val="28"/>
          <w:u w:val="single"/>
        </w:rPr>
        <w:t xml:space="preserve">       </w:t>
      </w:r>
      <w:r>
        <w:rPr>
          <w:rFonts w:hint="eastAsia" w:eastAsia="楷体_GB2312" w:cs="Times New Roman (正文 CS 字体)"/>
          <w:sz w:val="24"/>
          <w:szCs w:val="28"/>
        </w:rPr>
        <w:t>（身份证号码：</w:t>
      </w:r>
      <w:r>
        <w:rPr>
          <w:rFonts w:hint="eastAsia" w:eastAsia="楷体_GB2312" w:cs="Times New Roman (正文 CS 字体)"/>
          <w:sz w:val="24"/>
          <w:szCs w:val="28"/>
          <w:u w:val="single"/>
        </w:rPr>
        <w:t xml:space="preserve"> </w:t>
      </w:r>
      <w:r>
        <w:rPr>
          <w:rFonts w:eastAsia="楷体_GB2312" w:cs="Times New Roman (正文 CS 字体)"/>
          <w:sz w:val="24"/>
          <w:szCs w:val="28"/>
          <w:u w:val="single"/>
        </w:rPr>
        <w:t xml:space="preserve">      </w:t>
      </w:r>
      <w:r>
        <w:rPr>
          <w:rFonts w:hint="eastAsia" w:eastAsia="楷体_GB2312" w:cs="Times New Roman (正文 CS 字体)"/>
          <w:sz w:val="24"/>
          <w:szCs w:val="28"/>
          <w:u w:val="single"/>
        </w:rPr>
        <w:t xml:space="preserve"> </w:t>
      </w:r>
      <w:r>
        <w:rPr>
          <w:rFonts w:eastAsia="楷体_GB2312" w:cs="Times New Roman (正文 CS 字体)"/>
          <w:sz w:val="24"/>
          <w:szCs w:val="28"/>
          <w:u w:val="single"/>
        </w:rPr>
        <w:t xml:space="preserve">     </w:t>
      </w:r>
      <w:r>
        <w:rPr>
          <w:rFonts w:hint="eastAsia" w:eastAsia="楷体_GB2312" w:cs="Times New Roman (正文 CS 字体)"/>
          <w:sz w:val="24"/>
          <w:szCs w:val="28"/>
          <w:u w:val="single"/>
        </w:rPr>
        <w:t xml:space="preserve"> </w:t>
      </w:r>
      <w:r>
        <w:rPr>
          <w:rFonts w:eastAsia="楷体_GB2312" w:cs="Times New Roman (正文 CS 字体)"/>
          <w:sz w:val="24"/>
          <w:szCs w:val="28"/>
          <w:u w:val="single"/>
        </w:rPr>
        <w:t xml:space="preserve">       </w:t>
      </w:r>
      <w:r>
        <w:rPr>
          <w:rFonts w:hint="eastAsia" w:eastAsia="楷体_GB2312" w:cs="Times New Roman (正文 CS 字体)"/>
          <w:sz w:val="24"/>
          <w:szCs w:val="28"/>
          <w:u w:val="single"/>
        </w:rPr>
        <w:t xml:space="preserve"> </w:t>
      </w:r>
      <w:r>
        <w:rPr>
          <w:rFonts w:eastAsia="楷体_GB2312" w:cs="Times New Roman (正文 CS 字体)"/>
          <w:sz w:val="24"/>
          <w:szCs w:val="28"/>
          <w:u w:val="single"/>
        </w:rPr>
        <w:t xml:space="preserve">       </w:t>
      </w:r>
      <w:r>
        <w:rPr>
          <w:rFonts w:eastAsia="楷体_GB2312" w:cs="Times New Roman (正文 CS 字体)"/>
          <w:sz w:val="24"/>
          <w:szCs w:val="28"/>
        </w:rPr>
        <w:t xml:space="preserve"> </w:t>
      </w:r>
      <w:r>
        <w:rPr>
          <w:rFonts w:hint="eastAsia" w:eastAsia="楷体_GB2312" w:cs="Times New Roman (正文 CS 字体)"/>
          <w:sz w:val="24"/>
          <w:szCs w:val="28"/>
        </w:rPr>
        <w:t>）在本单位担任</w:t>
      </w:r>
      <w:r>
        <w:rPr>
          <w:rFonts w:hint="eastAsia" w:eastAsia="楷体_GB2312" w:cs="Times New Roman (正文 CS 字体)"/>
          <w:sz w:val="24"/>
          <w:szCs w:val="28"/>
          <w:u w:val="single"/>
        </w:rPr>
        <w:t xml:space="preserve"> </w:t>
      </w:r>
      <w:r>
        <w:rPr>
          <w:rFonts w:eastAsia="楷体_GB2312" w:cs="Times New Roman (正文 CS 字体)"/>
          <w:sz w:val="24"/>
          <w:szCs w:val="28"/>
          <w:u w:val="single"/>
        </w:rPr>
        <w:t xml:space="preserve">          </w:t>
      </w:r>
      <w:r>
        <w:rPr>
          <w:rFonts w:hint="eastAsia" w:eastAsia="楷体_GB2312" w:cs="Times New Roman (正文 CS 字体)"/>
          <w:sz w:val="24"/>
          <w:szCs w:val="28"/>
        </w:rPr>
        <w:t>职务，为本单位法定代表人（负责人）。</w:t>
      </w:r>
    </w:p>
    <w:p w14:paraId="0858C3B1">
      <w:pPr>
        <w:adjustRightInd w:val="0"/>
        <w:snapToGrid w:val="0"/>
        <w:spacing w:after="156" w:afterLines="50" w:line="360" w:lineRule="auto"/>
        <w:ind w:firstLine="480" w:firstLineChars="200"/>
        <w:rPr>
          <w:rFonts w:eastAsia="楷体_GB2312" w:cs="Times New Roman (正文 CS 字体)"/>
          <w:sz w:val="24"/>
          <w:szCs w:val="28"/>
        </w:rPr>
      </w:pPr>
      <w:r>
        <w:rPr>
          <w:rFonts w:hint="eastAsia" w:eastAsia="楷体_GB2312" w:cs="Times New Roman (正文 CS 字体)"/>
          <w:sz w:val="24"/>
          <w:szCs w:val="28"/>
        </w:rPr>
        <w:t>特此证明。</w:t>
      </w:r>
    </w:p>
    <w:p w14:paraId="5058187E">
      <w:pPr>
        <w:widowControl/>
        <w:shd w:val="clear" w:color="auto" w:fill="FFFFFF"/>
        <w:spacing w:before="190" w:after="163" w:line="525" w:lineRule="atLeast"/>
        <w:ind w:firstLine="560"/>
        <w:jc w:val="left"/>
        <w:rPr>
          <w:rFonts w:hint="eastAsia" w:ascii="微软雅黑" w:hAnsi="微软雅黑" w:cs="宋体"/>
          <w:color w:val="797979"/>
          <w:kern w:val="0"/>
          <w:sz w:val="28"/>
          <w:szCs w:val="28"/>
        </w:rPr>
      </w:pPr>
    </w:p>
    <w:p w14:paraId="5EB086A5">
      <w:pPr>
        <w:adjustRightInd w:val="0"/>
        <w:snapToGrid w:val="0"/>
        <w:spacing w:after="156" w:afterLines="50" w:line="360" w:lineRule="auto"/>
        <w:ind w:firstLine="480" w:firstLineChars="200"/>
        <w:rPr>
          <w:rFonts w:eastAsia="楷体_GB2312" w:cs="Times New Roman (正文 CS 字体)"/>
          <w:sz w:val="24"/>
          <w:szCs w:val="28"/>
        </w:rPr>
      </w:pPr>
      <w:r>
        <w:rPr>
          <w:rFonts w:hint="eastAsia" w:eastAsia="楷体_GB2312" w:cs="Times New Roman (正文 CS 字体)"/>
          <w:sz w:val="24"/>
          <w:szCs w:val="28"/>
        </w:rPr>
        <w:t>附：法定代表人（负责人）身份证复印件（加盖公章）</w:t>
      </w:r>
    </w:p>
    <w:p w14:paraId="352A3EDC">
      <w:pPr>
        <w:widowControl/>
        <w:shd w:val="clear" w:color="auto" w:fill="FFFFFF"/>
        <w:spacing w:before="190" w:after="163" w:line="525" w:lineRule="atLeast"/>
        <w:ind w:firstLine="560"/>
        <w:jc w:val="left"/>
        <w:rPr>
          <w:rFonts w:hint="eastAsia" w:ascii="微软雅黑" w:hAnsi="微软雅黑" w:cs="宋体"/>
          <w:color w:val="797979"/>
          <w:kern w:val="0"/>
          <w:sz w:val="28"/>
          <w:szCs w:val="28"/>
        </w:rPr>
      </w:pPr>
    </w:p>
    <w:p w14:paraId="30BA4C60">
      <w:pPr>
        <w:widowControl/>
        <w:shd w:val="clear" w:color="auto" w:fill="FFFFFF"/>
        <w:spacing w:before="190" w:after="163" w:line="525" w:lineRule="atLeast"/>
        <w:ind w:firstLine="560"/>
        <w:jc w:val="left"/>
        <w:rPr>
          <w:rFonts w:hint="eastAsia" w:ascii="微软雅黑" w:hAnsi="微软雅黑" w:cs="宋体"/>
          <w:color w:val="797979"/>
          <w:kern w:val="0"/>
          <w:sz w:val="28"/>
          <w:szCs w:val="28"/>
        </w:rPr>
      </w:pPr>
    </w:p>
    <w:p w14:paraId="7610B92B">
      <w:pPr>
        <w:adjustRightInd w:val="0"/>
        <w:snapToGrid w:val="0"/>
        <w:spacing w:before="190" w:after="156" w:afterLines="50" w:line="360" w:lineRule="auto"/>
        <w:ind w:right="806" w:rightChars="384"/>
        <w:jc w:val="right"/>
        <w:rPr>
          <w:rFonts w:hint="eastAsia" w:ascii="楷体" w:hAnsi="楷体" w:eastAsia="楷体" w:cs="Times New Roman (正文 CS 字体)"/>
          <w:sz w:val="24"/>
          <w:szCs w:val="28"/>
        </w:rPr>
      </w:pPr>
      <w:r>
        <w:rPr>
          <w:rFonts w:hint="eastAsia" w:ascii="楷体" w:hAnsi="楷体" w:eastAsia="楷体" w:cs="Times New Roman (正文 CS 字体)"/>
          <w:sz w:val="24"/>
          <w:szCs w:val="28"/>
        </w:rPr>
        <w:t>意向</w:t>
      </w:r>
      <w:r>
        <w:rPr>
          <w:rFonts w:ascii="楷体" w:hAnsi="楷体" w:eastAsia="楷体" w:cs="Times New Roman (正文 CS 字体)"/>
          <w:sz w:val="24"/>
          <w:szCs w:val="28"/>
        </w:rPr>
        <w:t>投资人</w:t>
      </w:r>
      <w:r>
        <w:rPr>
          <w:rFonts w:hint="eastAsia" w:ascii="楷体" w:hAnsi="楷体" w:eastAsia="楷体" w:cs="Times New Roman (正文 CS 字体)"/>
          <w:sz w:val="24"/>
          <w:szCs w:val="28"/>
        </w:rPr>
        <w:t>（单位公章）：</w:t>
      </w:r>
    </w:p>
    <w:p w14:paraId="7A9C8C98">
      <w:pPr>
        <w:adjustRightInd w:val="0"/>
        <w:snapToGrid w:val="0"/>
        <w:spacing w:before="190" w:after="156" w:afterLines="50" w:line="360" w:lineRule="auto"/>
        <w:ind w:right="806" w:rightChars="384"/>
        <w:jc w:val="right"/>
        <w:rPr>
          <w:rFonts w:hint="eastAsia" w:ascii="楷体" w:hAnsi="楷体" w:eastAsia="楷体" w:cs="Times New Roman (正文 CS 字体)"/>
          <w:sz w:val="24"/>
          <w:szCs w:val="28"/>
        </w:rPr>
      </w:pPr>
    </w:p>
    <w:p w14:paraId="62CAABA9">
      <w:pPr>
        <w:widowControl/>
        <w:shd w:val="clear" w:color="auto" w:fill="FFFFFF"/>
        <w:spacing w:before="190" w:after="163" w:line="525" w:lineRule="atLeast"/>
        <w:ind w:firstLine="560"/>
        <w:jc w:val="right"/>
        <w:rPr>
          <w:rFonts w:hint="eastAsia" w:ascii="宋体" w:hAnsi="宋体" w:cs="宋体"/>
          <w:kern w:val="0"/>
          <w:sz w:val="32"/>
          <w:szCs w:val="24"/>
        </w:rPr>
      </w:pPr>
      <w:r>
        <w:rPr>
          <w:rFonts w:hint="eastAsia" w:ascii="楷体" w:hAnsi="楷体" w:eastAsia="楷体" w:cs="宋体"/>
          <w:kern w:val="0"/>
          <w:sz w:val="28"/>
          <w:szCs w:val="28"/>
        </w:rPr>
        <w:t xml:space="preserve">二〇二五年 </w:t>
      </w:r>
      <w:r>
        <w:rPr>
          <w:rFonts w:ascii="楷体" w:hAnsi="楷体" w:eastAsia="楷体" w:cs="宋体"/>
          <w:kern w:val="0"/>
          <w:sz w:val="28"/>
          <w:szCs w:val="28"/>
        </w:rPr>
        <w:t xml:space="preserve">  </w:t>
      </w:r>
      <w:r>
        <w:rPr>
          <w:rFonts w:hint="eastAsia" w:ascii="楷体" w:hAnsi="楷体" w:eastAsia="楷体" w:cs="宋体"/>
          <w:kern w:val="0"/>
          <w:sz w:val="28"/>
          <w:szCs w:val="28"/>
        </w:rPr>
        <w:t xml:space="preserve"> 月 </w:t>
      </w:r>
      <w:r>
        <w:rPr>
          <w:rFonts w:ascii="楷体" w:hAnsi="楷体" w:eastAsia="楷体" w:cs="宋体"/>
          <w:kern w:val="0"/>
          <w:sz w:val="28"/>
          <w:szCs w:val="28"/>
        </w:rPr>
        <w:t xml:space="preserve"> </w:t>
      </w:r>
      <w:r>
        <w:rPr>
          <w:rFonts w:hint="eastAsia" w:ascii="楷体" w:hAnsi="楷体" w:eastAsia="楷体" w:cs="宋体"/>
          <w:kern w:val="0"/>
          <w:sz w:val="28"/>
          <w:szCs w:val="28"/>
        </w:rPr>
        <w:t xml:space="preserve"> </w:t>
      </w:r>
      <w:r>
        <w:rPr>
          <w:rFonts w:ascii="楷体" w:hAnsi="楷体" w:eastAsia="楷体" w:cs="宋体"/>
          <w:kern w:val="0"/>
          <w:sz w:val="28"/>
          <w:szCs w:val="28"/>
        </w:rPr>
        <w:t xml:space="preserve"> </w:t>
      </w:r>
      <w:r>
        <w:rPr>
          <w:rFonts w:hint="eastAsia" w:ascii="楷体" w:hAnsi="楷体" w:eastAsia="楷体" w:cs="宋体"/>
          <w:kern w:val="0"/>
          <w:sz w:val="28"/>
          <w:szCs w:val="28"/>
        </w:rPr>
        <w:t>日</w:t>
      </w:r>
      <w:r>
        <w:rPr>
          <w:rFonts w:ascii="宋体" w:hAnsi="宋体" w:cs="宋体"/>
          <w:kern w:val="0"/>
          <w:sz w:val="32"/>
          <w:szCs w:val="24"/>
        </w:rPr>
        <w:br w:type="page"/>
      </w:r>
    </w:p>
    <w:p w14:paraId="142869C2">
      <w:pPr>
        <w:adjustRightInd w:val="0"/>
        <w:snapToGrid w:val="0"/>
        <w:spacing w:line="420" w:lineRule="exact"/>
        <w:rPr>
          <w:rFonts w:eastAsia="楷体_GB2312" w:cs="Times New Roman (正文 CS 字体)"/>
          <w:b/>
          <w:sz w:val="24"/>
          <w:szCs w:val="24"/>
        </w:rPr>
      </w:pPr>
      <w:r>
        <w:rPr>
          <w:rFonts w:hint="eastAsia" w:eastAsia="楷体_GB2312" w:cs="Times New Roman (正文 CS 字体)"/>
          <w:b/>
          <w:sz w:val="24"/>
          <w:szCs w:val="24"/>
        </w:rPr>
        <w:t>附件</w:t>
      </w:r>
      <w:r>
        <w:rPr>
          <w:rFonts w:eastAsia="楷体_GB2312" w:cs="Times New Roman (正文 CS 字体)"/>
          <w:b/>
          <w:sz w:val="24"/>
          <w:szCs w:val="24"/>
        </w:rPr>
        <w:t>4</w:t>
      </w:r>
      <w:r>
        <w:rPr>
          <w:rFonts w:hint="eastAsia" w:eastAsia="楷体_GB2312" w:cs="Times New Roman (正文 CS 字体)"/>
          <w:b/>
          <w:sz w:val="24"/>
          <w:szCs w:val="24"/>
        </w:rPr>
        <w:t>：</w:t>
      </w:r>
    </w:p>
    <w:p w14:paraId="6D6DF883">
      <w:pPr>
        <w:adjustRightInd w:val="0"/>
        <w:snapToGrid w:val="0"/>
        <w:jc w:val="center"/>
        <w:rPr>
          <w:rFonts w:hint="eastAsia" w:ascii="华文中宋" w:hAnsi="华文中宋" w:eastAsia="华文中宋" w:cs="Times New Roman (正文 CS 字体)"/>
          <w:bCs/>
          <w:sz w:val="44"/>
          <w:szCs w:val="44"/>
        </w:rPr>
      </w:pPr>
      <w:r>
        <w:rPr>
          <w:rFonts w:hint="eastAsia" w:ascii="华文中宋" w:hAnsi="华文中宋" w:eastAsia="华文中宋" w:cs="Times New Roman (正文 CS 字体)"/>
          <w:bCs/>
          <w:sz w:val="44"/>
          <w:szCs w:val="44"/>
        </w:rPr>
        <w:t>授权委托书</w:t>
      </w:r>
    </w:p>
    <w:p w14:paraId="2EE3ACE8">
      <w:pPr>
        <w:adjustRightInd w:val="0"/>
        <w:snapToGrid w:val="0"/>
        <w:spacing w:after="156" w:afterLines="50" w:line="360" w:lineRule="auto"/>
        <w:rPr>
          <w:rFonts w:eastAsia="楷体_GB2312" w:cs="Times New Roman (正文 CS 字体)"/>
          <w:sz w:val="24"/>
          <w:szCs w:val="24"/>
        </w:rPr>
      </w:pPr>
    </w:p>
    <w:p w14:paraId="6F6D08BC">
      <w:pPr>
        <w:adjustRightInd w:val="0"/>
        <w:snapToGrid w:val="0"/>
        <w:spacing w:line="360" w:lineRule="auto"/>
        <w:rPr>
          <w:rFonts w:eastAsia="楷体_GB2312" w:cs="Times New Roman (正文 CS 字体)"/>
          <w:b/>
          <w:sz w:val="24"/>
          <w:szCs w:val="24"/>
        </w:rPr>
      </w:pPr>
      <w:r>
        <w:rPr>
          <w:rFonts w:hint="eastAsia" w:eastAsia="楷体_GB2312" w:cs="Times New Roman (正文 CS 字体)"/>
          <w:b/>
          <w:sz w:val="24"/>
          <w:szCs w:val="24"/>
        </w:rPr>
        <w:t>无锡尚德太阳能电力有限公司预重整管理人：</w:t>
      </w:r>
      <w:r>
        <w:rPr>
          <w:rFonts w:eastAsia="楷体_GB2312" w:cs="Times New Roman (正文 CS 字体)"/>
          <w:b/>
          <w:sz w:val="24"/>
          <w:szCs w:val="24"/>
        </w:rPr>
        <w:t xml:space="preserve"> </w:t>
      </w:r>
    </w:p>
    <w:p w14:paraId="44F506F0">
      <w:pPr>
        <w:adjustRightInd w:val="0"/>
        <w:snapToGrid w:val="0"/>
        <w:spacing w:line="360" w:lineRule="auto"/>
        <w:rPr>
          <w:rFonts w:eastAsia="楷体_GB2312" w:cs="Times New Roman (正文 CS 字体)"/>
          <w:b/>
          <w:sz w:val="24"/>
          <w:szCs w:val="24"/>
        </w:rPr>
      </w:pPr>
    </w:p>
    <w:p w14:paraId="0717FBBC">
      <w:pPr>
        <w:adjustRightInd w:val="0"/>
        <w:snapToGrid w:val="0"/>
        <w:spacing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兹授权</w:t>
      </w:r>
      <w:r>
        <w:rPr>
          <w:rFonts w:hint="eastAsia" w:eastAsia="楷体_GB2312" w:cs="Times New Roman (正文 CS 字体)"/>
          <w:sz w:val="24"/>
          <w:szCs w:val="24"/>
          <w:u w:val="single"/>
        </w:rPr>
        <w:t xml:space="preserve"> </w:t>
      </w:r>
      <w:r>
        <w:rPr>
          <w:rFonts w:eastAsia="楷体_GB2312" w:cs="Times New Roman (正文 CS 字体)"/>
          <w:sz w:val="24"/>
          <w:szCs w:val="24"/>
          <w:u w:val="single"/>
        </w:rPr>
        <w:t xml:space="preserve">       </w:t>
      </w:r>
      <w:r>
        <w:rPr>
          <w:rFonts w:hint="eastAsia" w:eastAsia="楷体_GB2312" w:cs="Times New Roman (正文 CS 字体)"/>
          <w:sz w:val="24"/>
          <w:szCs w:val="24"/>
        </w:rPr>
        <w:t>（身份证号码：</w:t>
      </w:r>
      <w:r>
        <w:rPr>
          <w:rFonts w:hint="eastAsia" w:eastAsia="楷体_GB2312" w:cs="Times New Roman (正文 CS 字体)"/>
          <w:sz w:val="24"/>
          <w:szCs w:val="24"/>
          <w:u w:val="single"/>
        </w:rPr>
        <w:t xml:space="preserve"> </w:t>
      </w:r>
      <w:r>
        <w:rPr>
          <w:rFonts w:eastAsia="楷体_GB2312" w:cs="Times New Roman (正文 CS 字体)"/>
          <w:sz w:val="24"/>
          <w:szCs w:val="24"/>
          <w:u w:val="single"/>
        </w:rPr>
        <w:t xml:space="preserve">      </w:t>
      </w:r>
      <w:r>
        <w:rPr>
          <w:rFonts w:hint="eastAsia" w:eastAsia="楷体_GB2312" w:cs="Times New Roman (正文 CS 字体)"/>
          <w:sz w:val="24"/>
          <w:szCs w:val="24"/>
          <w:u w:val="single"/>
        </w:rPr>
        <w:t xml:space="preserve"> </w:t>
      </w:r>
      <w:r>
        <w:rPr>
          <w:rFonts w:eastAsia="楷体_GB2312" w:cs="Times New Roman (正文 CS 字体)"/>
          <w:sz w:val="24"/>
          <w:szCs w:val="24"/>
          <w:u w:val="single"/>
        </w:rPr>
        <w:t xml:space="preserve">     </w:t>
      </w:r>
      <w:r>
        <w:rPr>
          <w:rFonts w:hint="eastAsia" w:eastAsia="楷体_GB2312" w:cs="Times New Roman (正文 CS 字体)"/>
          <w:sz w:val="24"/>
          <w:szCs w:val="24"/>
          <w:u w:val="single"/>
        </w:rPr>
        <w:t xml:space="preserve"> </w:t>
      </w:r>
      <w:r>
        <w:rPr>
          <w:rFonts w:eastAsia="楷体_GB2312" w:cs="Times New Roman (正文 CS 字体)"/>
          <w:sz w:val="24"/>
          <w:szCs w:val="24"/>
          <w:u w:val="single"/>
        </w:rPr>
        <w:t xml:space="preserve">       </w:t>
      </w:r>
      <w:r>
        <w:rPr>
          <w:rFonts w:hint="eastAsia" w:eastAsia="楷体_GB2312" w:cs="Times New Roman (正文 CS 字体)"/>
          <w:sz w:val="24"/>
          <w:szCs w:val="24"/>
          <w:u w:val="single"/>
        </w:rPr>
        <w:t xml:space="preserve"> </w:t>
      </w:r>
      <w:r>
        <w:rPr>
          <w:rFonts w:eastAsia="楷体_GB2312" w:cs="Times New Roman (正文 CS 字体)"/>
          <w:sz w:val="24"/>
          <w:szCs w:val="24"/>
          <w:u w:val="single"/>
        </w:rPr>
        <w:t xml:space="preserve">       </w:t>
      </w:r>
      <w:r>
        <w:rPr>
          <w:rFonts w:hint="eastAsia" w:eastAsia="楷体_GB2312" w:cs="Times New Roman (正文 CS 字体)"/>
          <w:sz w:val="24"/>
          <w:szCs w:val="24"/>
        </w:rPr>
        <w:t>）（手机号码：</w:t>
      </w:r>
      <w:r>
        <w:rPr>
          <w:rFonts w:hint="eastAsia" w:eastAsia="楷体_GB2312" w:cs="Times New Roman (正文 CS 字体)"/>
          <w:sz w:val="24"/>
          <w:szCs w:val="24"/>
          <w:u w:val="single"/>
        </w:rPr>
        <w:t xml:space="preserve"> </w:t>
      </w:r>
      <w:r>
        <w:rPr>
          <w:rFonts w:eastAsia="楷体_GB2312" w:cs="Times New Roman (正文 CS 字体)"/>
          <w:sz w:val="24"/>
          <w:szCs w:val="24"/>
          <w:u w:val="single"/>
        </w:rPr>
        <w:t xml:space="preserve">      </w:t>
      </w:r>
      <w:r>
        <w:rPr>
          <w:rFonts w:hint="eastAsia" w:eastAsia="楷体_GB2312" w:cs="Times New Roman (正文 CS 字体)"/>
          <w:sz w:val="24"/>
          <w:szCs w:val="24"/>
          <w:u w:val="single"/>
        </w:rPr>
        <w:t xml:space="preserve"> </w:t>
      </w:r>
      <w:r>
        <w:rPr>
          <w:rFonts w:eastAsia="楷体_GB2312" w:cs="Times New Roman (正文 CS 字体)"/>
          <w:sz w:val="24"/>
          <w:szCs w:val="24"/>
          <w:u w:val="single"/>
        </w:rPr>
        <w:t xml:space="preserve">     </w:t>
      </w:r>
      <w:r>
        <w:rPr>
          <w:rFonts w:hint="eastAsia" w:eastAsia="楷体_GB2312" w:cs="Times New Roman (正文 CS 字体)"/>
          <w:sz w:val="24"/>
          <w:szCs w:val="24"/>
          <w:u w:val="single"/>
        </w:rPr>
        <w:t xml:space="preserve"> </w:t>
      </w:r>
      <w:r>
        <w:rPr>
          <w:rFonts w:eastAsia="楷体_GB2312" w:cs="Times New Roman (正文 CS 字体)"/>
          <w:sz w:val="24"/>
          <w:szCs w:val="24"/>
          <w:u w:val="single"/>
        </w:rPr>
        <w:t xml:space="preserve">    </w:t>
      </w:r>
      <w:r>
        <w:rPr>
          <w:rFonts w:hint="eastAsia" w:eastAsia="楷体_GB2312" w:cs="Times New Roman (正文 CS 字体)"/>
          <w:sz w:val="24"/>
          <w:szCs w:val="24"/>
        </w:rPr>
        <w:t>）作为本单位的委托代理人，就本单位参与无锡尚德预重整投资人招募和遴选工作，代表本单位办理如下事宜：</w:t>
      </w:r>
    </w:p>
    <w:p w14:paraId="3E2106E8">
      <w:pPr>
        <w:adjustRightInd w:val="0"/>
        <w:snapToGrid w:val="0"/>
        <w:spacing w:line="360" w:lineRule="auto"/>
        <w:ind w:firstLine="480" w:firstLineChars="200"/>
        <w:rPr>
          <w:rFonts w:eastAsia="楷体_GB2312" w:cs="Times New Roman (正文 CS 字体)"/>
          <w:sz w:val="24"/>
          <w:szCs w:val="24"/>
        </w:rPr>
      </w:pPr>
      <w:r>
        <w:rPr>
          <w:rFonts w:eastAsia="楷体_GB2312" w:cs="Times New Roman (正文 CS 字体)"/>
          <w:sz w:val="24"/>
          <w:szCs w:val="24"/>
        </w:rPr>
        <w:t>1.</w:t>
      </w:r>
      <w:r>
        <w:rPr>
          <w:rFonts w:hint="eastAsia" w:eastAsia="楷体_GB2312" w:cs="Times New Roman (正文 CS 字体)"/>
          <w:sz w:val="24"/>
          <w:szCs w:val="24"/>
        </w:rPr>
        <w:t>向预重整管理人报名参加预重整投资人的招募，签署、递交、接收和转送有关预重整投资人招募和遴选的各类法律文件及其他资料（包括预重整投资方案、预重整投资协议等）；</w:t>
      </w:r>
    </w:p>
    <w:p w14:paraId="1412C12F">
      <w:pPr>
        <w:adjustRightInd w:val="0"/>
        <w:snapToGrid w:val="0"/>
        <w:spacing w:line="360" w:lineRule="auto"/>
        <w:ind w:firstLine="480" w:firstLineChars="200"/>
        <w:rPr>
          <w:rFonts w:eastAsia="楷体_GB2312" w:cs="Times New Roman (正文 CS 字体)"/>
          <w:sz w:val="24"/>
          <w:szCs w:val="24"/>
        </w:rPr>
      </w:pPr>
      <w:r>
        <w:rPr>
          <w:rFonts w:eastAsia="楷体_GB2312" w:cs="Times New Roman (正文 CS 字体)"/>
          <w:sz w:val="24"/>
          <w:szCs w:val="24"/>
        </w:rPr>
        <w:t>2.</w:t>
      </w:r>
      <w:r>
        <w:rPr>
          <w:rFonts w:hint="eastAsia" w:eastAsia="楷体_GB2312" w:cs="Times New Roman (正文 CS 字体)"/>
          <w:sz w:val="24"/>
          <w:szCs w:val="24"/>
        </w:rPr>
        <w:t>参与有关预重整投资人招募和遴选的商业谈判和协商，参与评审并发表意见；</w:t>
      </w:r>
    </w:p>
    <w:p w14:paraId="2E89E5D1">
      <w:pPr>
        <w:adjustRightInd w:val="0"/>
        <w:snapToGrid w:val="0"/>
        <w:spacing w:line="360" w:lineRule="auto"/>
        <w:ind w:firstLine="480" w:firstLineChars="200"/>
        <w:rPr>
          <w:rFonts w:eastAsia="楷体_GB2312" w:cs="Times New Roman (正文 CS 字体)"/>
          <w:sz w:val="24"/>
          <w:szCs w:val="24"/>
        </w:rPr>
      </w:pPr>
      <w:r>
        <w:rPr>
          <w:rFonts w:eastAsia="楷体_GB2312" w:cs="Times New Roman (正文 CS 字体)"/>
          <w:sz w:val="24"/>
          <w:szCs w:val="24"/>
        </w:rPr>
        <w:t>3.</w:t>
      </w:r>
      <w:r>
        <w:rPr>
          <w:rFonts w:hint="eastAsia" w:eastAsia="楷体_GB2312" w:cs="Times New Roman (正文 CS 字体)"/>
          <w:sz w:val="24"/>
          <w:szCs w:val="24"/>
        </w:rPr>
        <w:t>处理与预重整投资人招募和遴选相关的其他法律事务。</w:t>
      </w:r>
    </w:p>
    <w:p w14:paraId="7B42502C">
      <w:pPr>
        <w:adjustRightInd w:val="0"/>
        <w:snapToGrid w:val="0"/>
        <w:spacing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委托代理人在预重整投资人招募和遴选过程中代表本单位签署的所有文件和处理的所有相关事务，本单位均予以承认，并承担相应法律责任。</w:t>
      </w:r>
    </w:p>
    <w:p w14:paraId="3A0AB29A">
      <w:pPr>
        <w:adjustRightInd w:val="0"/>
        <w:snapToGrid w:val="0"/>
        <w:spacing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授权期限：自授权委托书出具之日起至委托事项完结为止。</w:t>
      </w:r>
    </w:p>
    <w:p w14:paraId="47729948">
      <w:pPr>
        <w:adjustRightInd w:val="0"/>
        <w:snapToGrid w:val="0"/>
        <w:spacing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特此授权。</w:t>
      </w:r>
    </w:p>
    <w:p w14:paraId="126F491C">
      <w:pPr>
        <w:adjustRightInd w:val="0"/>
        <w:snapToGrid w:val="0"/>
        <w:spacing w:line="360" w:lineRule="auto"/>
        <w:ind w:firstLine="480" w:firstLineChars="200"/>
        <w:rPr>
          <w:rFonts w:eastAsia="楷体_GB2312" w:cs="Times New Roman (正文 CS 字体)"/>
          <w:sz w:val="24"/>
          <w:szCs w:val="24"/>
        </w:rPr>
      </w:pPr>
    </w:p>
    <w:p w14:paraId="52546481">
      <w:pPr>
        <w:adjustRightInd w:val="0"/>
        <w:snapToGrid w:val="0"/>
        <w:spacing w:after="156" w:afterLines="50" w:line="360" w:lineRule="auto"/>
        <w:ind w:firstLine="480" w:firstLineChars="200"/>
        <w:rPr>
          <w:rFonts w:eastAsia="楷体_GB2312" w:cs="Times New Roman (正文 CS 字体)"/>
          <w:sz w:val="24"/>
          <w:szCs w:val="24"/>
        </w:rPr>
      </w:pPr>
      <w:r>
        <w:rPr>
          <w:rFonts w:hint="eastAsia" w:eastAsia="楷体_GB2312" w:cs="Times New Roman (正文 CS 字体)"/>
          <w:sz w:val="24"/>
          <w:szCs w:val="24"/>
        </w:rPr>
        <w:t>附：委托代理人身份证复印件（加盖公章）</w:t>
      </w:r>
    </w:p>
    <w:p w14:paraId="0AA07E96">
      <w:pPr>
        <w:adjustRightInd w:val="0"/>
        <w:snapToGrid w:val="0"/>
        <w:spacing w:after="156" w:afterLines="50" w:line="360" w:lineRule="auto"/>
        <w:ind w:firstLine="4560" w:firstLineChars="1900"/>
        <w:rPr>
          <w:rFonts w:hint="eastAsia" w:ascii="楷体" w:hAnsi="楷体" w:eastAsia="楷体" w:cs="Times New Roman (正文 CS 字体)"/>
          <w:sz w:val="24"/>
          <w:szCs w:val="24"/>
        </w:rPr>
      </w:pPr>
      <w:r>
        <w:rPr>
          <w:rFonts w:eastAsia="楷体_GB2312" w:cs="Times New Roman (正文 CS 字体)"/>
          <w:sz w:val="24"/>
          <w:szCs w:val="24"/>
        </w:rPr>
        <w:t> </w:t>
      </w:r>
      <w:r>
        <w:rPr>
          <w:rFonts w:hint="eastAsia" w:ascii="楷体" w:hAnsi="楷体" w:eastAsia="楷体" w:cs="Times New Roman (正文 CS 字体)"/>
          <w:sz w:val="24"/>
          <w:szCs w:val="24"/>
        </w:rPr>
        <w:t>意向</w:t>
      </w:r>
      <w:r>
        <w:rPr>
          <w:rFonts w:ascii="楷体" w:hAnsi="楷体" w:eastAsia="楷体" w:cs="Times New Roman (正文 CS 字体)"/>
          <w:sz w:val="24"/>
          <w:szCs w:val="24"/>
        </w:rPr>
        <w:t>投资人</w:t>
      </w:r>
      <w:r>
        <w:rPr>
          <w:rFonts w:hint="eastAsia" w:ascii="楷体" w:hAnsi="楷体" w:eastAsia="楷体" w:cs="Times New Roman (正文 CS 字体)"/>
          <w:sz w:val="24"/>
          <w:szCs w:val="24"/>
        </w:rPr>
        <w:t>（单位公章）：</w:t>
      </w:r>
    </w:p>
    <w:p w14:paraId="4A24EC2D">
      <w:pPr>
        <w:adjustRightInd w:val="0"/>
        <w:snapToGrid w:val="0"/>
        <w:spacing w:before="190" w:after="156" w:afterLines="50" w:line="360" w:lineRule="auto"/>
        <w:ind w:right="935"/>
        <w:jc w:val="right"/>
        <w:rPr>
          <w:rFonts w:hint="eastAsia" w:ascii="楷体" w:hAnsi="楷体" w:eastAsia="楷体" w:cs="Times New Roman (正文 CS 字体)"/>
          <w:sz w:val="24"/>
          <w:szCs w:val="24"/>
        </w:rPr>
      </w:pPr>
      <w:r>
        <w:rPr>
          <w:rFonts w:hint="eastAsia" w:ascii="楷体" w:hAnsi="楷体" w:eastAsia="楷体" w:cs="Times New Roman (正文 CS 字体)"/>
          <w:sz w:val="24"/>
          <w:szCs w:val="24"/>
        </w:rPr>
        <w:t>法定代表人或负责人（签字）：</w:t>
      </w:r>
    </w:p>
    <w:p w14:paraId="05855038">
      <w:pPr>
        <w:adjustRightInd w:val="0"/>
        <w:snapToGrid w:val="0"/>
        <w:spacing w:after="156" w:afterLines="50" w:line="360" w:lineRule="auto"/>
        <w:ind w:firstLine="480" w:firstLineChars="200"/>
        <w:jc w:val="right"/>
        <w:rPr>
          <w:rFonts w:eastAsia="楷体_GB2312" w:cs="Times New Roman (正文 CS 字体)"/>
          <w:sz w:val="24"/>
          <w:szCs w:val="24"/>
        </w:rPr>
      </w:pPr>
      <w:r>
        <w:rPr>
          <w:rFonts w:hint="eastAsia" w:ascii="楷体" w:hAnsi="楷体" w:eastAsia="楷体" w:cs="Times New Roman (正文 CS 字体)"/>
          <w:sz w:val="24"/>
          <w:szCs w:val="24"/>
        </w:rPr>
        <w:t xml:space="preserve">二〇二五年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 xml:space="preserve"> 月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 xml:space="preserve"> </w:t>
      </w:r>
      <w:r>
        <w:rPr>
          <w:rFonts w:ascii="楷体" w:hAnsi="楷体" w:eastAsia="楷体" w:cs="Times New Roman (正文 CS 字体)"/>
          <w:sz w:val="24"/>
          <w:szCs w:val="24"/>
        </w:rPr>
        <w:t xml:space="preserve"> </w:t>
      </w:r>
      <w:r>
        <w:rPr>
          <w:rFonts w:hint="eastAsia" w:ascii="楷体" w:hAnsi="楷体" w:eastAsia="楷体" w:cs="Times New Roman (正文 CS 字体)"/>
          <w:sz w:val="24"/>
          <w:szCs w:val="24"/>
        </w:rPr>
        <w:t>日</w:t>
      </w:r>
    </w:p>
    <w:p w14:paraId="66632DF6">
      <w:pPr>
        <w:widowControl/>
        <w:jc w:val="left"/>
        <w:rPr>
          <w:rFonts w:eastAsia="楷体_GB2312" w:cs="Times New Roman (正文 CS 字体)"/>
          <w:sz w:val="24"/>
          <w:szCs w:val="24"/>
        </w:rPr>
      </w:pPr>
    </w:p>
    <w:p w14:paraId="05E72A5C">
      <w:pPr>
        <w:widowControl/>
        <w:jc w:val="left"/>
        <w:rPr>
          <w:rFonts w:eastAsia="仿宋_GB2312"/>
          <w:sz w:val="32"/>
          <w:szCs w:val="32"/>
        </w:rPr>
      </w:pPr>
    </w:p>
    <w:p w14:paraId="0680A6BD">
      <w:bookmarkStart w:id="1" w:name="_GoBack"/>
      <w:bookmarkEnd w:id="1"/>
    </w:p>
    <w:sectPr>
      <w:footerReference r:id="rId3" w:type="default"/>
      <w:footerReference r:id="rId4" w:type="even"/>
      <w:pgSz w:w="11906" w:h="16838"/>
      <w:pgMar w:top="1418" w:right="1418" w:bottom="1418" w:left="141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楷体_GB2312">
    <w:altName w:val="汉仪楷体简"/>
    <w:panose1 w:val="02010609030101010101"/>
    <w:charset w:val="86"/>
    <w:family w:val="modern"/>
    <w:pitch w:val="default"/>
    <w:sig w:usb0="00000000" w:usb1="00000000" w:usb2="00000010" w:usb3="00000000" w:csb0="00040000" w:csb1="00000000"/>
  </w:font>
  <w:font w:name="Times New Roman (正文 CS 字体)">
    <w:altName w:val="Times New Roman"/>
    <w:panose1 w:val="00000000000000000000"/>
    <w:charset w:val="00"/>
    <w:family w:val="roman"/>
    <w:pitch w:val="default"/>
    <w:sig w:usb0="00000000" w:usb1="00000000" w:usb2="00000009" w:usb3="00000000" w:csb0="000001FF" w:csb1="00000000"/>
  </w:font>
  <w:font w:name="华文中宋">
    <w:altName w:val="汉仪书宋二KW"/>
    <w:panose1 w:val="02010600040101010101"/>
    <w:charset w:val="86"/>
    <w:family w:val="auto"/>
    <w:pitch w:val="default"/>
    <w:sig w:usb0="00000000" w:usb1="00000000" w:usb2="00000000" w:usb3="00000000" w:csb0="0004009F" w:csb1="DFD70000"/>
  </w:font>
  <w:font w:name="楷体">
    <w:altName w:val="汉仪楷体KW"/>
    <w:panose1 w:val="02010609060101010101"/>
    <w:charset w:val="86"/>
    <w:family w:val="modern"/>
    <w:pitch w:val="default"/>
    <w:sig w:usb0="00000000" w:usb1="00000000" w:usb2="00000016" w:usb3="00000000" w:csb0="00040001" w:csb1="00000000"/>
  </w:font>
  <w:font w:name="微软雅黑">
    <w:altName w:val="汉仪旗黑"/>
    <w:panose1 w:val="020B0503020204020204"/>
    <w:charset w:val="86"/>
    <w:family w:val="swiss"/>
    <w:pitch w:val="default"/>
    <w:sig w:usb0="00000000" w:usb1="00000000" w:usb2="00000016" w:usb3="00000000" w:csb0="0004001F" w:csb1="00000000"/>
  </w:font>
  <w:font w:name="仿宋_GB2312">
    <w:altName w:val="方正仿宋_GBK"/>
    <w:panose1 w:val="02010609030101010101"/>
    <w:charset w:val="86"/>
    <w:family w:val="modern"/>
    <w:pitch w:val="default"/>
    <w:sig w:usb0="00000000" w:usb1="00000000" w:usb2="00000010" w:usb3="00000000" w:csb0="00040000" w:csb1="00000000"/>
  </w:font>
  <w:font w:name="汉仪楷体简">
    <w:panose1 w:val="02010600000101010101"/>
    <w:charset w:val="86"/>
    <w:family w:val="auto"/>
    <w:pitch w:val="default"/>
    <w:sig w:usb0="00000001" w:usb1="080E0800" w:usb2="00000002" w:usb3="00000000" w:csb0="00040000" w:csb1="00000000"/>
  </w:font>
  <w:font w:name="汉仪楷体KW">
    <w:panose1 w:val="00020600040101010101"/>
    <w:charset w:val="86"/>
    <w:family w:val="auto"/>
    <w:pitch w:val="default"/>
    <w:sig w:usb0="A00002BF" w:usb1="18EF7CFA" w:usb2="00000016" w:usb3="00000000" w:csb0="00040000" w:csb1="00000000"/>
  </w:font>
  <w:font w:name="汉仪旗黑">
    <w:panose1 w:val="00020600040101010101"/>
    <w:charset w:val="86"/>
    <w:family w:val="auto"/>
    <w:pitch w:val="default"/>
    <w:sig w:usb0="A00002BF" w:usb1="1ACF7CFA" w:usb2="00000016"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BB0FD">
    <w:pPr>
      <w:pStyle w:val="3"/>
      <w:jc w:val="right"/>
      <w:rPr>
        <w:rFonts w:eastAsia="仿宋_GB2312"/>
        <w:sz w:val="28"/>
        <w:szCs w:val="28"/>
      </w:rPr>
    </w:pPr>
    <w:r>
      <w:rPr>
        <w:rFonts w:eastAsia="仿宋_GB2312"/>
        <w:sz w:val="28"/>
        <w:szCs w:val="28"/>
      </w:rPr>
      <w:fldChar w:fldCharType="begin"/>
    </w:r>
    <w:r>
      <w:rPr>
        <w:rStyle w:val="6"/>
        <w:rFonts w:eastAsia="仿宋_GB2312"/>
        <w:sz w:val="28"/>
        <w:szCs w:val="28"/>
      </w:rPr>
      <w:instrText xml:space="preserve">PAGE  </w:instrText>
    </w:r>
    <w:r>
      <w:rPr>
        <w:rFonts w:eastAsia="仿宋_GB2312"/>
        <w:sz w:val="28"/>
        <w:szCs w:val="28"/>
      </w:rPr>
      <w:fldChar w:fldCharType="separate"/>
    </w:r>
    <w:r>
      <w:rPr>
        <w:rFonts w:eastAsia="仿宋_GB2312"/>
        <w:sz w:val="28"/>
        <w:szCs w:val="28"/>
      </w:rPr>
      <w:t>- 1 -</w:t>
    </w:r>
    <w:r>
      <w:rPr>
        <w:rFonts w:eastAsia="仿宋_GB2312"/>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F0725">
    <w:pPr>
      <w:pStyle w:val="3"/>
      <w:rPr>
        <w:rFonts w:eastAsia="仿宋_GB2312"/>
        <w:sz w:val="28"/>
        <w:szCs w:val="28"/>
      </w:rPr>
    </w:pPr>
    <w:r>
      <w:rPr>
        <w:rFonts w:eastAsia="仿宋_GB2312"/>
        <w:sz w:val="28"/>
        <w:szCs w:val="28"/>
      </w:rPr>
      <w:fldChar w:fldCharType="begin"/>
    </w:r>
    <w:r>
      <w:rPr>
        <w:rStyle w:val="6"/>
        <w:rFonts w:eastAsia="仿宋_GB2312"/>
        <w:sz w:val="28"/>
        <w:szCs w:val="28"/>
      </w:rPr>
      <w:instrText xml:space="preserve">PAGE  </w:instrText>
    </w:r>
    <w:r>
      <w:rPr>
        <w:rFonts w:eastAsia="仿宋_GB2312"/>
        <w:sz w:val="28"/>
        <w:szCs w:val="28"/>
      </w:rPr>
      <w:fldChar w:fldCharType="separate"/>
    </w:r>
    <w:r>
      <w:rPr>
        <w:rFonts w:eastAsia="仿宋_GB2312"/>
        <w:sz w:val="28"/>
        <w:szCs w:val="28"/>
      </w:rPr>
      <w:t>- 1 -</w:t>
    </w:r>
    <w:r>
      <w:rPr>
        <w:rFonts w:eastAsia="仿宋_GB2312"/>
        <w:sz w:val="28"/>
        <w:szCs w:val="28"/>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3AE15B3"/>
    <w:rsid w:val="2BFB11AF"/>
    <w:rsid w:val="2FA19ED6"/>
    <w:rsid w:val="B3AE15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4"/>
    <w:basedOn w:val="1"/>
    <w:next w:val="1"/>
    <w:semiHidden/>
    <w:unhideWhenUsed/>
    <w:qFormat/>
    <w:uiPriority w:val="0"/>
    <w:pPr>
      <w:keepNext/>
      <w:keepLines/>
      <w:spacing w:before="40" w:beforeLines="0" w:beforeAutospacing="0" w:after="50" w:afterLines="0" w:afterAutospacing="0" w:line="372" w:lineRule="auto"/>
      <w:outlineLvl w:val="3"/>
    </w:pPr>
    <w:rPr>
      <w:rFonts w:ascii="Arial" w:hAnsi="Arial" w:eastAsia="宋体" w:cs="Times New Roman"/>
      <w:sz w:val="2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footer"/>
    <w:basedOn w:val="1"/>
    <w:unhideWhenUsed/>
    <w:qFormat/>
    <w:uiPriority w:val="0"/>
    <w:pPr>
      <w:tabs>
        <w:tab w:val="center" w:pos="4153"/>
        <w:tab w:val="right" w:pos="8306"/>
      </w:tabs>
      <w:snapToGrid w:val="0"/>
      <w:jc w:val="left"/>
    </w:pPr>
    <w:rPr>
      <w:sz w:val="18"/>
      <w:szCs w:val="18"/>
    </w:rPr>
  </w:style>
  <w:style w:type="character" w:styleId="6">
    <w:name w:val="page number"/>
    <w:basedOn w:val="5"/>
    <w:unhideWhenUsed/>
    <w:qFormat/>
    <w:uiPriority w:val="99"/>
  </w:style>
  <w:style w:type="paragraph" w:customStyle="1" w:styleId="7">
    <w:name w:val="样式2"/>
    <w:basedOn w:val="1"/>
    <w:uiPriority w:val="0"/>
    <w:rPr>
      <w:rFonts w:ascii="Calibri" w:hAnsi="Calibri" w:cs="Calibri" w:eastAsiaTheme="minorEastAsia"/>
      <w:color w:val="auto"/>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Office_7.3.1.8967_F1E327BC-269C-435d-A152-05C5408002CA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2025-06-20T13:51:00Z</dcterms:created>
  <dc:creator>阙海蓉</dc:creator>
  <cp:lastModifiedBy>阙海蓉</cp:lastModifiedBy>
  <dcterms:modified xsi:type="dcterms:W3CDTF">2025-06-20T13:51:17Z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2052-7.3.1.8967</vt:lpwstr>
  </property>
  <property fmtid="{D5CDD505-2E9C-101B-9397-08002B2CF9AE}" pid="3" name="ICV">
    <vt:lpwstr>84674BCF0F2E19FAC6F6546876FE0C65_41</vt:lpwstr>
  </property>
</Properties>
</file>